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single" w:sz="24" w:space="0" w:color="auto"/>
          <w:left w:val="none" w:sz="0" w:space="0" w:color="auto"/>
          <w:bottom w:val="single" w:sz="24" w:space="0" w:color="auto"/>
          <w:right w:val="none" w:sz="0" w:space="0" w:color="auto"/>
          <w:insideH w:val="single" w:sz="24" w:space="0" w:color="auto"/>
          <w:insideV w:val="thickThinMediumGap" w:sz="24" w:space="0" w:color="auto"/>
        </w:tblBorders>
        <w:tblLook w:val="04A0" w:firstRow="1" w:lastRow="0" w:firstColumn="1" w:lastColumn="0" w:noHBand="0" w:noVBand="1"/>
      </w:tblPr>
      <w:tblGrid>
        <w:gridCol w:w="2343"/>
        <w:gridCol w:w="4699"/>
        <w:gridCol w:w="2814"/>
      </w:tblGrid>
      <w:tr w:rsidR="0051501D" w:rsidRPr="007F0874" w14:paraId="6F6663CC" w14:textId="77777777" w:rsidTr="00492BB1">
        <w:tc>
          <w:tcPr>
            <w:tcW w:w="9856" w:type="dxa"/>
            <w:gridSpan w:val="3"/>
            <w:tcBorders>
              <w:bottom w:val="single" w:sz="24" w:space="0" w:color="auto"/>
            </w:tcBorders>
          </w:tcPr>
          <w:p w14:paraId="510CB41C" w14:textId="77777777" w:rsidR="0051501D" w:rsidRPr="007F0874" w:rsidRDefault="0051501D" w:rsidP="002F5EE0">
            <w:pPr>
              <w:suppressAutoHyphens/>
              <w:spacing w:before="160" w:after="80" w:line="360" w:lineRule="auto"/>
              <w:jc w:val="center"/>
              <w:rPr>
                <w:rFonts w:ascii="Arial" w:hAnsi="Arial" w:cs="Arial"/>
                <w:sz w:val="24"/>
                <w:szCs w:val="24"/>
              </w:rPr>
            </w:pPr>
            <w:bookmarkStart w:id="0" w:name="_GoBack"/>
            <w:bookmarkEnd w:id="0"/>
            <w:r w:rsidRPr="007F0874">
              <w:rPr>
                <w:rFonts w:ascii="Arial" w:hAnsi="Arial" w:cs="Arial"/>
                <w:b/>
                <w:sz w:val="24"/>
                <w:szCs w:val="24"/>
              </w:rPr>
              <w:t>ФЕДЕРАЛЬНОЕ АГЕН</w:t>
            </w:r>
            <w:r w:rsidR="009D6CBE" w:rsidRPr="007F0874">
              <w:rPr>
                <w:rFonts w:ascii="Arial" w:hAnsi="Arial" w:cs="Arial"/>
                <w:b/>
                <w:sz w:val="24"/>
                <w:szCs w:val="24"/>
              </w:rPr>
              <w:t>Т</w:t>
            </w:r>
            <w:r w:rsidRPr="007F0874">
              <w:rPr>
                <w:rFonts w:ascii="Arial" w:hAnsi="Arial" w:cs="Arial"/>
                <w:b/>
                <w:sz w:val="24"/>
                <w:szCs w:val="24"/>
              </w:rPr>
              <w:t>СТВО</w:t>
            </w:r>
            <w:r w:rsidRPr="007F0874">
              <w:rPr>
                <w:rFonts w:ascii="Arial" w:hAnsi="Arial" w:cs="Arial"/>
                <w:b/>
                <w:sz w:val="24"/>
                <w:szCs w:val="24"/>
              </w:rPr>
              <w:br/>
              <w:t>ПО ТЕХНИЧЕСКОМУ РЕГУЛИРОВАНИЮ И МЕТРОЛОГИИ</w:t>
            </w:r>
          </w:p>
        </w:tc>
      </w:tr>
      <w:tr w:rsidR="0051501D" w:rsidRPr="007F0874" w14:paraId="31F32D6C" w14:textId="77777777" w:rsidTr="00492BB1">
        <w:tc>
          <w:tcPr>
            <w:tcW w:w="2343" w:type="dxa"/>
            <w:tcBorders>
              <w:top w:val="single" w:sz="24" w:space="0" w:color="auto"/>
              <w:bottom w:val="single" w:sz="24" w:space="0" w:color="auto"/>
              <w:right w:val="nil"/>
            </w:tcBorders>
          </w:tcPr>
          <w:p w14:paraId="460F69D7" w14:textId="77777777" w:rsidR="0051501D" w:rsidRPr="007F0874" w:rsidRDefault="00492BB1" w:rsidP="002F5EE0">
            <w:pPr>
              <w:suppressAutoHyphens/>
              <w:spacing w:before="160" w:after="80" w:line="360" w:lineRule="auto"/>
              <w:jc w:val="center"/>
              <w:rPr>
                <w:rFonts w:ascii="Arial" w:hAnsi="Arial" w:cs="Arial"/>
                <w:b/>
                <w:sz w:val="24"/>
                <w:szCs w:val="24"/>
              </w:rPr>
            </w:pPr>
            <w:r w:rsidRPr="007F0874">
              <w:rPr>
                <w:rFonts w:ascii="Arial" w:hAnsi="Arial" w:cs="Arial"/>
                <w:noProof/>
                <w:sz w:val="24"/>
                <w:szCs w:val="24"/>
                <w:lang w:eastAsia="ru-RU"/>
              </w:rPr>
              <w:drawing>
                <wp:inline distT="0" distB="0" distL="0" distR="0" wp14:anchorId="1C78BAAF" wp14:editId="5E9E8139">
                  <wp:extent cx="1317929" cy="990600"/>
                  <wp:effectExtent l="19050" t="0" r="0" b="0"/>
                  <wp:docPr id="3" name="Рисунок 1" descr="C:\Documents and Settings\Секретарь\Рабочий стол\skachannyie-fayly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екретарь\Рабочий стол\skachannyie-faylyi.png"/>
                          <pic:cNvPicPr>
                            <a:picLocks noChangeAspect="1" noChangeArrowheads="1"/>
                          </pic:cNvPicPr>
                        </pic:nvPicPr>
                        <pic:blipFill>
                          <a:blip r:embed="rId9" cstate="print"/>
                          <a:srcRect/>
                          <a:stretch>
                            <a:fillRect/>
                          </a:stretch>
                        </pic:blipFill>
                        <pic:spPr bwMode="auto">
                          <a:xfrm>
                            <a:off x="0" y="0"/>
                            <a:ext cx="1317929" cy="990600"/>
                          </a:xfrm>
                          <a:prstGeom prst="rect">
                            <a:avLst/>
                          </a:prstGeom>
                          <a:noFill/>
                          <a:ln w="9525">
                            <a:noFill/>
                            <a:miter lim="800000"/>
                            <a:headEnd/>
                            <a:tailEnd/>
                          </a:ln>
                        </pic:spPr>
                      </pic:pic>
                    </a:graphicData>
                  </a:graphic>
                </wp:inline>
              </w:drawing>
            </w:r>
          </w:p>
        </w:tc>
        <w:tc>
          <w:tcPr>
            <w:tcW w:w="4699" w:type="dxa"/>
            <w:tcBorders>
              <w:top w:val="single" w:sz="24" w:space="0" w:color="auto"/>
              <w:left w:val="nil"/>
              <w:bottom w:val="single" w:sz="24" w:space="0" w:color="auto"/>
              <w:right w:val="nil"/>
            </w:tcBorders>
          </w:tcPr>
          <w:p w14:paraId="585C4A20" w14:textId="77777777" w:rsidR="0051501D" w:rsidRPr="007F0874" w:rsidRDefault="0051501D" w:rsidP="002F5EE0">
            <w:pPr>
              <w:shd w:val="clear" w:color="auto" w:fill="FFFFFF"/>
              <w:suppressAutoHyphens/>
              <w:spacing w:before="240" w:line="310" w:lineRule="exact"/>
              <w:ind w:left="567"/>
              <w:jc w:val="center"/>
              <w:rPr>
                <w:rFonts w:ascii="Arial" w:hAnsi="Arial" w:cs="Arial"/>
                <w:b/>
                <w:sz w:val="24"/>
                <w:szCs w:val="24"/>
              </w:rPr>
            </w:pPr>
            <w:r w:rsidRPr="007F0874">
              <w:rPr>
                <w:rFonts w:ascii="Arial" w:hAnsi="Arial" w:cs="Arial"/>
                <w:b/>
                <w:color w:val="000000"/>
                <w:spacing w:val="37"/>
                <w:w w:val="107"/>
                <w:sz w:val="24"/>
                <w:szCs w:val="24"/>
              </w:rPr>
              <w:t>НАЦИОНАЛЬНЫЙ</w:t>
            </w:r>
          </w:p>
          <w:p w14:paraId="6794927A" w14:textId="77777777" w:rsidR="0051501D" w:rsidRPr="007F0874" w:rsidRDefault="0051501D" w:rsidP="002F5EE0">
            <w:pPr>
              <w:shd w:val="clear" w:color="auto" w:fill="FFFFFF"/>
              <w:suppressAutoHyphens/>
              <w:spacing w:line="310" w:lineRule="exact"/>
              <w:ind w:left="567"/>
              <w:jc w:val="center"/>
              <w:rPr>
                <w:rFonts w:ascii="Arial" w:hAnsi="Arial" w:cs="Arial"/>
                <w:b/>
                <w:sz w:val="24"/>
                <w:szCs w:val="24"/>
              </w:rPr>
            </w:pPr>
            <w:r w:rsidRPr="007F0874">
              <w:rPr>
                <w:rFonts w:ascii="Arial" w:hAnsi="Arial" w:cs="Arial"/>
                <w:b/>
                <w:color w:val="000000"/>
                <w:spacing w:val="38"/>
                <w:w w:val="107"/>
                <w:sz w:val="24"/>
                <w:szCs w:val="24"/>
              </w:rPr>
              <w:t>СТАНДАРТ</w:t>
            </w:r>
          </w:p>
          <w:p w14:paraId="49C43EE4" w14:textId="77777777" w:rsidR="0051501D" w:rsidRPr="007F0874" w:rsidRDefault="0051501D" w:rsidP="002F5EE0">
            <w:pPr>
              <w:shd w:val="clear" w:color="auto" w:fill="FFFFFF"/>
              <w:suppressAutoHyphens/>
              <w:spacing w:before="7" w:line="310" w:lineRule="exact"/>
              <w:ind w:left="567" w:right="14"/>
              <w:jc w:val="center"/>
              <w:rPr>
                <w:rFonts w:ascii="Arial" w:hAnsi="Arial" w:cs="Arial"/>
                <w:b/>
                <w:color w:val="000000"/>
                <w:spacing w:val="38"/>
                <w:w w:val="107"/>
                <w:sz w:val="24"/>
                <w:szCs w:val="24"/>
              </w:rPr>
            </w:pPr>
            <w:r w:rsidRPr="007F0874">
              <w:rPr>
                <w:rFonts w:ascii="Arial" w:hAnsi="Arial" w:cs="Arial"/>
                <w:b/>
                <w:color w:val="000000"/>
                <w:spacing w:val="38"/>
                <w:w w:val="107"/>
                <w:sz w:val="24"/>
                <w:szCs w:val="24"/>
              </w:rPr>
              <w:t>РОССИЙСКОЙ</w:t>
            </w:r>
          </w:p>
          <w:p w14:paraId="08AD923D" w14:textId="77777777" w:rsidR="0051501D" w:rsidRPr="007F0874" w:rsidRDefault="0051501D" w:rsidP="002F5EE0">
            <w:pPr>
              <w:shd w:val="clear" w:color="auto" w:fill="FFFFFF"/>
              <w:suppressAutoHyphens/>
              <w:spacing w:line="310" w:lineRule="exact"/>
              <w:ind w:left="567"/>
              <w:jc w:val="center"/>
              <w:rPr>
                <w:rFonts w:ascii="Arial" w:hAnsi="Arial" w:cs="Arial"/>
                <w:b/>
                <w:sz w:val="24"/>
                <w:szCs w:val="24"/>
              </w:rPr>
            </w:pPr>
            <w:r w:rsidRPr="007F0874">
              <w:rPr>
                <w:rFonts w:ascii="Arial" w:hAnsi="Arial" w:cs="Arial"/>
                <w:b/>
                <w:color w:val="000000"/>
                <w:spacing w:val="79"/>
                <w:sz w:val="24"/>
                <w:szCs w:val="24"/>
              </w:rPr>
              <w:t>ФЕДЕРАЦИИ</w:t>
            </w:r>
          </w:p>
        </w:tc>
        <w:tc>
          <w:tcPr>
            <w:tcW w:w="2814" w:type="dxa"/>
            <w:tcBorders>
              <w:top w:val="single" w:sz="24" w:space="0" w:color="auto"/>
              <w:left w:val="nil"/>
              <w:bottom w:val="single" w:sz="24" w:space="0" w:color="auto"/>
              <w:right w:val="nil"/>
            </w:tcBorders>
          </w:tcPr>
          <w:p w14:paraId="13D37318" w14:textId="467D559F" w:rsidR="00A045DE" w:rsidRPr="00F95DE2" w:rsidRDefault="004F097F" w:rsidP="00354A35">
            <w:pPr>
              <w:suppressAutoHyphens/>
              <w:spacing w:before="80"/>
              <w:rPr>
                <w:rFonts w:ascii="Arial" w:hAnsi="Arial" w:cs="Arial"/>
                <w:b/>
                <w:sz w:val="24"/>
                <w:szCs w:val="24"/>
              </w:rPr>
            </w:pPr>
            <w:r w:rsidRPr="007F0874">
              <w:rPr>
                <w:rFonts w:ascii="Arial" w:hAnsi="Arial" w:cs="Arial"/>
                <w:b/>
                <w:sz w:val="36"/>
                <w:szCs w:val="36"/>
              </w:rPr>
              <w:t xml:space="preserve">ГОСТ </w:t>
            </w:r>
            <w:proofErr w:type="gramStart"/>
            <w:r w:rsidRPr="007F0874">
              <w:rPr>
                <w:rFonts w:ascii="Arial" w:hAnsi="Arial" w:cs="Arial"/>
                <w:b/>
                <w:sz w:val="36"/>
                <w:szCs w:val="36"/>
              </w:rPr>
              <w:t>Р</w:t>
            </w:r>
            <w:proofErr w:type="gramEnd"/>
            <w:r w:rsidR="005C3F42" w:rsidRPr="007F0874">
              <w:rPr>
                <w:rFonts w:ascii="Arial" w:hAnsi="Arial" w:cs="Arial"/>
                <w:b/>
                <w:sz w:val="36"/>
                <w:szCs w:val="36"/>
              </w:rPr>
              <w:t xml:space="preserve"> </w:t>
            </w:r>
            <w:r w:rsidR="00354A35" w:rsidRPr="00354A35">
              <w:rPr>
                <w:rFonts w:ascii="Arial" w:hAnsi="Arial" w:cs="Arial"/>
                <w:sz w:val="32"/>
                <w:szCs w:val="36"/>
              </w:rPr>
              <w:t>(</w:t>
            </w:r>
            <w:r w:rsidR="00354A35" w:rsidRPr="00F96CD2">
              <w:rPr>
                <w:rFonts w:ascii="Arial" w:hAnsi="Arial" w:cs="Arial"/>
                <w:i/>
                <w:sz w:val="32"/>
                <w:szCs w:val="36"/>
              </w:rPr>
              <w:t>проект, первая редакция</w:t>
            </w:r>
            <w:r w:rsidR="00354A35" w:rsidRPr="00354A35">
              <w:rPr>
                <w:rFonts w:ascii="Arial" w:hAnsi="Arial" w:cs="Arial"/>
                <w:sz w:val="32"/>
                <w:szCs w:val="36"/>
              </w:rPr>
              <w:t>)</w:t>
            </w:r>
          </w:p>
        </w:tc>
      </w:tr>
    </w:tbl>
    <w:p w14:paraId="59224992" w14:textId="77777777" w:rsidR="00E83155" w:rsidRPr="007F0874" w:rsidRDefault="00E83155" w:rsidP="002F5EE0">
      <w:pPr>
        <w:suppressAutoHyphens/>
        <w:rPr>
          <w:rFonts w:ascii="Arial" w:hAnsi="Arial" w:cs="Arial"/>
        </w:rPr>
      </w:pPr>
    </w:p>
    <w:p w14:paraId="136D4EDE" w14:textId="77777777" w:rsidR="009C4D06" w:rsidRDefault="009C4D06" w:rsidP="005C3F42">
      <w:pPr>
        <w:pStyle w:val="14"/>
        <w:suppressAutoHyphens/>
        <w:spacing w:after="0"/>
        <w:rPr>
          <w:rFonts w:cs="Arial"/>
          <w:sz w:val="32"/>
          <w:szCs w:val="32"/>
        </w:rPr>
      </w:pPr>
    </w:p>
    <w:p w14:paraId="6377528B" w14:textId="77777777" w:rsidR="009C4D06" w:rsidRDefault="009C4D06" w:rsidP="005C3F42">
      <w:pPr>
        <w:pStyle w:val="14"/>
        <w:suppressAutoHyphens/>
        <w:spacing w:after="0"/>
        <w:rPr>
          <w:rFonts w:cs="Arial"/>
          <w:sz w:val="32"/>
          <w:szCs w:val="32"/>
        </w:rPr>
      </w:pPr>
    </w:p>
    <w:p w14:paraId="73A68BAA" w14:textId="77777777" w:rsidR="009C4D06" w:rsidRDefault="009C4D06" w:rsidP="005C3F42">
      <w:pPr>
        <w:pStyle w:val="14"/>
        <w:suppressAutoHyphens/>
        <w:spacing w:after="0"/>
        <w:rPr>
          <w:rFonts w:cs="Arial"/>
          <w:sz w:val="32"/>
          <w:szCs w:val="32"/>
        </w:rPr>
      </w:pPr>
    </w:p>
    <w:p w14:paraId="5748EB8C" w14:textId="77777777" w:rsidR="005C3F42" w:rsidRPr="007F0874" w:rsidRDefault="00756321" w:rsidP="005C3F42">
      <w:pPr>
        <w:pStyle w:val="14"/>
        <w:suppressAutoHyphens/>
        <w:spacing w:after="0"/>
        <w:rPr>
          <w:rFonts w:cs="Arial"/>
          <w:sz w:val="32"/>
          <w:szCs w:val="32"/>
        </w:rPr>
      </w:pPr>
      <w:r w:rsidRPr="007F0874">
        <w:rPr>
          <w:rFonts w:cs="Arial"/>
          <w:sz w:val="32"/>
          <w:szCs w:val="32"/>
        </w:rPr>
        <w:t>Единая с</w:t>
      </w:r>
      <w:r w:rsidR="005C3F42" w:rsidRPr="007F0874">
        <w:rPr>
          <w:rFonts w:cs="Arial"/>
          <w:sz w:val="32"/>
          <w:szCs w:val="32"/>
        </w:rPr>
        <w:t>истема информационного моделирования</w:t>
      </w:r>
    </w:p>
    <w:p w14:paraId="23813E31" w14:textId="77777777" w:rsidR="005C3F42" w:rsidRPr="007F0874" w:rsidRDefault="005C3F42" w:rsidP="005C3F42">
      <w:pPr>
        <w:spacing w:before="100" w:line="401" w:lineRule="exact"/>
        <w:jc w:val="center"/>
        <w:rPr>
          <w:rFonts w:ascii="Arial" w:hAnsi="Arial" w:cs="Arial"/>
          <w:b/>
          <w:sz w:val="32"/>
          <w:szCs w:val="32"/>
        </w:rPr>
      </w:pPr>
    </w:p>
    <w:p w14:paraId="303B9998" w14:textId="77777777" w:rsidR="008A7243" w:rsidRPr="007F0874" w:rsidRDefault="005C3F42" w:rsidP="005C3F42">
      <w:pPr>
        <w:spacing w:before="100" w:line="401" w:lineRule="exact"/>
        <w:jc w:val="center"/>
        <w:rPr>
          <w:rFonts w:ascii="Arial" w:hAnsi="Arial" w:cs="Arial"/>
          <w:b/>
          <w:sz w:val="32"/>
          <w:szCs w:val="32"/>
        </w:rPr>
      </w:pPr>
      <w:r w:rsidRPr="007F0874">
        <w:rPr>
          <w:rFonts w:ascii="Arial" w:hAnsi="Arial" w:cs="Arial"/>
          <w:b/>
          <w:sz w:val="32"/>
          <w:szCs w:val="32"/>
        </w:rPr>
        <w:t>ОСНОВНЫЕ ПОЛОЖЕНИЯ</w:t>
      </w:r>
    </w:p>
    <w:p w14:paraId="7980341B" w14:textId="77777777" w:rsidR="003B57F8" w:rsidRPr="007F0874" w:rsidRDefault="003B57F8" w:rsidP="002F5EE0">
      <w:pPr>
        <w:pStyle w:val="14"/>
        <w:suppressAutoHyphens/>
        <w:spacing w:line="360" w:lineRule="auto"/>
        <w:rPr>
          <w:rFonts w:cs="Arial"/>
          <w:sz w:val="28"/>
          <w:szCs w:val="28"/>
        </w:rPr>
      </w:pPr>
    </w:p>
    <w:p w14:paraId="465BF27C" w14:textId="77777777" w:rsidR="00AA6D62" w:rsidRPr="007F0874" w:rsidRDefault="00AA6D62" w:rsidP="002F5EE0">
      <w:pPr>
        <w:pStyle w:val="14"/>
        <w:suppressAutoHyphens/>
        <w:spacing w:line="360" w:lineRule="auto"/>
        <w:rPr>
          <w:rFonts w:cs="Arial"/>
          <w:sz w:val="28"/>
          <w:szCs w:val="28"/>
        </w:rPr>
      </w:pPr>
    </w:p>
    <w:p w14:paraId="5072507E" w14:textId="77777777" w:rsidR="008A7243" w:rsidRPr="007F0874" w:rsidRDefault="008A7243" w:rsidP="002F5EE0">
      <w:pPr>
        <w:pStyle w:val="14"/>
        <w:suppressAutoHyphens/>
        <w:spacing w:line="360" w:lineRule="auto"/>
        <w:rPr>
          <w:rFonts w:cs="Arial"/>
          <w:sz w:val="28"/>
          <w:szCs w:val="28"/>
        </w:rPr>
      </w:pPr>
    </w:p>
    <w:p w14:paraId="4C86DC9F" w14:textId="77777777" w:rsidR="00FF1F06" w:rsidRPr="007F0874" w:rsidRDefault="00FF1F06" w:rsidP="002F5EE0">
      <w:pPr>
        <w:suppressAutoHyphens/>
        <w:spacing w:line="240" w:lineRule="auto"/>
        <w:rPr>
          <w:rFonts w:ascii="Arial" w:hAnsi="Arial" w:cs="Arial"/>
          <w:b/>
        </w:rPr>
      </w:pPr>
    </w:p>
    <w:p w14:paraId="6CCA9A59" w14:textId="77777777" w:rsidR="003B57F8" w:rsidRPr="007F0874" w:rsidRDefault="003B57F8" w:rsidP="002F5EE0">
      <w:pPr>
        <w:suppressAutoHyphens/>
        <w:spacing w:line="240" w:lineRule="auto"/>
        <w:rPr>
          <w:rFonts w:ascii="Arial" w:hAnsi="Arial" w:cs="Arial"/>
          <w:b/>
          <w:sz w:val="24"/>
        </w:rPr>
      </w:pPr>
    </w:p>
    <w:p w14:paraId="3EF3FBB2" w14:textId="6B211BFC" w:rsidR="002D719A" w:rsidRPr="00CE2F03" w:rsidRDefault="0043087A" w:rsidP="00354A35">
      <w:pPr>
        <w:suppressAutoHyphens/>
        <w:spacing w:after="0" w:line="240" w:lineRule="auto"/>
        <w:jc w:val="center"/>
        <w:rPr>
          <w:rFonts w:ascii="Arial" w:hAnsi="Arial" w:cs="Arial"/>
          <w:b/>
          <w:i/>
          <w:color w:val="FFFFFF" w:themeColor="background1"/>
          <w:sz w:val="24"/>
        </w:rPr>
      </w:pPr>
      <w:r w:rsidRPr="0043087A">
        <w:rPr>
          <w:rFonts w:ascii="Arial" w:hAnsi="Arial" w:cs="Arial"/>
          <w:b/>
          <w:sz w:val="24"/>
        </w:rPr>
        <w:t>Настоящий проект стандарт</w:t>
      </w:r>
      <w:r w:rsidR="00354A35">
        <w:rPr>
          <w:rFonts w:ascii="Arial" w:hAnsi="Arial" w:cs="Arial"/>
          <w:b/>
          <w:sz w:val="24"/>
        </w:rPr>
        <w:t xml:space="preserve">а не подлежит применению до его </w:t>
      </w:r>
      <w:r w:rsidRPr="0043087A">
        <w:rPr>
          <w:rFonts w:ascii="Arial" w:hAnsi="Arial" w:cs="Arial"/>
          <w:b/>
          <w:sz w:val="24"/>
        </w:rPr>
        <w:t>утверждения</w:t>
      </w:r>
      <w:r w:rsidR="00CE17E0" w:rsidRPr="00CE2F03">
        <w:rPr>
          <w:rFonts w:ascii="Arial" w:hAnsi="Arial" w:cs="Arial"/>
          <w:b/>
          <w:i/>
          <w:color w:val="FFFFFF" w:themeColor="background1"/>
          <w:sz w:val="24"/>
        </w:rPr>
        <w:t xml:space="preserve"> РЕДАКЦИЯ</w:t>
      </w:r>
    </w:p>
    <w:p w14:paraId="310BADA3" w14:textId="77777777" w:rsidR="002D719A" w:rsidRPr="00CE2F03" w:rsidRDefault="002D719A" w:rsidP="002F5EE0">
      <w:pPr>
        <w:suppressAutoHyphens/>
        <w:spacing w:line="240" w:lineRule="auto"/>
        <w:jc w:val="center"/>
        <w:rPr>
          <w:rFonts w:ascii="Arial" w:hAnsi="Arial" w:cs="Arial"/>
          <w:b/>
          <w:color w:val="FFFFFF" w:themeColor="background1"/>
          <w:sz w:val="24"/>
        </w:rPr>
      </w:pPr>
    </w:p>
    <w:p w14:paraId="2811151E" w14:textId="77777777" w:rsidR="003B57F8" w:rsidRPr="007F0874" w:rsidRDefault="003B57F8" w:rsidP="002F5EE0">
      <w:pPr>
        <w:suppressAutoHyphens/>
        <w:spacing w:line="240" w:lineRule="auto"/>
        <w:jc w:val="center"/>
        <w:rPr>
          <w:rFonts w:ascii="Arial" w:hAnsi="Arial" w:cs="Arial"/>
          <w:b/>
        </w:rPr>
      </w:pPr>
    </w:p>
    <w:p w14:paraId="3263DDA4" w14:textId="77777777" w:rsidR="00247345" w:rsidRPr="007F0874" w:rsidRDefault="00247345" w:rsidP="002F5EE0">
      <w:pPr>
        <w:suppressAutoHyphens/>
        <w:spacing w:line="240" w:lineRule="auto"/>
        <w:rPr>
          <w:rFonts w:ascii="Arial" w:hAnsi="Arial" w:cs="Arial"/>
          <w:b/>
        </w:rPr>
      </w:pPr>
    </w:p>
    <w:p w14:paraId="3C3AA9D4" w14:textId="77777777" w:rsidR="00247345" w:rsidRPr="007F0874" w:rsidRDefault="00247345" w:rsidP="002F5EE0">
      <w:pPr>
        <w:suppressAutoHyphens/>
        <w:spacing w:line="240" w:lineRule="auto"/>
        <w:rPr>
          <w:rFonts w:ascii="Arial" w:hAnsi="Arial" w:cs="Arial"/>
          <w:b/>
        </w:rPr>
      </w:pPr>
    </w:p>
    <w:p w14:paraId="31920E45" w14:textId="77777777" w:rsidR="003B57F8" w:rsidRPr="007F0874" w:rsidRDefault="003B57F8" w:rsidP="002F5EE0">
      <w:pPr>
        <w:suppressAutoHyphens/>
        <w:spacing w:line="240" w:lineRule="auto"/>
        <w:jc w:val="center"/>
        <w:rPr>
          <w:rFonts w:ascii="Arial" w:hAnsi="Arial" w:cs="Arial"/>
          <w:b/>
        </w:rPr>
      </w:pPr>
    </w:p>
    <w:p w14:paraId="4B3A4841" w14:textId="77777777" w:rsidR="005C3F42" w:rsidRPr="007F0874" w:rsidRDefault="005C3F42" w:rsidP="002F5EE0">
      <w:pPr>
        <w:suppressAutoHyphens/>
        <w:spacing w:line="240" w:lineRule="auto"/>
        <w:jc w:val="center"/>
        <w:rPr>
          <w:rFonts w:ascii="Arial" w:hAnsi="Arial" w:cs="Arial"/>
          <w:b/>
        </w:rPr>
      </w:pPr>
    </w:p>
    <w:p w14:paraId="15F2C1A1" w14:textId="77777777" w:rsidR="003B57F8" w:rsidRPr="007F0874" w:rsidRDefault="009B6A6D" w:rsidP="002F5EE0">
      <w:pPr>
        <w:suppressAutoHyphens/>
        <w:spacing w:line="240" w:lineRule="auto"/>
        <w:jc w:val="center"/>
        <w:rPr>
          <w:rFonts w:ascii="Arial" w:hAnsi="Arial" w:cs="Arial"/>
          <w:b/>
        </w:rPr>
      </w:pPr>
      <w:r w:rsidRPr="007F0874">
        <w:rPr>
          <w:rFonts w:ascii="Arial" w:hAnsi="Arial" w:cs="Arial"/>
          <w:noProof/>
          <w:lang w:eastAsia="ru-RU"/>
        </w:rPr>
        <mc:AlternateContent>
          <mc:Choice Requires="wps">
            <w:drawing>
              <wp:anchor distT="0" distB="0" distL="114300" distR="114300" simplePos="0" relativeHeight="251657728" behindDoc="0" locked="0" layoutInCell="1" allowOverlap="1" wp14:anchorId="01D043A6" wp14:editId="2DBFE5E9">
                <wp:simplePos x="0" y="0"/>
                <wp:positionH relativeFrom="column">
                  <wp:posOffset>1943100</wp:posOffset>
                </wp:positionH>
                <wp:positionV relativeFrom="paragraph">
                  <wp:posOffset>208280</wp:posOffset>
                </wp:positionV>
                <wp:extent cx="800100" cy="685800"/>
                <wp:effectExtent l="0" t="0" r="0" b="0"/>
                <wp:wrapNone/>
                <wp:docPr id="8" name="Поле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685800"/>
                        </a:xfrm>
                        <a:prstGeom prst="rect">
                          <a:avLst/>
                        </a:prstGeom>
                        <a:noFill/>
                        <a:ln>
                          <a:noFill/>
                        </a:ln>
                      </wps:spPr>
                      <wps:txbx>
                        <w:txbxContent>
                          <w:p w14:paraId="26A29ADB" w14:textId="77777777" w:rsidR="0040665D" w:rsidRDefault="0040665D" w:rsidP="003B57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01D043A6" id="_x0000_t202" coordsize="21600,21600" o:spt="202" path="m,l,21600r21600,l21600,xe">
                <v:stroke joinstyle="miter"/>
                <v:path gradientshapeok="t" o:connecttype="rect"/>
              </v:shapetype>
              <v:shape id="Поле 284" o:spid="_x0000_s1026" type="#_x0000_t202" style="position:absolute;left:0;text-align:left;margin-left:153pt;margin-top:16.4pt;width:63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" filled="f" stroked="f">
                <v:path arrowok="t"/>
                <v:textbox>
                  <w:txbxContent>
                    <w:p w14:paraId="26A29ADB" w14:textId="77777777" w:rsidR="0040665D" w:rsidRDefault="0040665D" w:rsidP="003B57F8"/>
                  </w:txbxContent>
                </v:textbox>
              </v:shape>
            </w:pict>
          </mc:Fallback>
        </mc:AlternateContent>
      </w:r>
    </w:p>
    <w:p w14:paraId="1CFAF311" w14:textId="77777777" w:rsidR="003B57F8" w:rsidRPr="007F0874" w:rsidRDefault="003B57F8" w:rsidP="002F5EE0">
      <w:pPr>
        <w:suppressAutoHyphens/>
        <w:spacing w:line="240" w:lineRule="auto"/>
        <w:rPr>
          <w:rFonts w:ascii="Arial" w:hAnsi="Arial" w:cs="Arial"/>
          <w:b/>
        </w:rPr>
        <w:sectPr w:rsidR="003B57F8" w:rsidRPr="007F0874" w:rsidSect="00BD5ABF">
          <w:headerReference w:type="default" r:id="rId10"/>
          <w:footerReference w:type="default" r:id="rId11"/>
          <w:pgSz w:w="11909" w:h="16834"/>
          <w:pgMar w:top="1134" w:right="1418" w:bottom="1134" w:left="851" w:header="1134" w:footer="1134" w:gutter="0"/>
          <w:cols w:space="60"/>
          <w:noEndnote/>
          <w:titlePg/>
          <w:docGrid w:linePitch="299"/>
        </w:sectPr>
      </w:pPr>
    </w:p>
    <w:p w14:paraId="624B81C8" w14:textId="77777777" w:rsidR="003B57F8" w:rsidRPr="007F0874" w:rsidRDefault="003B57F8" w:rsidP="002F5EE0">
      <w:pPr>
        <w:shd w:val="clear" w:color="auto" w:fill="FFFFFF"/>
        <w:suppressAutoHyphens/>
        <w:spacing w:after="0" w:line="240" w:lineRule="auto"/>
        <w:ind w:right="-648"/>
        <w:jc w:val="center"/>
        <w:rPr>
          <w:rFonts w:ascii="Arial" w:hAnsi="Arial" w:cs="Arial"/>
          <w:b/>
          <w:sz w:val="24"/>
        </w:rPr>
      </w:pPr>
      <w:r w:rsidRPr="007F0874">
        <w:rPr>
          <w:rFonts w:ascii="Arial" w:hAnsi="Arial" w:cs="Arial"/>
          <w:b/>
          <w:color w:val="000000"/>
          <w:spacing w:val="3"/>
          <w:sz w:val="20"/>
          <w:szCs w:val="18"/>
        </w:rPr>
        <w:lastRenderedPageBreak/>
        <w:t>Москва</w:t>
      </w:r>
    </w:p>
    <w:p w14:paraId="05BEAEC0" w14:textId="77777777" w:rsidR="003B57F8" w:rsidRPr="007F0874" w:rsidRDefault="004D4E97" w:rsidP="002F5EE0">
      <w:pPr>
        <w:shd w:val="clear" w:color="auto" w:fill="FFFFFF"/>
        <w:suppressAutoHyphens/>
        <w:spacing w:after="0" w:line="240" w:lineRule="auto"/>
        <w:ind w:left="576" w:right="-648" w:hanging="576"/>
        <w:jc w:val="center"/>
        <w:rPr>
          <w:rFonts w:ascii="Arial" w:hAnsi="Arial" w:cs="Arial"/>
          <w:b/>
          <w:color w:val="000000"/>
          <w:sz w:val="20"/>
          <w:szCs w:val="18"/>
        </w:rPr>
      </w:pPr>
      <w:r>
        <w:rPr>
          <w:rFonts w:ascii="Arial" w:hAnsi="Arial" w:cs="Arial"/>
          <w:b/>
          <w:color w:val="000000"/>
          <w:sz w:val="20"/>
          <w:szCs w:val="18"/>
        </w:rPr>
        <w:t>Российский институт стандартизации</w:t>
      </w:r>
    </w:p>
    <w:p w14:paraId="7F42AE19" w14:textId="77777777" w:rsidR="003B57F8" w:rsidRPr="007F0874" w:rsidRDefault="003B57F8" w:rsidP="002F5EE0">
      <w:pPr>
        <w:shd w:val="clear" w:color="auto" w:fill="FFFFFF"/>
        <w:suppressAutoHyphens/>
        <w:spacing w:after="0" w:line="240" w:lineRule="auto"/>
        <w:ind w:right="-648"/>
        <w:jc w:val="center"/>
        <w:rPr>
          <w:rFonts w:ascii="Arial" w:hAnsi="Arial" w:cs="Arial"/>
          <w:b/>
          <w:color w:val="000000"/>
          <w:spacing w:val="-5"/>
          <w:sz w:val="20"/>
          <w:szCs w:val="18"/>
        </w:rPr>
        <w:sectPr w:rsidR="003B57F8" w:rsidRPr="007F0874" w:rsidSect="00C87E77">
          <w:headerReference w:type="even" r:id="rId12"/>
          <w:footerReference w:type="even" r:id="rId13"/>
          <w:type w:val="continuous"/>
          <w:pgSz w:w="11909" w:h="16834"/>
          <w:pgMar w:top="1440" w:right="1418" w:bottom="1134" w:left="851" w:header="720" w:footer="720" w:gutter="0"/>
          <w:cols w:space="60"/>
          <w:noEndnote/>
          <w:titlePg/>
        </w:sectPr>
      </w:pPr>
      <w:r w:rsidRPr="007F0874">
        <w:rPr>
          <w:rFonts w:ascii="Arial" w:hAnsi="Arial" w:cs="Arial"/>
          <w:b/>
          <w:color w:val="000000"/>
          <w:spacing w:val="-5"/>
          <w:sz w:val="20"/>
          <w:szCs w:val="18"/>
        </w:rPr>
        <w:t>20</w:t>
      </w:r>
      <w:r w:rsidR="003F6C58" w:rsidRPr="007F0874">
        <w:rPr>
          <w:rFonts w:ascii="Arial" w:hAnsi="Arial" w:cs="Arial"/>
          <w:b/>
          <w:color w:val="000000"/>
          <w:spacing w:val="-5"/>
          <w:sz w:val="20"/>
          <w:szCs w:val="18"/>
        </w:rPr>
        <w:t>2</w:t>
      </w:r>
      <w:r w:rsidR="004D4E97">
        <w:rPr>
          <w:rFonts w:ascii="Arial" w:hAnsi="Arial" w:cs="Arial"/>
          <w:b/>
          <w:color w:val="000000"/>
          <w:spacing w:val="-5"/>
          <w:sz w:val="20"/>
          <w:szCs w:val="18"/>
        </w:rPr>
        <w:t>2</w:t>
      </w:r>
    </w:p>
    <w:p w14:paraId="3C1DF7AF" w14:textId="77777777" w:rsidR="00247345" w:rsidRPr="007F0874" w:rsidRDefault="00247345" w:rsidP="00D34881">
      <w:pPr>
        <w:suppressAutoHyphens/>
        <w:spacing w:after="0" w:line="360" w:lineRule="auto"/>
        <w:jc w:val="center"/>
        <w:rPr>
          <w:rFonts w:ascii="Arial" w:eastAsia="Times New Roman" w:hAnsi="Arial" w:cs="Arial"/>
          <w:b/>
          <w:sz w:val="28"/>
          <w:szCs w:val="24"/>
          <w:lang w:eastAsia="ru-RU"/>
        </w:rPr>
      </w:pPr>
      <w:r w:rsidRPr="007F0874">
        <w:rPr>
          <w:rFonts w:ascii="Arial" w:eastAsia="Times New Roman" w:hAnsi="Arial" w:cs="Arial"/>
          <w:b/>
          <w:sz w:val="28"/>
          <w:szCs w:val="24"/>
          <w:lang w:eastAsia="ru-RU"/>
        </w:rPr>
        <w:lastRenderedPageBreak/>
        <w:t>Предисловие</w:t>
      </w:r>
    </w:p>
    <w:p w14:paraId="64B3BF20" w14:textId="05C58037" w:rsidR="00247345" w:rsidRPr="00F220F0" w:rsidRDefault="00247345" w:rsidP="00D34881">
      <w:pPr>
        <w:suppressAutoHyphens/>
        <w:spacing w:after="0" w:line="360" w:lineRule="auto"/>
        <w:ind w:firstLine="709"/>
        <w:jc w:val="both"/>
        <w:rPr>
          <w:rFonts w:ascii="Arial" w:eastAsia="Times New Roman" w:hAnsi="Arial" w:cs="Arial"/>
          <w:b/>
          <w:sz w:val="24"/>
          <w:szCs w:val="24"/>
          <w:lang w:eastAsia="ru-RU"/>
        </w:rPr>
      </w:pPr>
      <w:r w:rsidRPr="007F0874">
        <w:rPr>
          <w:rFonts w:ascii="Arial" w:eastAsia="Times New Roman" w:hAnsi="Arial" w:cs="Arial"/>
          <w:sz w:val="24"/>
          <w:szCs w:val="24"/>
          <w:lang w:eastAsia="ru-RU"/>
        </w:rPr>
        <w:t xml:space="preserve">1 РАЗРАБОТАН </w:t>
      </w:r>
      <w:r w:rsidR="00665467" w:rsidRPr="007F0874">
        <w:rPr>
          <w:rFonts w:ascii="Arial" w:eastAsia="Calibri" w:hAnsi="Arial" w:cs="Arial"/>
          <w:color w:val="000000"/>
          <w:sz w:val="24"/>
          <w:szCs w:val="24"/>
          <w:bdr w:val="none" w:sz="0" w:space="0" w:color="auto" w:frame="1"/>
        </w:rPr>
        <w:t>Частным учреждением Гос</w:t>
      </w:r>
      <w:r w:rsidR="00B577E2">
        <w:rPr>
          <w:rFonts w:ascii="Arial" w:eastAsia="Calibri" w:hAnsi="Arial" w:cs="Arial"/>
          <w:color w:val="000000"/>
          <w:sz w:val="24"/>
          <w:szCs w:val="24"/>
          <w:bdr w:val="none" w:sz="0" w:space="0" w:color="auto" w:frame="1"/>
        </w:rPr>
        <w:t xml:space="preserve">ударственной </w:t>
      </w:r>
      <w:r w:rsidR="00665467" w:rsidRPr="007F0874">
        <w:rPr>
          <w:rFonts w:ascii="Arial" w:eastAsia="Calibri" w:hAnsi="Arial" w:cs="Arial"/>
          <w:color w:val="000000"/>
          <w:sz w:val="24"/>
          <w:szCs w:val="24"/>
          <w:bdr w:val="none" w:sz="0" w:space="0" w:color="auto" w:frame="1"/>
        </w:rPr>
        <w:t xml:space="preserve">корпорации </w:t>
      </w:r>
      <w:r w:rsidR="00B577E2">
        <w:rPr>
          <w:rFonts w:ascii="Arial" w:eastAsia="Calibri" w:hAnsi="Arial" w:cs="Arial"/>
          <w:color w:val="000000"/>
          <w:sz w:val="24"/>
          <w:szCs w:val="24"/>
          <w:bdr w:val="none" w:sz="0" w:space="0" w:color="auto" w:frame="1"/>
        </w:rPr>
        <w:t xml:space="preserve">по атомной энергии </w:t>
      </w:r>
      <w:r w:rsidR="00665467" w:rsidRPr="007F0874">
        <w:rPr>
          <w:rFonts w:ascii="Arial" w:eastAsia="Calibri" w:hAnsi="Arial" w:cs="Arial"/>
          <w:color w:val="000000"/>
          <w:sz w:val="24"/>
          <w:szCs w:val="24"/>
          <w:bdr w:val="none" w:sz="0" w:space="0" w:color="auto" w:frame="1"/>
        </w:rPr>
        <w:t>«</w:t>
      </w:r>
      <w:proofErr w:type="spellStart"/>
      <w:r w:rsidR="00665467" w:rsidRPr="007F0874">
        <w:rPr>
          <w:rFonts w:ascii="Arial" w:eastAsia="Calibri" w:hAnsi="Arial" w:cs="Arial"/>
          <w:color w:val="000000"/>
          <w:sz w:val="24"/>
          <w:szCs w:val="24"/>
          <w:bdr w:val="none" w:sz="0" w:space="0" w:color="auto" w:frame="1"/>
        </w:rPr>
        <w:t>Росатом</w:t>
      </w:r>
      <w:proofErr w:type="spellEnd"/>
      <w:r w:rsidR="00665467" w:rsidRPr="007F0874">
        <w:rPr>
          <w:rFonts w:ascii="Arial" w:eastAsia="Calibri" w:hAnsi="Arial" w:cs="Arial"/>
          <w:color w:val="000000"/>
          <w:sz w:val="24"/>
          <w:szCs w:val="24"/>
          <w:bdr w:val="none" w:sz="0" w:space="0" w:color="auto" w:frame="1"/>
        </w:rPr>
        <w:t>» «О</w:t>
      </w:r>
      <w:r w:rsidR="00EF3E7A" w:rsidRPr="007F0874">
        <w:rPr>
          <w:rFonts w:ascii="Arial" w:eastAsia="Calibri" w:hAnsi="Arial" w:cs="Arial"/>
          <w:color w:val="000000"/>
          <w:sz w:val="24"/>
          <w:szCs w:val="24"/>
          <w:bdr w:val="none" w:sz="0" w:space="0" w:color="auto" w:frame="1"/>
        </w:rPr>
        <w:t>траслевой центр капитального строительства</w:t>
      </w:r>
      <w:r w:rsidR="00665467" w:rsidRPr="007F0874">
        <w:rPr>
          <w:rFonts w:ascii="Arial" w:eastAsia="Calibri" w:hAnsi="Arial" w:cs="Arial"/>
          <w:color w:val="000000"/>
          <w:sz w:val="24"/>
          <w:szCs w:val="24"/>
          <w:bdr w:val="none" w:sz="0" w:space="0" w:color="auto" w:frame="1"/>
        </w:rPr>
        <w:t>»</w:t>
      </w:r>
      <w:r w:rsidR="00B577E2">
        <w:rPr>
          <w:rFonts w:ascii="Arial" w:eastAsia="Calibri" w:hAnsi="Arial" w:cs="Arial"/>
          <w:color w:val="000000"/>
          <w:sz w:val="24"/>
          <w:szCs w:val="24"/>
          <w:bdr w:val="none" w:sz="0" w:space="0" w:color="auto" w:frame="1"/>
        </w:rPr>
        <w:br/>
        <w:t>(Ч</w:t>
      </w:r>
      <w:r w:rsidR="00130D93">
        <w:rPr>
          <w:rFonts w:ascii="Arial" w:eastAsia="Calibri" w:hAnsi="Arial" w:cs="Arial"/>
          <w:color w:val="000000"/>
          <w:sz w:val="24"/>
          <w:szCs w:val="24"/>
          <w:bdr w:val="none" w:sz="0" w:space="0" w:color="auto" w:frame="1"/>
        </w:rPr>
        <w:t>астное учреждение</w:t>
      </w:r>
      <w:r w:rsidR="004D4E97">
        <w:rPr>
          <w:rFonts w:ascii="Arial" w:eastAsia="Calibri" w:hAnsi="Arial" w:cs="Arial"/>
          <w:color w:val="000000"/>
          <w:sz w:val="24"/>
          <w:szCs w:val="24"/>
          <w:bdr w:val="none" w:sz="0" w:space="0" w:color="auto" w:frame="1"/>
        </w:rPr>
        <w:t xml:space="preserve"> </w:t>
      </w:r>
      <w:proofErr w:type="spellStart"/>
      <w:r w:rsidR="004D4E97">
        <w:rPr>
          <w:rFonts w:ascii="Arial" w:eastAsia="Calibri" w:hAnsi="Arial" w:cs="Arial"/>
          <w:color w:val="000000"/>
          <w:sz w:val="24"/>
          <w:szCs w:val="24"/>
          <w:bdr w:val="none" w:sz="0" w:space="0" w:color="auto" w:frame="1"/>
        </w:rPr>
        <w:t>Госкорпорации</w:t>
      </w:r>
      <w:proofErr w:type="spellEnd"/>
      <w:r w:rsidR="004D4E97">
        <w:rPr>
          <w:rFonts w:ascii="Arial" w:eastAsia="Calibri" w:hAnsi="Arial" w:cs="Arial"/>
          <w:color w:val="000000"/>
          <w:sz w:val="24"/>
          <w:szCs w:val="24"/>
          <w:bdr w:val="none" w:sz="0" w:space="0" w:color="auto" w:frame="1"/>
        </w:rPr>
        <w:t xml:space="preserve"> «</w:t>
      </w:r>
      <w:proofErr w:type="spellStart"/>
      <w:r w:rsidR="004D4E97">
        <w:rPr>
          <w:rFonts w:ascii="Arial" w:eastAsia="Calibri" w:hAnsi="Arial" w:cs="Arial"/>
          <w:color w:val="000000"/>
          <w:sz w:val="24"/>
          <w:szCs w:val="24"/>
          <w:bdr w:val="none" w:sz="0" w:space="0" w:color="auto" w:frame="1"/>
        </w:rPr>
        <w:t>Росатом</w:t>
      </w:r>
      <w:proofErr w:type="spellEnd"/>
      <w:r w:rsidR="004D4E97">
        <w:rPr>
          <w:rFonts w:ascii="Arial" w:eastAsia="Calibri" w:hAnsi="Arial" w:cs="Arial"/>
          <w:color w:val="000000"/>
          <w:sz w:val="24"/>
          <w:szCs w:val="24"/>
          <w:bdr w:val="none" w:sz="0" w:space="0" w:color="auto" w:frame="1"/>
        </w:rPr>
        <w:t>» «О</w:t>
      </w:r>
      <w:r w:rsidR="00B577E2">
        <w:rPr>
          <w:rFonts w:ascii="Arial" w:eastAsia="Calibri" w:hAnsi="Arial" w:cs="Arial"/>
          <w:color w:val="000000"/>
          <w:sz w:val="24"/>
          <w:szCs w:val="24"/>
          <w:bdr w:val="none" w:sz="0" w:space="0" w:color="auto" w:frame="1"/>
        </w:rPr>
        <w:t>Ц</w:t>
      </w:r>
      <w:r w:rsidR="004D4E97">
        <w:rPr>
          <w:rFonts w:ascii="Arial" w:eastAsia="Calibri" w:hAnsi="Arial" w:cs="Arial"/>
          <w:color w:val="000000"/>
          <w:sz w:val="24"/>
          <w:szCs w:val="24"/>
          <w:bdr w:val="none" w:sz="0" w:space="0" w:color="auto" w:frame="1"/>
        </w:rPr>
        <w:t>К</w:t>
      </w:r>
      <w:r w:rsidR="00B577E2">
        <w:rPr>
          <w:rFonts w:ascii="Arial" w:eastAsia="Calibri" w:hAnsi="Arial" w:cs="Arial"/>
          <w:color w:val="000000"/>
          <w:sz w:val="24"/>
          <w:szCs w:val="24"/>
          <w:bdr w:val="none" w:sz="0" w:space="0" w:color="auto" w:frame="1"/>
        </w:rPr>
        <w:t>С»)</w:t>
      </w:r>
      <w:r w:rsidR="00F220F0">
        <w:rPr>
          <w:rFonts w:ascii="Arial" w:eastAsia="Calibri" w:hAnsi="Arial" w:cs="Arial"/>
          <w:color w:val="000000"/>
          <w:sz w:val="24"/>
          <w:szCs w:val="24"/>
          <w:bdr w:val="none" w:sz="0" w:space="0" w:color="auto" w:frame="1"/>
        </w:rPr>
        <w:t>.</w:t>
      </w:r>
    </w:p>
    <w:p w14:paraId="5EB82490" w14:textId="1DAAB5F0" w:rsidR="00247345" w:rsidRPr="007F0874" w:rsidRDefault="00247345" w:rsidP="00D34881">
      <w:pPr>
        <w:suppressAutoHyphens/>
        <w:spacing w:after="0" w:line="360" w:lineRule="auto"/>
        <w:ind w:firstLine="709"/>
        <w:jc w:val="both"/>
        <w:rPr>
          <w:rFonts w:ascii="Arial" w:eastAsia="Times New Roman" w:hAnsi="Arial" w:cs="Arial"/>
          <w:sz w:val="24"/>
          <w:szCs w:val="24"/>
          <w:lang w:eastAsia="ru-RU"/>
        </w:rPr>
      </w:pPr>
      <w:r w:rsidRPr="007F0874">
        <w:rPr>
          <w:rFonts w:ascii="Arial" w:eastAsia="Times New Roman" w:hAnsi="Arial" w:cs="Arial"/>
          <w:sz w:val="24"/>
          <w:szCs w:val="24"/>
          <w:lang w:eastAsia="ru-RU"/>
        </w:rPr>
        <w:t xml:space="preserve">2 </w:t>
      </w:r>
      <w:proofErr w:type="gramStart"/>
      <w:r w:rsidRPr="007F0874">
        <w:rPr>
          <w:rFonts w:ascii="Arial" w:eastAsia="Times New Roman" w:hAnsi="Arial" w:cs="Arial"/>
          <w:sz w:val="24"/>
          <w:szCs w:val="24"/>
          <w:lang w:eastAsia="ru-RU"/>
        </w:rPr>
        <w:t>ВНЕСЕН</w:t>
      </w:r>
      <w:proofErr w:type="gramEnd"/>
      <w:r w:rsidRPr="007F0874">
        <w:rPr>
          <w:rFonts w:ascii="Arial" w:eastAsia="Times New Roman" w:hAnsi="Arial" w:cs="Arial"/>
          <w:sz w:val="24"/>
          <w:szCs w:val="24"/>
          <w:lang w:eastAsia="ru-RU"/>
        </w:rPr>
        <w:t xml:space="preserve"> </w:t>
      </w:r>
      <w:r w:rsidR="004050CB">
        <w:rPr>
          <w:rFonts w:ascii="Arial" w:eastAsia="Times New Roman" w:hAnsi="Arial" w:cs="Arial"/>
          <w:sz w:val="24"/>
          <w:szCs w:val="24"/>
          <w:lang w:eastAsia="ru-RU"/>
        </w:rPr>
        <w:t>Т</w:t>
      </w:r>
      <w:r w:rsidRPr="007F0874">
        <w:rPr>
          <w:rFonts w:ascii="Arial" w:eastAsia="Times New Roman" w:hAnsi="Arial" w:cs="Arial"/>
          <w:sz w:val="24"/>
          <w:szCs w:val="24"/>
          <w:lang w:eastAsia="ru-RU"/>
        </w:rPr>
        <w:t xml:space="preserve">ехническим комитетом по стандартизации ТК </w:t>
      </w:r>
      <w:r w:rsidR="00FD4447">
        <w:rPr>
          <w:rFonts w:ascii="Arial" w:eastAsia="Times New Roman" w:hAnsi="Arial" w:cs="Arial"/>
          <w:sz w:val="24"/>
          <w:szCs w:val="24"/>
          <w:lang w:eastAsia="ru-RU"/>
        </w:rPr>
        <w:t>505</w:t>
      </w:r>
      <w:r w:rsidR="003F6C58" w:rsidRPr="007F0874">
        <w:rPr>
          <w:rFonts w:ascii="Arial" w:eastAsia="Times New Roman" w:hAnsi="Arial" w:cs="Arial"/>
          <w:sz w:val="24"/>
          <w:szCs w:val="24"/>
          <w:lang w:eastAsia="ru-RU"/>
        </w:rPr>
        <w:t xml:space="preserve"> </w:t>
      </w:r>
      <w:r w:rsidR="00342E88" w:rsidRPr="007F0874">
        <w:rPr>
          <w:rFonts w:ascii="Arial" w:eastAsia="Times New Roman" w:hAnsi="Arial" w:cs="Arial"/>
          <w:sz w:val="24"/>
          <w:szCs w:val="24"/>
          <w:lang w:eastAsia="ru-RU"/>
        </w:rPr>
        <w:t>«</w:t>
      </w:r>
      <w:r w:rsidR="00FD4447">
        <w:rPr>
          <w:rFonts w:ascii="Arial" w:eastAsia="Times New Roman" w:hAnsi="Arial" w:cs="Arial"/>
          <w:sz w:val="24"/>
          <w:szCs w:val="24"/>
          <w:lang w:eastAsia="ru-RU"/>
        </w:rPr>
        <w:t>Информационное моделирование</w:t>
      </w:r>
      <w:r w:rsidR="00342E88" w:rsidRPr="007F0874">
        <w:rPr>
          <w:rFonts w:ascii="Arial" w:eastAsia="Times New Roman" w:hAnsi="Arial" w:cs="Arial"/>
          <w:sz w:val="24"/>
          <w:szCs w:val="24"/>
          <w:lang w:eastAsia="ru-RU"/>
        </w:rPr>
        <w:t>»</w:t>
      </w:r>
    </w:p>
    <w:p w14:paraId="595F7E67" w14:textId="77777777" w:rsidR="00247345" w:rsidRPr="007F0874" w:rsidRDefault="00247345" w:rsidP="00D34881">
      <w:pPr>
        <w:suppressAutoHyphens/>
        <w:spacing w:after="0" w:line="360" w:lineRule="auto"/>
        <w:ind w:firstLine="709"/>
        <w:jc w:val="both"/>
        <w:rPr>
          <w:rFonts w:ascii="Arial" w:eastAsia="Times New Roman" w:hAnsi="Arial" w:cs="Arial"/>
          <w:sz w:val="24"/>
          <w:szCs w:val="24"/>
          <w:lang w:eastAsia="ru-RU"/>
        </w:rPr>
      </w:pPr>
      <w:r w:rsidRPr="007F0874">
        <w:rPr>
          <w:rFonts w:ascii="Arial" w:eastAsia="Times New Roman" w:hAnsi="Arial" w:cs="Arial"/>
          <w:sz w:val="24"/>
          <w:szCs w:val="24"/>
          <w:lang w:eastAsia="ru-RU"/>
        </w:rPr>
        <w:t>3 </w:t>
      </w:r>
      <w:proofErr w:type="gramStart"/>
      <w:r w:rsidRPr="007F0874">
        <w:rPr>
          <w:rFonts w:ascii="Arial" w:eastAsia="Times New Roman" w:hAnsi="Arial" w:cs="Arial"/>
          <w:sz w:val="24"/>
          <w:szCs w:val="24"/>
          <w:lang w:eastAsia="ru-RU"/>
        </w:rPr>
        <w:t>УТВЕРЖДЕН</w:t>
      </w:r>
      <w:proofErr w:type="gramEnd"/>
      <w:r w:rsidRPr="007F0874">
        <w:rPr>
          <w:rFonts w:ascii="Arial" w:eastAsia="Times New Roman" w:hAnsi="Arial" w:cs="Arial"/>
          <w:sz w:val="24"/>
          <w:szCs w:val="24"/>
          <w:lang w:eastAsia="ru-RU"/>
        </w:rPr>
        <w:t xml:space="preserve"> И ВВЕДЕН В ДЕЙСТВИЕ Приказом Федерального агентства по техничес</w:t>
      </w:r>
      <w:r w:rsidR="004D4E97">
        <w:rPr>
          <w:rFonts w:ascii="Arial" w:eastAsia="Times New Roman" w:hAnsi="Arial" w:cs="Arial"/>
          <w:sz w:val="24"/>
          <w:szCs w:val="24"/>
          <w:lang w:eastAsia="ru-RU"/>
        </w:rPr>
        <w:t>кому регулированию и метрологии</w:t>
      </w:r>
      <w:r w:rsidR="00EC5D80" w:rsidRPr="007F0874">
        <w:rPr>
          <w:rFonts w:ascii="Arial" w:eastAsia="Times New Roman" w:hAnsi="Arial" w:cs="Arial"/>
          <w:sz w:val="24"/>
          <w:szCs w:val="24"/>
          <w:lang w:eastAsia="ru-RU"/>
        </w:rPr>
        <w:t xml:space="preserve"> </w:t>
      </w:r>
      <w:r w:rsidRPr="007F0874">
        <w:rPr>
          <w:rFonts w:ascii="Arial" w:eastAsia="Times New Roman" w:hAnsi="Arial" w:cs="Arial"/>
          <w:sz w:val="24"/>
          <w:szCs w:val="24"/>
          <w:lang w:eastAsia="ru-RU"/>
        </w:rPr>
        <w:t>от</w:t>
      </w:r>
    </w:p>
    <w:p w14:paraId="3F812A4E" w14:textId="77777777" w:rsidR="00247345" w:rsidRPr="007F0874" w:rsidRDefault="00247345" w:rsidP="00D34881">
      <w:pPr>
        <w:suppressAutoHyphens/>
        <w:spacing w:after="0" w:line="360" w:lineRule="auto"/>
        <w:ind w:firstLine="709"/>
        <w:jc w:val="both"/>
        <w:rPr>
          <w:rFonts w:ascii="Arial" w:eastAsia="Times New Roman" w:hAnsi="Arial" w:cs="Arial"/>
          <w:sz w:val="24"/>
          <w:szCs w:val="24"/>
          <w:lang w:eastAsia="ru-RU"/>
        </w:rPr>
      </w:pPr>
      <w:r w:rsidRPr="007F0874">
        <w:rPr>
          <w:rFonts w:ascii="Arial" w:eastAsia="Times New Roman" w:hAnsi="Arial" w:cs="Arial"/>
          <w:sz w:val="24"/>
          <w:szCs w:val="24"/>
          <w:lang w:eastAsia="ru-RU"/>
        </w:rPr>
        <w:t>4 ВВЕДЕН ВПЕРВЫЕ</w:t>
      </w:r>
    </w:p>
    <w:p w14:paraId="5940D9F6" w14:textId="77777777" w:rsidR="00247345" w:rsidRPr="007F0874" w:rsidRDefault="00247345" w:rsidP="00D34881">
      <w:pPr>
        <w:suppressAutoHyphens/>
        <w:spacing w:after="0" w:line="360" w:lineRule="auto"/>
        <w:ind w:firstLine="709"/>
        <w:jc w:val="both"/>
        <w:rPr>
          <w:rFonts w:ascii="Arial" w:eastAsia="Times New Roman" w:hAnsi="Arial" w:cs="Arial"/>
          <w:sz w:val="24"/>
          <w:szCs w:val="24"/>
          <w:lang w:eastAsia="ru-RU"/>
        </w:rPr>
      </w:pPr>
    </w:p>
    <w:p w14:paraId="27F6943A" w14:textId="77777777" w:rsidR="00247345" w:rsidRPr="007F0874" w:rsidRDefault="00247345" w:rsidP="00D34881">
      <w:pPr>
        <w:suppressAutoHyphens/>
        <w:spacing w:after="0" w:line="360" w:lineRule="auto"/>
        <w:ind w:firstLine="709"/>
        <w:jc w:val="both"/>
        <w:rPr>
          <w:rFonts w:ascii="Arial" w:eastAsia="Times New Roman" w:hAnsi="Arial" w:cs="Arial"/>
          <w:sz w:val="24"/>
          <w:szCs w:val="24"/>
          <w:lang w:eastAsia="ru-RU"/>
        </w:rPr>
      </w:pPr>
    </w:p>
    <w:p w14:paraId="39A13117" w14:textId="77777777" w:rsidR="00247345" w:rsidRPr="007F0874" w:rsidRDefault="00247345" w:rsidP="00D34881">
      <w:pPr>
        <w:suppressAutoHyphens/>
        <w:spacing w:after="0" w:line="360" w:lineRule="auto"/>
        <w:ind w:firstLine="709"/>
        <w:jc w:val="both"/>
        <w:rPr>
          <w:rFonts w:ascii="Arial" w:eastAsia="Times New Roman" w:hAnsi="Arial" w:cs="Arial"/>
          <w:sz w:val="24"/>
          <w:szCs w:val="24"/>
          <w:lang w:eastAsia="ru-RU"/>
        </w:rPr>
      </w:pPr>
    </w:p>
    <w:p w14:paraId="77E505C9" w14:textId="77777777" w:rsidR="00247345" w:rsidRDefault="00247345" w:rsidP="00D34881">
      <w:pPr>
        <w:suppressAutoHyphens/>
        <w:spacing w:after="0" w:line="360" w:lineRule="auto"/>
        <w:ind w:firstLine="709"/>
        <w:jc w:val="both"/>
        <w:rPr>
          <w:rFonts w:ascii="Arial" w:eastAsia="Times New Roman" w:hAnsi="Arial" w:cs="Arial"/>
          <w:sz w:val="24"/>
          <w:szCs w:val="24"/>
          <w:lang w:eastAsia="ru-RU"/>
        </w:rPr>
      </w:pPr>
    </w:p>
    <w:p w14:paraId="51601D86" w14:textId="77777777" w:rsidR="004A2CA4" w:rsidRPr="007F0874" w:rsidRDefault="004A2CA4" w:rsidP="00D34881">
      <w:pPr>
        <w:suppressAutoHyphens/>
        <w:spacing w:after="0" w:line="360" w:lineRule="auto"/>
        <w:ind w:firstLine="709"/>
        <w:jc w:val="both"/>
        <w:rPr>
          <w:rFonts w:ascii="Arial" w:eastAsia="Times New Roman" w:hAnsi="Arial" w:cs="Arial"/>
          <w:sz w:val="24"/>
          <w:szCs w:val="24"/>
          <w:lang w:eastAsia="ru-RU"/>
        </w:rPr>
      </w:pPr>
    </w:p>
    <w:p w14:paraId="6F5984EE" w14:textId="098FE6E5" w:rsidR="00247345" w:rsidRPr="00F220F0" w:rsidRDefault="005C38C2" w:rsidP="005C38C2">
      <w:pPr>
        <w:shd w:val="clear" w:color="auto" w:fill="FFFFFF"/>
        <w:suppressAutoHyphens/>
        <w:spacing w:after="0" w:line="360" w:lineRule="auto"/>
        <w:ind w:firstLine="709"/>
        <w:jc w:val="both"/>
        <w:rPr>
          <w:rFonts w:ascii="Arial" w:eastAsia="Times New Roman" w:hAnsi="Arial" w:cs="Arial"/>
          <w:i/>
          <w:iCs/>
          <w:color w:val="000000"/>
          <w:sz w:val="24"/>
          <w:szCs w:val="24"/>
          <w:lang w:eastAsia="ru-RU"/>
        </w:rPr>
      </w:pPr>
      <w:r w:rsidRPr="007F0874">
        <w:rPr>
          <w:rFonts w:ascii="Arial" w:eastAsia="Times New Roman" w:hAnsi="Arial" w:cs="Arial"/>
          <w:i/>
          <w:iCs/>
          <w:color w:val="000000"/>
          <w:sz w:val="24"/>
          <w:szCs w:val="24"/>
          <w:lang w:eastAsia="ru-RU"/>
        </w:rPr>
        <w:t>Правила применения настоящего стандарта установлены в статье 26 Федерального закона</w:t>
      </w:r>
      <w:r w:rsidR="00492BB1" w:rsidRPr="007F0874">
        <w:rPr>
          <w:rFonts w:ascii="Arial" w:eastAsia="Times New Roman" w:hAnsi="Arial" w:cs="Arial"/>
          <w:i/>
          <w:iCs/>
          <w:color w:val="000000"/>
          <w:sz w:val="24"/>
          <w:szCs w:val="24"/>
          <w:lang w:eastAsia="ru-RU"/>
        </w:rPr>
        <w:t xml:space="preserve"> от 29 июня 2015 г. № 162-ФЗ</w:t>
      </w:r>
      <w:r w:rsidRPr="007F0874">
        <w:rPr>
          <w:rFonts w:ascii="Arial" w:eastAsia="Times New Roman" w:hAnsi="Arial" w:cs="Arial"/>
          <w:i/>
          <w:iCs/>
          <w:color w:val="000000"/>
          <w:sz w:val="24"/>
          <w:szCs w:val="24"/>
          <w:lang w:eastAsia="ru-RU"/>
        </w:rPr>
        <w:t xml:space="preserve"> «О стандартизации в Российской Федерации». Информация об изменениях к настоящему стандарту публикуется в </w:t>
      </w:r>
      <w:r w:rsidR="00492BB1" w:rsidRPr="007F0874">
        <w:rPr>
          <w:rFonts w:ascii="Arial" w:eastAsia="Times New Roman" w:hAnsi="Arial" w:cs="Arial"/>
          <w:i/>
          <w:iCs/>
          <w:color w:val="000000"/>
          <w:sz w:val="24"/>
          <w:szCs w:val="24"/>
          <w:lang w:eastAsia="ru-RU"/>
        </w:rPr>
        <w:t>ежегодном</w:t>
      </w:r>
      <w:r w:rsidRPr="007F0874">
        <w:rPr>
          <w:rFonts w:ascii="Arial" w:eastAsia="Times New Roman" w:hAnsi="Arial" w:cs="Arial"/>
          <w:i/>
          <w:iCs/>
          <w:color w:val="000000"/>
          <w:sz w:val="24"/>
          <w:szCs w:val="24"/>
          <w:lang w:eastAsia="ru-RU"/>
        </w:rPr>
        <w:t xml:space="preserve"> (по состоянию на 1 января текущего года) информационном указателе «Национальные стандарты», а официальный текст изменений и поправок </w:t>
      </w:r>
      <w:r w:rsidR="004050CB">
        <w:rPr>
          <w:rFonts w:ascii="Arial" w:eastAsia="Times New Roman" w:hAnsi="Arial" w:cs="Arial"/>
          <w:i/>
          <w:iCs/>
          <w:color w:val="000000"/>
          <w:sz w:val="24"/>
          <w:szCs w:val="24"/>
          <w:lang w:eastAsia="ru-RU"/>
        </w:rPr>
        <w:t>–</w:t>
      </w:r>
      <w:r w:rsidRPr="007F0874">
        <w:rPr>
          <w:rFonts w:ascii="Arial" w:eastAsia="Times New Roman" w:hAnsi="Arial" w:cs="Arial"/>
          <w:i/>
          <w:iCs/>
          <w:color w:val="000000"/>
          <w:sz w:val="24"/>
          <w:szCs w:val="24"/>
          <w:lang w:eastAsia="ru-RU"/>
        </w:rPr>
        <w:t xml:space="preserve"> в ежемесячно</w:t>
      </w:r>
      <w:r w:rsidR="00492BB1" w:rsidRPr="007F0874">
        <w:rPr>
          <w:rFonts w:ascii="Arial" w:eastAsia="Times New Roman" w:hAnsi="Arial" w:cs="Arial"/>
          <w:i/>
          <w:iCs/>
          <w:color w:val="000000"/>
          <w:sz w:val="24"/>
          <w:szCs w:val="24"/>
          <w:lang w:eastAsia="ru-RU"/>
        </w:rPr>
        <w:t>м</w:t>
      </w:r>
      <w:r w:rsidRPr="007F0874">
        <w:rPr>
          <w:rFonts w:ascii="Arial" w:eastAsia="Times New Roman" w:hAnsi="Arial" w:cs="Arial"/>
          <w:i/>
          <w:iCs/>
          <w:color w:val="000000"/>
          <w:sz w:val="24"/>
          <w:szCs w:val="24"/>
          <w:lang w:eastAsia="ru-RU"/>
        </w:rPr>
        <w:t xml:space="preserve">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w:t>
      </w:r>
      <w:r w:rsidR="00492BB1" w:rsidRPr="007F0874">
        <w:rPr>
          <w:rFonts w:ascii="Arial" w:eastAsia="Times New Roman" w:hAnsi="Arial" w:cs="Arial"/>
          <w:i/>
          <w:iCs/>
          <w:color w:val="000000"/>
          <w:sz w:val="24"/>
          <w:szCs w:val="24"/>
          <w:lang w:eastAsia="ru-RU"/>
        </w:rPr>
        <w:t>зования — на официальном сайте Ф</w:t>
      </w:r>
      <w:r w:rsidRPr="007F0874">
        <w:rPr>
          <w:rFonts w:ascii="Arial" w:eastAsia="Times New Roman" w:hAnsi="Arial" w:cs="Arial"/>
          <w:i/>
          <w:iCs/>
          <w:color w:val="000000"/>
          <w:sz w:val="24"/>
          <w:szCs w:val="24"/>
          <w:lang w:eastAsia="ru-RU"/>
        </w:rPr>
        <w:t xml:space="preserve">едерального </w:t>
      </w:r>
      <w:r w:rsidR="00492BB1" w:rsidRPr="007F0874">
        <w:rPr>
          <w:rFonts w:ascii="Arial" w:eastAsia="Times New Roman" w:hAnsi="Arial" w:cs="Arial"/>
          <w:i/>
          <w:iCs/>
          <w:color w:val="000000"/>
          <w:sz w:val="24"/>
          <w:szCs w:val="24"/>
          <w:lang w:eastAsia="ru-RU"/>
        </w:rPr>
        <w:t>агентства по техническому регулированию и метрологии</w:t>
      </w:r>
      <w:r w:rsidRPr="007F0874">
        <w:rPr>
          <w:rFonts w:ascii="Arial" w:eastAsia="Times New Roman" w:hAnsi="Arial" w:cs="Arial"/>
          <w:i/>
          <w:iCs/>
          <w:color w:val="000000"/>
          <w:sz w:val="24"/>
          <w:szCs w:val="24"/>
          <w:lang w:eastAsia="ru-RU"/>
        </w:rPr>
        <w:t xml:space="preserve"> в сети Интернет (</w:t>
      </w:r>
      <w:proofErr w:type="spellStart"/>
      <w:r w:rsidRPr="007F0874">
        <w:rPr>
          <w:rFonts w:ascii="Arial" w:eastAsia="Times New Roman" w:hAnsi="Arial" w:cs="Arial"/>
          <w:i/>
          <w:iCs/>
          <w:color w:val="000000"/>
          <w:sz w:val="24"/>
          <w:szCs w:val="24"/>
          <w:lang w:eastAsia="ru-RU"/>
        </w:rPr>
        <w:t>www</w:t>
      </w:r>
      <w:proofErr w:type="spellEnd"/>
      <w:r w:rsidRPr="007F0874">
        <w:rPr>
          <w:rFonts w:ascii="Arial" w:eastAsia="Times New Roman" w:hAnsi="Arial" w:cs="Arial"/>
          <w:i/>
          <w:iCs/>
          <w:color w:val="000000"/>
          <w:sz w:val="24"/>
          <w:szCs w:val="24"/>
          <w:lang w:eastAsia="ru-RU"/>
        </w:rPr>
        <w:t>.</w:t>
      </w:r>
      <w:proofErr w:type="spellStart"/>
      <w:r w:rsidR="00F732FB">
        <w:rPr>
          <w:rFonts w:ascii="Arial" w:eastAsia="Times New Roman" w:hAnsi="Arial" w:cs="Arial"/>
          <w:i/>
          <w:iCs/>
          <w:color w:val="000000"/>
          <w:sz w:val="24"/>
          <w:szCs w:val="24"/>
          <w:lang w:val="en-US" w:eastAsia="ru-RU"/>
        </w:rPr>
        <w:t>rst</w:t>
      </w:r>
      <w:proofErr w:type="spellEnd"/>
      <w:r w:rsidR="00F732FB" w:rsidRPr="00F732FB">
        <w:rPr>
          <w:rFonts w:ascii="Arial" w:eastAsia="Times New Roman" w:hAnsi="Arial" w:cs="Arial"/>
          <w:i/>
          <w:iCs/>
          <w:color w:val="000000"/>
          <w:sz w:val="24"/>
          <w:szCs w:val="24"/>
          <w:lang w:eastAsia="ru-RU"/>
        </w:rPr>
        <w:t>.</w:t>
      </w:r>
      <w:proofErr w:type="spellStart"/>
      <w:r w:rsidR="00F732FB">
        <w:rPr>
          <w:rFonts w:ascii="Arial" w:eastAsia="Times New Roman" w:hAnsi="Arial" w:cs="Arial"/>
          <w:i/>
          <w:iCs/>
          <w:color w:val="000000"/>
          <w:sz w:val="24"/>
          <w:szCs w:val="24"/>
          <w:lang w:val="en-US" w:eastAsia="ru-RU"/>
        </w:rPr>
        <w:t>gov</w:t>
      </w:r>
      <w:proofErr w:type="spellEnd"/>
      <w:r w:rsidRPr="007F0874">
        <w:rPr>
          <w:rFonts w:ascii="Arial" w:eastAsia="Times New Roman" w:hAnsi="Arial" w:cs="Arial"/>
          <w:i/>
          <w:iCs/>
          <w:color w:val="000000"/>
          <w:sz w:val="24"/>
          <w:szCs w:val="24"/>
          <w:lang w:eastAsia="ru-RU"/>
        </w:rPr>
        <w:t>.</w:t>
      </w:r>
      <w:proofErr w:type="spellStart"/>
      <w:r w:rsidRPr="007F0874">
        <w:rPr>
          <w:rFonts w:ascii="Arial" w:eastAsia="Times New Roman" w:hAnsi="Arial" w:cs="Arial"/>
          <w:i/>
          <w:iCs/>
          <w:color w:val="000000"/>
          <w:sz w:val="24"/>
          <w:szCs w:val="24"/>
          <w:lang w:eastAsia="ru-RU"/>
        </w:rPr>
        <w:t>ru</w:t>
      </w:r>
      <w:proofErr w:type="spellEnd"/>
      <w:r w:rsidRPr="007F0874">
        <w:rPr>
          <w:rFonts w:ascii="Arial" w:eastAsia="Times New Roman" w:hAnsi="Arial" w:cs="Arial"/>
          <w:i/>
          <w:iCs/>
          <w:color w:val="000000"/>
          <w:sz w:val="24"/>
          <w:szCs w:val="24"/>
          <w:lang w:eastAsia="ru-RU"/>
        </w:rPr>
        <w:t>)</w:t>
      </w:r>
      <w:r w:rsidR="00F220F0" w:rsidRPr="00F220F0">
        <w:rPr>
          <w:rFonts w:ascii="Arial" w:eastAsia="Times New Roman" w:hAnsi="Arial" w:cs="Arial"/>
          <w:i/>
          <w:iCs/>
          <w:color w:val="000000"/>
          <w:sz w:val="24"/>
          <w:szCs w:val="24"/>
          <w:lang w:eastAsia="ru-RU"/>
        </w:rPr>
        <w:t>.</w:t>
      </w:r>
    </w:p>
    <w:p w14:paraId="584D83D6" w14:textId="77777777" w:rsidR="00247345" w:rsidRPr="007F0874" w:rsidRDefault="00247345" w:rsidP="00D34881">
      <w:pPr>
        <w:shd w:val="clear" w:color="auto" w:fill="FFFFFF"/>
        <w:suppressAutoHyphens/>
        <w:spacing w:after="0" w:line="360" w:lineRule="auto"/>
        <w:ind w:firstLine="709"/>
        <w:jc w:val="right"/>
        <w:rPr>
          <w:rFonts w:ascii="Arial" w:eastAsia="Times New Roman" w:hAnsi="Arial" w:cs="Arial"/>
          <w:color w:val="000000"/>
          <w:spacing w:val="4"/>
          <w:sz w:val="24"/>
          <w:szCs w:val="24"/>
          <w:lang w:eastAsia="ru-RU"/>
        </w:rPr>
      </w:pPr>
    </w:p>
    <w:p w14:paraId="30C79FCE" w14:textId="77777777" w:rsidR="00247345" w:rsidRPr="007F0874" w:rsidRDefault="00DC24B4" w:rsidP="00D34881">
      <w:pPr>
        <w:shd w:val="clear" w:color="auto" w:fill="FFFFFF"/>
        <w:suppressAutoHyphens/>
        <w:spacing w:after="0" w:line="360" w:lineRule="auto"/>
        <w:ind w:firstLine="709"/>
        <w:jc w:val="right"/>
        <w:rPr>
          <w:rFonts w:ascii="Arial" w:eastAsia="Times New Roman" w:hAnsi="Arial" w:cs="Arial"/>
          <w:color w:val="000000"/>
          <w:spacing w:val="4"/>
          <w:sz w:val="24"/>
          <w:szCs w:val="24"/>
          <w:lang w:eastAsia="ru-RU"/>
        </w:rPr>
      </w:pPr>
      <w:r w:rsidRPr="007F0874">
        <w:rPr>
          <w:rFonts w:ascii="Arial" w:eastAsia="Times New Roman" w:hAnsi="Arial" w:cs="Arial"/>
          <w:color w:val="000000"/>
          <w:spacing w:val="4"/>
          <w:sz w:val="24"/>
          <w:szCs w:val="24"/>
          <w:lang w:eastAsia="ru-RU"/>
        </w:rPr>
        <w:t xml:space="preserve">© </w:t>
      </w:r>
      <w:r w:rsidR="004D4E97">
        <w:rPr>
          <w:rFonts w:ascii="Arial" w:eastAsia="Times New Roman" w:hAnsi="Arial" w:cs="Arial"/>
          <w:color w:val="000000"/>
          <w:spacing w:val="4"/>
          <w:sz w:val="24"/>
          <w:szCs w:val="24"/>
          <w:lang w:eastAsia="ru-RU"/>
        </w:rPr>
        <w:t>ФГБУ «РСТ»</w:t>
      </w:r>
      <w:r w:rsidRPr="007F0874">
        <w:rPr>
          <w:rFonts w:ascii="Arial" w:eastAsia="Times New Roman" w:hAnsi="Arial" w:cs="Arial"/>
          <w:color w:val="000000"/>
          <w:spacing w:val="4"/>
          <w:sz w:val="24"/>
          <w:szCs w:val="24"/>
          <w:lang w:eastAsia="ru-RU"/>
        </w:rPr>
        <w:t xml:space="preserve">, </w:t>
      </w:r>
      <w:r w:rsidR="00492BB1" w:rsidRPr="007F0874">
        <w:rPr>
          <w:rFonts w:ascii="Arial" w:eastAsia="Times New Roman" w:hAnsi="Arial" w:cs="Arial"/>
          <w:color w:val="000000"/>
          <w:spacing w:val="4"/>
          <w:sz w:val="24"/>
          <w:szCs w:val="24"/>
          <w:lang w:eastAsia="ru-RU"/>
        </w:rPr>
        <w:t xml:space="preserve">оформление, </w:t>
      </w:r>
      <w:r w:rsidRPr="007F0874">
        <w:rPr>
          <w:rFonts w:ascii="Arial" w:eastAsia="Times New Roman" w:hAnsi="Arial" w:cs="Arial"/>
          <w:color w:val="000000"/>
          <w:spacing w:val="4"/>
          <w:sz w:val="24"/>
          <w:szCs w:val="24"/>
          <w:lang w:eastAsia="ru-RU"/>
        </w:rPr>
        <w:t>20</w:t>
      </w:r>
      <w:r w:rsidR="003F6C58" w:rsidRPr="007F0874">
        <w:rPr>
          <w:rFonts w:ascii="Arial" w:eastAsia="Times New Roman" w:hAnsi="Arial" w:cs="Arial"/>
          <w:color w:val="000000"/>
          <w:spacing w:val="4"/>
          <w:sz w:val="24"/>
          <w:szCs w:val="24"/>
          <w:lang w:eastAsia="ru-RU"/>
        </w:rPr>
        <w:t>2</w:t>
      </w:r>
      <w:r w:rsidR="004D4E97">
        <w:rPr>
          <w:rFonts w:ascii="Arial" w:eastAsia="Times New Roman" w:hAnsi="Arial" w:cs="Arial"/>
          <w:color w:val="000000"/>
          <w:spacing w:val="4"/>
          <w:sz w:val="24"/>
          <w:szCs w:val="24"/>
          <w:lang w:eastAsia="ru-RU"/>
        </w:rPr>
        <w:t>2</w:t>
      </w:r>
    </w:p>
    <w:p w14:paraId="754A6D5C" w14:textId="77777777" w:rsidR="00247345" w:rsidRPr="007F0874" w:rsidRDefault="00247345" w:rsidP="00D34881">
      <w:pPr>
        <w:shd w:val="clear" w:color="auto" w:fill="FFFFFF"/>
        <w:suppressAutoHyphens/>
        <w:spacing w:after="0" w:line="360" w:lineRule="auto"/>
        <w:ind w:firstLine="709"/>
        <w:jc w:val="right"/>
        <w:rPr>
          <w:rFonts w:ascii="Arial" w:eastAsia="Times New Roman" w:hAnsi="Arial" w:cs="Arial"/>
          <w:sz w:val="24"/>
          <w:szCs w:val="24"/>
          <w:lang w:eastAsia="ru-RU"/>
        </w:rPr>
      </w:pPr>
    </w:p>
    <w:p w14:paraId="43526639" w14:textId="389383B3" w:rsidR="00D34881" w:rsidRPr="00F220F0" w:rsidRDefault="00247345" w:rsidP="00D34881">
      <w:pPr>
        <w:suppressAutoHyphens/>
        <w:spacing w:after="0" w:line="360" w:lineRule="auto"/>
        <w:ind w:firstLine="709"/>
        <w:jc w:val="both"/>
        <w:rPr>
          <w:rFonts w:ascii="Arial" w:eastAsia="Times New Roman" w:hAnsi="Arial" w:cs="Arial"/>
          <w:color w:val="000000"/>
          <w:sz w:val="24"/>
          <w:szCs w:val="24"/>
          <w:lang w:eastAsia="ru-RU"/>
        </w:rPr>
      </w:pPr>
      <w:r w:rsidRPr="007F0874">
        <w:rPr>
          <w:rFonts w:ascii="Arial" w:eastAsia="Times New Roman" w:hAnsi="Arial" w:cs="Arial"/>
          <w:color w:val="000000"/>
          <w:sz w:val="24"/>
          <w:szCs w:val="24"/>
          <w:lang w:eastAsia="ru-RU"/>
        </w:rPr>
        <w:t xml:space="preserve">Настоящий стандарт не может быть </w:t>
      </w:r>
      <w:r w:rsidR="00CE2F03">
        <w:rPr>
          <w:rFonts w:ascii="Arial" w:eastAsia="Times New Roman" w:hAnsi="Arial" w:cs="Arial"/>
          <w:color w:val="000000"/>
          <w:sz w:val="24"/>
          <w:szCs w:val="24"/>
          <w:lang w:eastAsia="ru-RU"/>
        </w:rPr>
        <w:t xml:space="preserve">полностью или частично </w:t>
      </w:r>
      <w:r w:rsidRPr="007F0874">
        <w:rPr>
          <w:rFonts w:ascii="Arial" w:eastAsia="Times New Roman" w:hAnsi="Arial" w:cs="Arial"/>
          <w:color w:val="000000"/>
          <w:sz w:val="24"/>
          <w:szCs w:val="24"/>
          <w:lang w:eastAsia="ru-RU"/>
        </w:rPr>
        <w:t xml:space="preserve">воспроизведен, тиражирован и распространен в качестве официального издания без разрешения </w:t>
      </w:r>
      <w:r w:rsidR="00342E88" w:rsidRPr="007F0874">
        <w:rPr>
          <w:rFonts w:ascii="Arial" w:eastAsia="Times New Roman" w:hAnsi="Arial" w:cs="Arial"/>
          <w:iCs/>
          <w:color w:val="000000"/>
          <w:sz w:val="24"/>
          <w:szCs w:val="24"/>
          <w:lang w:eastAsia="ru-RU"/>
        </w:rPr>
        <w:t>Федерального агентства по техническому регулированию и метрологии</w:t>
      </w:r>
      <w:r w:rsidR="00F220F0" w:rsidRPr="00F220F0">
        <w:rPr>
          <w:rFonts w:ascii="Arial" w:eastAsia="Times New Roman" w:hAnsi="Arial" w:cs="Arial"/>
          <w:iCs/>
          <w:color w:val="000000"/>
          <w:sz w:val="24"/>
          <w:szCs w:val="24"/>
          <w:lang w:eastAsia="ru-RU"/>
        </w:rPr>
        <w:t>.</w:t>
      </w:r>
    </w:p>
    <w:p w14:paraId="4B285FAA" w14:textId="77777777" w:rsidR="00CC46FE" w:rsidRDefault="00EB54A1" w:rsidP="00D34881">
      <w:pPr>
        <w:suppressAutoHyphens/>
        <w:spacing w:after="0" w:line="360" w:lineRule="auto"/>
        <w:jc w:val="center"/>
        <w:rPr>
          <w:rFonts w:ascii="Arial" w:hAnsi="Arial" w:cs="Arial"/>
          <w:b/>
          <w:sz w:val="28"/>
          <w:szCs w:val="24"/>
        </w:rPr>
      </w:pPr>
      <w:r w:rsidRPr="007F0874">
        <w:rPr>
          <w:rFonts w:ascii="Arial" w:hAnsi="Arial" w:cs="Arial"/>
          <w:sz w:val="24"/>
          <w:szCs w:val="24"/>
        </w:rPr>
        <w:br w:type="page"/>
      </w:r>
      <w:r w:rsidR="00CC46FE" w:rsidRPr="007F0874">
        <w:rPr>
          <w:rFonts w:ascii="Arial" w:hAnsi="Arial" w:cs="Arial"/>
          <w:b/>
          <w:sz w:val="28"/>
          <w:szCs w:val="24"/>
        </w:rPr>
        <w:lastRenderedPageBreak/>
        <w:t>Содержание</w:t>
      </w:r>
    </w:p>
    <w:p w14:paraId="66EAD71F" w14:textId="77777777" w:rsidR="003A00E0" w:rsidRPr="007F0874" w:rsidRDefault="003A00E0" w:rsidP="00D34881">
      <w:pPr>
        <w:suppressAutoHyphens/>
        <w:spacing w:after="0" w:line="360" w:lineRule="auto"/>
        <w:jc w:val="center"/>
        <w:rPr>
          <w:rFonts w:ascii="Arial" w:hAnsi="Arial" w:cs="Arial"/>
          <w:b/>
          <w:sz w:val="28"/>
          <w:szCs w:val="24"/>
        </w:rPr>
      </w:pPr>
    </w:p>
    <w:sdt>
      <w:sdtPr>
        <w:rPr>
          <w:rFonts w:ascii="Arial" w:eastAsiaTheme="minorHAnsi" w:hAnsi="Arial" w:cs="Arial"/>
          <w:b w:val="0"/>
          <w:bCs w:val="0"/>
          <w:caps/>
          <w:color w:val="auto"/>
          <w:sz w:val="22"/>
          <w:szCs w:val="22"/>
          <w:u w:val="single"/>
          <w:lang w:eastAsia="en-US"/>
        </w:rPr>
        <w:id w:val="224650160"/>
        <w:docPartObj>
          <w:docPartGallery w:val="Table of Contents"/>
          <w:docPartUnique/>
        </w:docPartObj>
      </w:sdtPr>
      <w:sdtEndPr>
        <w:rPr>
          <w:b/>
          <w:bCs/>
          <w:sz w:val="24"/>
          <w:szCs w:val="24"/>
        </w:rPr>
      </w:sdtEndPr>
      <w:sdtContent>
        <w:p w14:paraId="5A4B9C59" w14:textId="077DB549" w:rsidR="003E1898" w:rsidRPr="00C850B3" w:rsidRDefault="00AD61AA" w:rsidP="00F95B95">
          <w:pPr>
            <w:pStyle w:val="afe"/>
            <w:spacing w:before="0" w:line="360" w:lineRule="auto"/>
            <w:jc w:val="both"/>
            <w:rPr>
              <w:rFonts w:ascii="Arial" w:eastAsiaTheme="minorEastAsia" w:hAnsi="Arial" w:cs="Arial"/>
              <w:b w:val="0"/>
              <w:bCs w:val="0"/>
              <w:caps/>
              <w:noProof/>
              <w:sz w:val="24"/>
              <w:szCs w:val="24"/>
            </w:rPr>
          </w:pPr>
          <w:r w:rsidRPr="00C850B3">
            <w:rPr>
              <w:rFonts w:ascii="Arial" w:hAnsi="Arial" w:cs="Arial"/>
              <w:b w:val="0"/>
              <w:bCs w:val="0"/>
              <w:caps/>
              <w:sz w:val="24"/>
              <w:szCs w:val="24"/>
              <w:u w:val="single"/>
            </w:rPr>
            <w:fldChar w:fldCharType="begin"/>
          </w:r>
          <w:r w:rsidRPr="00C850B3">
            <w:rPr>
              <w:rFonts w:ascii="Arial" w:hAnsi="Arial" w:cs="Arial"/>
              <w:b w:val="0"/>
              <w:sz w:val="24"/>
              <w:szCs w:val="24"/>
            </w:rPr>
            <w:instrText>TOC \o "1-3" \h \z \u</w:instrText>
          </w:r>
          <w:r w:rsidRPr="00C850B3">
            <w:rPr>
              <w:rFonts w:ascii="Arial" w:hAnsi="Arial" w:cs="Arial"/>
              <w:b w:val="0"/>
              <w:bCs w:val="0"/>
              <w:caps/>
              <w:sz w:val="24"/>
              <w:szCs w:val="24"/>
              <w:u w:val="single"/>
            </w:rPr>
            <w:fldChar w:fldCharType="separate"/>
          </w:r>
          <w:hyperlink w:anchor="_Toc58492836" w:history="1">
            <w:r w:rsidR="00E57E82" w:rsidRPr="00C850B3">
              <w:rPr>
                <w:rStyle w:val="ac"/>
                <w:rFonts w:ascii="Arial" w:hAnsi="Arial" w:cs="Arial"/>
                <w:b w:val="0"/>
                <w:noProof/>
                <w:color w:val="auto"/>
                <w:sz w:val="24"/>
                <w:szCs w:val="24"/>
                <w:u w:val="none"/>
              </w:rPr>
              <w:t>1</w:t>
            </w:r>
            <w:r w:rsidR="00E57E82" w:rsidRPr="00C850B3">
              <w:rPr>
                <w:rFonts w:ascii="Arial" w:eastAsiaTheme="minorEastAsia" w:hAnsi="Arial" w:cs="Arial"/>
                <w:b w:val="0"/>
                <w:bCs w:val="0"/>
                <w:noProof/>
                <w:color w:val="auto"/>
                <w:sz w:val="24"/>
                <w:szCs w:val="24"/>
              </w:rPr>
              <w:tab/>
              <w:t>О</w:t>
            </w:r>
            <w:r w:rsidR="00E57E82" w:rsidRPr="00C850B3">
              <w:rPr>
                <w:rStyle w:val="ac"/>
                <w:rFonts w:ascii="Arial" w:hAnsi="Arial" w:cs="Arial"/>
                <w:b w:val="0"/>
                <w:noProof/>
                <w:color w:val="auto"/>
                <w:sz w:val="24"/>
                <w:szCs w:val="24"/>
                <w:u w:val="none"/>
              </w:rPr>
              <w:t>бласть применения</w:t>
            </w:r>
            <w:r w:rsidR="00E57E82" w:rsidRPr="00C850B3">
              <w:rPr>
                <w:rFonts w:ascii="Arial" w:hAnsi="Arial" w:cs="Arial"/>
                <w:b w:val="0"/>
                <w:noProof/>
                <w:webHidden/>
                <w:sz w:val="24"/>
                <w:szCs w:val="24"/>
              </w:rPr>
              <w:tab/>
            </w:r>
          </w:hyperlink>
          <w:r w:rsidR="00827537" w:rsidRPr="00C850B3">
            <w:rPr>
              <w:rFonts w:ascii="Arial" w:hAnsi="Arial" w:cs="Arial"/>
              <w:b w:val="0"/>
              <w:noProof/>
              <w:color w:val="auto"/>
              <w:sz w:val="24"/>
              <w:szCs w:val="24"/>
            </w:rPr>
            <w:t>………………………………………………………………………....1</w:t>
          </w:r>
        </w:p>
        <w:p w14:paraId="21B9E53D" w14:textId="3862A092" w:rsidR="003E1898" w:rsidRPr="00C850B3" w:rsidRDefault="0037309B" w:rsidP="00B577E2">
          <w:pPr>
            <w:pStyle w:val="12"/>
            <w:rPr>
              <w:rFonts w:ascii="Arial" w:eastAsiaTheme="minorEastAsia" w:hAnsi="Arial" w:cs="Arial"/>
              <w:b w:val="0"/>
              <w:noProof/>
              <w:sz w:val="24"/>
              <w:szCs w:val="24"/>
              <w:u w:val="none"/>
              <w:lang w:eastAsia="ru-RU"/>
            </w:rPr>
          </w:pPr>
          <w:hyperlink w:anchor="_Toc58492838" w:history="1">
            <w:r w:rsidR="00EE07BD" w:rsidRPr="00C850B3">
              <w:rPr>
                <w:rStyle w:val="ac"/>
                <w:rFonts w:ascii="Arial" w:hAnsi="Arial" w:cs="Arial"/>
                <w:b w:val="0"/>
                <w:caps w:val="0"/>
                <w:noProof/>
                <w:sz w:val="24"/>
                <w:szCs w:val="24"/>
                <w:u w:val="none"/>
                <w:lang w:val="ru-RU"/>
              </w:rPr>
              <w:t>2</w:t>
            </w:r>
            <w:r w:rsidR="00E57E82" w:rsidRPr="00C850B3">
              <w:rPr>
                <w:rFonts w:ascii="Arial" w:eastAsiaTheme="minorEastAsia" w:hAnsi="Arial" w:cs="Arial"/>
                <w:b w:val="0"/>
                <w:noProof/>
                <w:sz w:val="24"/>
                <w:szCs w:val="24"/>
                <w:u w:val="none"/>
                <w:lang w:eastAsia="ru-RU"/>
              </w:rPr>
              <w:tab/>
            </w:r>
            <w:r w:rsidR="00EE07BD" w:rsidRPr="00C850B3">
              <w:rPr>
                <w:rStyle w:val="ac"/>
                <w:rFonts w:ascii="Arial" w:hAnsi="Arial" w:cs="Arial"/>
                <w:b w:val="0"/>
                <w:caps w:val="0"/>
                <w:noProof/>
                <w:sz w:val="24"/>
                <w:szCs w:val="24"/>
                <w:u w:val="none"/>
                <w:lang w:val="ru-RU"/>
              </w:rPr>
              <w:t>С</w:t>
            </w:r>
            <w:r w:rsidR="00E57E82" w:rsidRPr="00C850B3">
              <w:rPr>
                <w:rStyle w:val="ac"/>
                <w:rFonts w:ascii="Arial" w:hAnsi="Arial" w:cs="Arial"/>
                <w:b w:val="0"/>
                <w:caps w:val="0"/>
                <w:noProof/>
                <w:sz w:val="24"/>
                <w:szCs w:val="24"/>
                <w:u w:val="none"/>
              </w:rPr>
              <w:t>окращения</w:t>
            </w:r>
            <w:r w:rsidR="00E57E82" w:rsidRPr="00C850B3">
              <w:rPr>
                <w:rFonts w:ascii="Arial" w:hAnsi="Arial" w:cs="Arial"/>
                <w:b w:val="0"/>
                <w:noProof/>
                <w:webHidden/>
                <w:sz w:val="24"/>
                <w:szCs w:val="24"/>
                <w:u w:val="none"/>
              </w:rPr>
              <w:tab/>
            </w:r>
          </w:hyperlink>
          <w:r w:rsidR="00C850B3" w:rsidRPr="00C850B3">
            <w:rPr>
              <w:rFonts w:ascii="Arial" w:hAnsi="Arial" w:cs="Arial"/>
              <w:b w:val="0"/>
              <w:noProof/>
              <w:sz w:val="24"/>
              <w:szCs w:val="24"/>
              <w:u w:val="none"/>
            </w:rPr>
            <w:t>2</w:t>
          </w:r>
        </w:p>
        <w:p w14:paraId="739C2601" w14:textId="2EBFDDD9" w:rsidR="003E1898" w:rsidRPr="00C850B3" w:rsidRDefault="0037309B" w:rsidP="00B577E2">
          <w:pPr>
            <w:pStyle w:val="12"/>
            <w:rPr>
              <w:rFonts w:ascii="Arial" w:eastAsiaTheme="minorEastAsia" w:hAnsi="Arial" w:cs="Arial"/>
              <w:b w:val="0"/>
              <w:noProof/>
              <w:sz w:val="24"/>
              <w:szCs w:val="24"/>
              <w:u w:val="none"/>
              <w:lang w:eastAsia="ru-RU"/>
            </w:rPr>
          </w:pPr>
          <w:hyperlink w:anchor="_Toc58492841" w:history="1">
            <w:r w:rsidR="00EE07BD" w:rsidRPr="00C850B3">
              <w:rPr>
                <w:rStyle w:val="ac"/>
                <w:rFonts w:ascii="Arial" w:hAnsi="Arial" w:cs="Arial"/>
                <w:b w:val="0"/>
                <w:caps w:val="0"/>
                <w:noProof/>
                <w:sz w:val="24"/>
                <w:szCs w:val="24"/>
                <w:u w:val="none"/>
                <w:lang w:val="ru-RU"/>
              </w:rPr>
              <w:t>3</w:t>
            </w:r>
            <w:r w:rsidR="00E57E82" w:rsidRPr="00C850B3">
              <w:rPr>
                <w:rFonts w:ascii="Arial" w:eastAsiaTheme="minorEastAsia" w:hAnsi="Arial" w:cs="Arial"/>
                <w:b w:val="0"/>
                <w:noProof/>
                <w:sz w:val="24"/>
                <w:szCs w:val="24"/>
                <w:u w:val="none"/>
                <w:lang w:eastAsia="ru-RU"/>
              </w:rPr>
              <w:tab/>
            </w:r>
            <w:r w:rsidR="00E57E82" w:rsidRPr="00C850B3">
              <w:rPr>
                <w:rStyle w:val="ac"/>
                <w:rFonts w:ascii="Arial" w:hAnsi="Arial" w:cs="Arial"/>
                <w:b w:val="0"/>
                <w:caps w:val="0"/>
                <w:noProof/>
                <w:sz w:val="24"/>
                <w:szCs w:val="24"/>
                <w:u w:val="none"/>
              </w:rPr>
              <w:t>Общие положения</w:t>
            </w:r>
            <w:r w:rsidR="00E57E82" w:rsidRPr="00C850B3">
              <w:rPr>
                <w:rFonts w:ascii="Arial" w:hAnsi="Arial" w:cs="Arial"/>
                <w:b w:val="0"/>
                <w:noProof/>
                <w:webHidden/>
                <w:sz w:val="24"/>
                <w:szCs w:val="24"/>
                <w:u w:val="none"/>
              </w:rPr>
              <w:tab/>
            </w:r>
          </w:hyperlink>
          <w:r w:rsidR="00C850B3" w:rsidRPr="00C850B3">
            <w:rPr>
              <w:rFonts w:ascii="Arial" w:hAnsi="Arial" w:cs="Arial"/>
              <w:b w:val="0"/>
              <w:noProof/>
              <w:sz w:val="24"/>
              <w:szCs w:val="24"/>
              <w:u w:val="none"/>
            </w:rPr>
            <w:t>3</w:t>
          </w:r>
        </w:p>
        <w:p w14:paraId="486AF431" w14:textId="3ACEB311" w:rsidR="003E1898" w:rsidRPr="00C850B3" w:rsidRDefault="0037309B" w:rsidP="00B577E2">
          <w:pPr>
            <w:pStyle w:val="12"/>
            <w:rPr>
              <w:rFonts w:ascii="Arial" w:eastAsiaTheme="minorEastAsia" w:hAnsi="Arial" w:cs="Arial"/>
              <w:b w:val="0"/>
              <w:noProof/>
              <w:sz w:val="24"/>
              <w:szCs w:val="24"/>
              <w:lang w:eastAsia="ru-RU"/>
            </w:rPr>
          </w:pPr>
          <w:hyperlink w:anchor="_Toc58492842" w:history="1">
            <w:r w:rsidR="00EE07BD" w:rsidRPr="00C850B3">
              <w:rPr>
                <w:rStyle w:val="ac"/>
                <w:rFonts w:ascii="Arial" w:hAnsi="Arial" w:cs="Arial"/>
                <w:b w:val="0"/>
                <w:caps w:val="0"/>
                <w:noProof/>
                <w:sz w:val="24"/>
                <w:szCs w:val="24"/>
                <w:u w:val="none"/>
                <w:lang w:val="ru-RU"/>
              </w:rPr>
              <w:t>4</w:t>
            </w:r>
            <w:r w:rsidR="00B577E2" w:rsidRPr="00C850B3">
              <w:rPr>
                <w:rFonts w:ascii="Arial" w:eastAsiaTheme="minorEastAsia" w:hAnsi="Arial" w:cs="Arial"/>
                <w:b w:val="0"/>
                <w:noProof/>
                <w:sz w:val="24"/>
                <w:szCs w:val="24"/>
                <w:u w:val="none"/>
                <w:lang w:eastAsia="ru-RU"/>
              </w:rPr>
              <w:tab/>
            </w:r>
            <w:r w:rsidR="00E57E82" w:rsidRPr="00C850B3">
              <w:rPr>
                <w:rStyle w:val="ac"/>
                <w:rFonts w:ascii="Arial" w:hAnsi="Arial" w:cs="Arial"/>
                <w:b w:val="0"/>
                <w:caps w:val="0"/>
                <w:noProof/>
                <w:sz w:val="24"/>
                <w:szCs w:val="24"/>
                <w:u w:val="none"/>
              </w:rPr>
              <w:t xml:space="preserve">Состав и классификация </w:t>
            </w:r>
            <w:r w:rsidR="00E57E82" w:rsidRPr="00C850B3">
              <w:rPr>
                <w:rStyle w:val="ac"/>
                <w:rFonts w:ascii="Arial" w:hAnsi="Arial" w:cs="Arial"/>
                <w:b w:val="0"/>
                <w:caps w:val="0"/>
                <w:noProof/>
                <w:sz w:val="24"/>
                <w:szCs w:val="24"/>
                <w:u w:val="none"/>
                <w:lang w:val="ru-RU"/>
              </w:rPr>
              <w:t>Е</w:t>
            </w:r>
            <w:r w:rsidR="00E57E82" w:rsidRPr="00C850B3">
              <w:rPr>
                <w:rStyle w:val="ac"/>
                <w:rFonts w:ascii="Arial" w:hAnsi="Arial" w:cs="Arial"/>
                <w:b w:val="0"/>
                <w:caps w:val="0"/>
                <w:noProof/>
                <w:sz w:val="24"/>
                <w:szCs w:val="24"/>
                <w:u w:val="none"/>
              </w:rPr>
              <w:t>диной системы информационного моделирования</w:t>
            </w:r>
            <w:r w:rsidR="00E57E82" w:rsidRPr="00C850B3">
              <w:rPr>
                <w:rFonts w:ascii="Arial" w:hAnsi="Arial" w:cs="Arial"/>
                <w:b w:val="0"/>
                <w:noProof/>
                <w:webHidden/>
                <w:sz w:val="24"/>
                <w:szCs w:val="24"/>
                <w:u w:val="none"/>
              </w:rPr>
              <w:tab/>
            </w:r>
          </w:hyperlink>
          <w:r w:rsidR="00C850B3" w:rsidRPr="00C850B3">
            <w:rPr>
              <w:rFonts w:ascii="Arial" w:hAnsi="Arial" w:cs="Arial"/>
              <w:b w:val="0"/>
              <w:noProof/>
              <w:sz w:val="24"/>
              <w:szCs w:val="24"/>
              <w:u w:val="none"/>
            </w:rPr>
            <w:t>4</w:t>
          </w:r>
        </w:p>
        <w:p w14:paraId="4A26D125" w14:textId="1117B11E" w:rsidR="003E1898" w:rsidRPr="00C850B3" w:rsidRDefault="0037309B" w:rsidP="00B577E2">
          <w:pPr>
            <w:pStyle w:val="12"/>
            <w:rPr>
              <w:rFonts w:ascii="Arial" w:eastAsiaTheme="minorEastAsia" w:hAnsi="Arial" w:cs="Arial"/>
              <w:b w:val="0"/>
              <w:noProof/>
              <w:sz w:val="24"/>
              <w:szCs w:val="24"/>
              <w:lang w:eastAsia="ru-RU"/>
            </w:rPr>
          </w:pPr>
          <w:hyperlink w:anchor="_Toc58492843" w:history="1">
            <w:r w:rsidR="00EE07BD" w:rsidRPr="00C850B3">
              <w:rPr>
                <w:rStyle w:val="ac"/>
                <w:rFonts w:ascii="Arial" w:hAnsi="Arial" w:cs="Arial"/>
                <w:b w:val="0"/>
                <w:caps w:val="0"/>
                <w:noProof/>
                <w:sz w:val="24"/>
                <w:szCs w:val="24"/>
                <w:u w:val="none"/>
                <w:lang w:val="ru-RU"/>
              </w:rPr>
              <w:t>5</w:t>
            </w:r>
            <w:r w:rsidR="00B577E2" w:rsidRPr="00C850B3">
              <w:rPr>
                <w:rFonts w:ascii="Arial" w:eastAsiaTheme="minorEastAsia" w:hAnsi="Arial" w:cs="Arial"/>
                <w:b w:val="0"/>
                <w:noProof/>
                <w:sz w:val="24"/>
                <w:szCs w:val="24"/>
                <w:u w:val="none"/>
                <w:lang w:eastAsia="ru-RU"/>
              </w:rPr>
              <w:tab/>
            </w:r>
            <w:r w:rsidR="00E57E82" w:rsidRPr="00C850B3">
              <w:rPr>
                <w:rStyle w:val="ac"/>
                <w:rFonts w:ascii="Arial" w:hAnsi="Arial" w:cs="Arial"/>
                <w:b w:val="0"/>
                <w:caps w:val="0"/>
                <w:noProof/>
                <w:sz w:val="24"/>
                <w:szCs w:val="24"/>
                <w:u w:val="none"/>
              </w:rPr>
              <w:t xml:space="preserve">Обозначение стандартов </w:t>
            </w:r>
            <w:r w:rsidR="00E57E82" w:rsidRPr="00C850B3">
              <w:rPr>
                <w:rStyle w:val="ac"/>
                <w:rFonts w:ascii="Arial" w:hAnsi="Arial" w:cs="Arial"/>
                <w:b w:val="0"/>
                <w:caps w:val="0"/>
                <w:noProof/>
                <w:sz w:val="24"/>
                <w:szCs w:val="24"/>
                <w:u w:val="none"/>
                <w:lang w:val="ru-RU"/>
              </w:rPr>
              <w:t>Е</w:t>
            </w:r>
            <w:r w:rsidR="00E57E82" w:rsidRPr="00C850B3">
              <w:rPr>
                <w:rStyle w:val="ac"/>
                <w:rFonts w:ascii="Arial" w:hAnsi="Arial" w:cs="Arial"/>
                <w:b w:val="0"/>
                <w:caps w:val="0"/>
                <w:noProof/>
                <w:sz w:val="24"/>
                <w:szCs w:val="24"/>
                <w:u w:val="none"/>
              </w:rPr>
              <w:t>диной системы информационного моделирования</w:t>
            </w:r>
            <w:r w:rsidR="00E57E82" w:rsidRPr="00C850B3">
              <w:rPr>
                <w:rFonts w:ascii="Arial" w:hAnsi="Arial" w:cs="Arial"/>
                <w:b w:val="0"/>
                <w:noProof/>
                <w:webHidden/>
                <w:sz w:val="24"/>
                <w:szCs w:val="24"/>
                <w:u w:val="none"/>
              </w:rPr>
              <w:tab/>
            </w:r>
          </w:hyperlink>
          <w:r w:rsidR="00C850B3" w:rsidRPr="00C850B3">
            <w:rPr>
              <w:rFonts w:ascii="Arial" w:hAnsi="Arial" w:cs="Arial"/>
              <w:b w:val="0"/>
              <w:noProof/>
              <w:sz w:val="24"/>
              <w:szCs w:val="24"/>
              <w:u w:val="none"/>
            </w:rPr>
            <w:t>6</w:t>
          </w:r>
        </w:p>
        <w:p w14:paraId="4E324E02" w14:textId="6820CB4F" w:rsidR="003E1898" w:rsidRPr="00C850B3" w:rsidRDefault="0037309B" w:rsidP="00B577E2">
          <w:pPr>
            <w:pStyle w:val="12"/>
            <w:ind w:left="330" w:hanging="330"/>
            <w:rPr>
              <w:rFonts w:ascii="Arial" w:hAnsi="Arial" w:cs="Arial"/>
              <w:b w:val="0"/>
              <w:noProof/>
              <w:sz w:val="24"/>
              <w:szCs w:val="24"/>
            </w:rPr>
          </w:pPr>
          <w:hyperlink w:anchor="_Toc58492844" w:history="1">
            <w:r w:rsidR="00EE07BD" w:rsidRPr="00C850B3">
              <w:rPr>
                <w:rStyle w:val="ac"/>
                <w:rFonts w:ascii="Arial" w:hAnsi="Arial" w:cs="Arial"/>
                <w:b w:val="0"/>
                <w:caps w:val="0"/>
                <w:noProof/>
                <w:sz w:val="24"/>
                <w:szCs w:val="24"/>
                <w:u w:val="none"/>
                <w:lang w:val="ru-RU"/>
              </w:rPr>
              <w:t>6</w:t>
            </w:r>
            <w:r w:rsidR="00B577E2" w:rsidRPr="00C850B3">
              <w:rPr>
                <w:rFonts w:ascii="Arial" w:eastAsiaTheme="minorEastAsia" w:hAnsi="Arial" w:cs="Arial"/>
                <w:b w:val="0"/>
                <w:noProof/>
                <w:sz w:val="24"/>
                <w:szCs w:val="24"/>
                <w:u w:val="none"/>
                <w:lang w:eastAsia="ru-RU"/>
              </w:rPr>
              <w:tab/>
            </w:r>
            <w:r w:rsidR="00E57E82" w:rsidRPr="00C850B3">
              <w:rPr>
                <w:rStyle w:val="ac"/>
                <w:rFonts w:ascii="Arial" w:hAnsi="Arial" w:cs="Arial"/>
                <w:b w:val="0"/>
                <w:caps w:val="0"/>
                <w:noProof/>
                <w:sz w:val="24"/>
                <w:szCs w:val="24"/>
                <w:u w:val="none"/>
              </w:rPr>
              <w:t xml:space="preserve">Порядок разработки и применения стандартов </w:t>
            </w:r>
            <w:r w:rsidR="00E57E82" w:rsidRPr="00C850B3">
              <w:rPr>
                <w:rStyle w:val="ac"/>
                <w:rFonts w:ascii="Arial" w:hAnsi="Arial" w:cs="Arial"/>
                <w:b w:val="0"/>
                <w:caps w:val="0"/>
                <w:noProof/>
                <w:sz w:val="24"/>
                <w:szCs w:val="24"/>
                <w:u w:val="none"/>
                <w:lang w:val="ru-RU"/>
              </w:rPr>
              <w:t xml:space="preserve">Единой системы </w:t>
            </w:r>
            <w:r w:rsidR="00B577E2" w:rsidRPr="00C850B3">
              <w:rPr>
                <w:rStyle w:val="ac"/>
                <w:rFonts w:ascii="Arial" w:hAnsi="Arial" w:cs="Arial"/>
                <w:b w:val="0"/>
                <w:caps w:val="0"/>
                <w:noProof/>
                <w:sz w:val="24"/>
                <w:szCs w:val="24"/>
                <w:u w:val="none"/>
                <w:lang w:val="ru-RU"/>
              </w:rPr>
              <w:t xml:space="preserve">    </w:t>
            </w:r>
            <w:r w:rsidR="00E57E82" w:rsidRPr="00C850B3">
              <w:rPr>
                <w:rStyle w:val="ac"/>
                <w:rFonts w:ascii="Arial" w:hAnsi="Arial" w:cs="Arial"/>
                <w:b w:val="0"/>
                <w:caps w:val="0"/>
                <w:noProof/>
                <w:sz w:val="24"/>
                <w:szCs w:val="24"/>
                <w:u w:val="none"/>
                <w:lang w:val="ru-RU"/>
              </w:rPr>
              <w:t xml:space="preserve">информационного </w:t>
            </w:r>
            <w:r w:rsidR="00B577E2" w:rsidRPr="00C850B3">
              <w:rPr>
                <w:rStyle w:val="ac"/>
                <w:rFonts w:ascii="Arial" w:hAnsi="Arial" w:cs="Arial"/>
                <w:b w:val="0"/>
                <w:caps w:val="0"/>
                <w:noProof/>
                <w:sz w:val="24"/>
                <w:szCs w:val="24"/>
                <w:u w:val="none"/>
                <w:lang w:val="ru-RU"/>
              </w:rPr>
              <w:t>   </w:t>
            </w:r>
            <w:r w:rsidR="00E57E82" w:rsidRPr="00C850B3">
              <w:rPr>
                <w:rStyle w:val="ac"/>
                <w:rFonts w:ascii="Arial" w:hAnsi="Arial" w:cs="Arial"/>
                <w:b w:val="0"/>
                <w:caps w:val="0"/>
                <w:noProof/>
                <w:sz w:val="24"/>
                <w:szCs w:val="24"/>
                <w:u w:val="none"/>
                <w:lang w:val="ru-RU"/>
              </w:rPr>
              <w:t>моделирования</w:t>
            </w:r>
            <w:r w:rsidR="00B577E2" w:rsidRPr="00C850B3">
              <w:rPr>
                <w:rStyle w:val="ac"/>
                <w:rFonts w:ascii="Arial" w:hAnsi="Arial" w:cs="Arial"/>
                <w:b w:val="0"/>
                <w:caps w:val="0"/>
                <w:noProof/>
                <w:sz w:val="24"/>
                <w:szCs w:val="24"/>
                <w:u w:val="none"/>
                <w:lang w:val="ru-RU"/>
              </w:rPr>
              <w:t xml:space="preserve"> </w:t>
            </w:r>
            <w:r w:rsidR="00E57E82" w:rsidRPr="00C850B3">
              <w:rPr>
                <w:rFonts w:ascii="Arial" w:hAnsi="Arial" w:cs="Arial"/>
                <w:b w:val="0"/>
                <w:noProof/>
                <w:webHidden/>
                <w:sz w:val="24"/>
                <w:szCs w:val="24"/>
                <w:u w:val="none"/>
              </w:rPr>
              <w:tab/>
            </w:r>
          </w:hyperlink>
          <w:r w:rsidR="00C850B3" w:rsidRPr="00C850B3">
            <w:rPr>
              <w:rFonts w:ascii="Arial" w:hAnsi="Arial" w:cs="Arial"/>
              <w:b w:val="0"/>
              <w:noProof/>
              <w:sz w:val="24"/>
              <w:szCs w:val="24"/>
              <w:u w:val="none"/>
            </w:rPr>
            <w:t>6</w:t>
          </w:r>
        </w:p>
        <w:p w14:paraId="7AE78D32" w14:textId="6EB57584" w:rsidR="00CE6534" w:rsidRPr="00C850B3" w:rsidRDefault="00E57E82" w:rsidP="00F95B95">
          <w:pPr>
            <w:spacing w:after="0" w:line="360" w:lineRule="auto"/>
            <w:jc w:val="both"/>
            <w:rPr>
              <w:rFonts w:ascii="Arial" w:hAnsi="Arial" w:cs="Arial"/>
              <w:sz w:val="24"/>
              <w:szCs w:val="24"/>
            </w:rPr>
          </w:pPr>
          <w:r w:rsidRPr="00C850B3">
            <w:rPr>
              <w:rFonts w:ascii="Arial" w:hAnsi="Arial" w:cs="Arial"/>
              <w:sz w:val="24"/>
              <w:szCs w:val="24"/>
            </w:rPr>
            <w:t xml:space="preserve">Приложение А (справочное) Перечень задач </w:t>
          </w:r>
          <w:r w:rsidR="00C850B3" w:rsidRPr="00C850B3">
            <w:rPr>
              <w:rFonts w:ascii="Arial" w:hAnsi="Arial" w:cs="Arial"/>
              <w:sz w:val="24"/>
              <w:szCs w:val="24"/>
            </w:rPr>
            <w:t>для классификационных групп…………10</w:t>
          </w:r>
        </w:p>
        <w:p w14:paraId="7F2954B4" w14:textId="77777777" w:rsidR="002C1305" w:rsidRPr="002C1305" w:rsidRDefault="00C850B3" w:rsidP="00F95B95">
          <w:pPr>
            <w:spacing w:after="0" w:line="360" w:lineRule="auto"/>
            <w:jc w:val="both"/>
            <w:rPr>
              <w:rFonts w:ascii="Arial" w:hAnsi="Arial" w:cs="Arial"/>
              <w:sz w:val="24"/>
              <w:szCs w:val="24"/>
            </w:rPr>
          </w:pPr>
          <w:r w:rsidRPr="00C850B3">
            <w:rPr>
              <w:rFonts w:ascii="Arial" w:hAnsi="Arial" w:cs="Arial"/>
              <w:sz w:val="24"/>
              <w:szCs w:val="24"/>
            </w:rPr>
            <w:t>Приложение Б (</w:t>
          </w:r>
          <w:r w:rsidR="002C1305">
            <w:rPr>
              <w:rFonts w:ascii="Arial" w:hAnsi="Arial" w:cs="Arial"/>
              <w:sz w:val="24"/>
              <w:szCs w:val="24"/>
            </w:rPr>
            <w:t>обязательное</w:t>
          </w:r>
          <w:r w:rsidRPr="00C850B3">
            <w:rPr>
              <w:rFonts w:ascii="Arial" w:hAnsi="Arial" w:cs="Arial"/>
              <w:sz w:val="24"/>
              <w:szCs w:val="24"/>
            </w:rPr>
            <w:t xml:space="preserve">) Перечень </w:t>
          </w:r>
          <w:r>
            <w:rPr>
              <w:rFonts w:ascii="Arial" w:hAnsi="Arial" w:cs="Arial"/>
              <w:sz w:val="24"/>
              <w:szCs w:val="24"/>
            </w:rPr>
            <w:t>подгрупп</w:t>
          </w:r>
          <w:r w:rsidRPr="00C850B3">
            <w:rPr>
              <w:rFonts w:ascii="Arial" w:hAnsi="Arial" w:cs="Arial"/>
              <w:sz w:val="24"/>
              <w:szCs w:val="24"/>
            </w:rPr>
            <w:t xml:space="preserve"> классификационных групп</w:t>
          </w:r>
          <w:r>
            <w:rPr>
              <w:rFonts w:ascii="Arial" w:hAnsi="Arial" w:cs="Arial"/>
              <w:sz w:val="24"/>
              <w:szCs w:val="24"/>
            </w:rPr>
            <w:t xml:space="preserve"> </w:t>
          </w:r>
          <w:r w:rsidR="002C1305" w:rsidRPr="002C1305">
            <w:rPr>
              <w:rFonts w:ascii="Arial" w:hAnsi="Arial" w:cs="Arial"/>
              <w:sz w:val="24"/>
              <w:szCs w:val="24"/>
            </w:rPr>
            <w:t xml:space="preserve">    </w:t>
          </w:r>
        </w:p>
        <w:p w14:paraId="4EBE01F0" w14:textId="7794E515" w:rsidR="00C850B3" w:rsidRPr="00C850B3" w:rsidRDefault="002C1305" w:rsidP="00F95B95">
          <w:pPr>
            <w:spacing w:after="0" w:line="360" w:lineRule="auto"/>
            <w:jc w:val="both"/>
            <w:rPr>
              <w:rFonts w:ascii="Arial" w:hAnsi="Arial" w:cs="Arial"/>
              <w:sz w:val="24"/>
              <w:szCs w:val="24"/>
            </w:rPr>
          </w:pPr>
          <w:r w:rsidRPr="002C1305">
            <w:rPr>
              <w:rFonts w:ascii="Arial" w:hAnsi="Arial" w:cs="Arial"/>
              <w:sz w:val="24"/>
              <w:szCs w:val="24"/>
            </w:rPr>
            <w:t xml:space="preserve">     </w:t>
          </w:r>
          <w:r w:rsidR="00C850B3">
            <w:rPr>
              <w:rFonts w:ascii="Arial" w:hAnsi="Arial" w:cs="Arial"/>
              <w:sz w:val="24"/>
              <w:szCs w:val="24"/>
            </w:rPr>
            <w:t>ЕСИМ</w:t>
          </w:r>
          <w:r>
            <w:rPr>
              <w:rFonts w:ascii="Arial" w:hAnsi="Arial" w:cs="Arial"/>
              <w:sz w:val="24"/>
              <w:szCs w:val="24"/>
            </w:rPr>
            <w:t>………………………………………………</w:t>
          </w:r>
          <w:r w:rsidRPr="002C1305">
            <w:rPr>
              <w:rFonts w:ascii="Arial" w:hAnsi="Arial" w:cs="Arial"/>
              <w:sz w:val="24"/>
              <w:szCs w:val="24"/>
            </w:rPr>
            <w:t>…</w:t>
          </w:r>
          <w:r>
            <w:rPr>
              <w:rFonts w:ascii="Arial" w:hAnsi="Arial" w:cs="Arial"/>
              <w:sz w:val="24"/>
              <w:szCs w:val="24"/>
            </w:rPr>
            <w:t>…</w:t>
          </w:r>
          <w:r w:rsidRPr="002C1305">
            <w:rPr>
              <w:rFonts w:ascii="Arial" w:hAnsi="Arial" w:cs="Arial"/>
              <w:sz w:val="24"/>
              <w:szCs w:val="24"/>
            </w:rPr>
            <w:t>…</w:t>
          </w:r>
          <w:r>
            <w:rPr>
              <w:rFonts w:ascii="Arial" w:hAnsi="Arial" w:cs="Arial"/>
              <w:sz w:val="24"/>
              <w:szCs w:val="24"/>
            </w:rPr>
            <w:t>…</w:t>
          </w:r>
          <w:r w:rsidRPr="002C1305">
            <w:rPr>
              <w:rFonts w:ascii="Arial" w:hAnsi="Arial" w:cs="Arial"/>
              <w:sz w:val="24"/>
              <w:szCs w:val="24"/>
            </w:rPr>
            <w:t>……</w:t>
          </w:r>
          <w:r>
            <w:rPr>
              <w:rFonts w:ascii="Arial" w:hAnsi="Arial" w:cs="Arial"/>
              <w:sz w:val="24"/>
              <w:szCs w:val="24"/>
            </w:rPr>
            <w:t>…</w:t>
          </w:r>
          <w:r w:rsidRPr="002C1305">
            <w:rPr>
              <w:rFonts w:ascii="Arial" w:hAnsi="Arial" w:cs="Arial"/>
              <w:sz w:val="24"/>
              <w:szCs w:val="24"/>
            </w:rPr>
            <w:t>…</w:t>
          </w:r>
          <w:r>
            <w:rPr>
              <w:rFonts w:ascii="Arial" w:hAnsi="Arial" w:cs="Arial"/>
              <w:sz w:val="24"/>
              <w:szCs w:val="24"/>
            </w:rPr>
            <w:t>…</w:t>
          </w:r>
          <w:r w:rsidRPr="002C1305">
            <w:rPr>
              <w:rFonts w:ascii="Arial" w:hAnsi="Arial" w:cs="Arial"/>
              <w:sz w:val="24"/>
              <w:szCs w:val="24"/>
            </w:rPr>
            <w:t>…</w:t>
          </w:r>
          <w:r>
            <w:rPr>
              <w:rFonts w:ascii="Arial" w:hAnsi="Arial" w:cs="Arial"/>
              <w:sz w:val="24"/>
              <w:szCs w:val="24"/>
            </w:rPr>
            <w:t>…</w:t>
          </w:r>
          <w:r w:rsidRPr="002C1305">
            <w:rPr>
              <w:rFonts w:ascii="Arial" w:hAnsi="Arial" w:cs="Arial"/>
              <w:sz w:val="24"/>
              <w:szCs w:val="24"/>
            </w:rPr>
            <w:t>………</w:t>
          </w:r>
          <w:r>
            <w:rPr>
              <w:rFonts w:ascii="Arial" w:hAnsi="Arial" w:cs="Arial"/>
              <w:sz w:val="24"/>
              <w:szCs w:val="24"/>
            </w:rPr>
            <w:t>…</w:t>
          </w:r>
          <w:r w:rsidRPr="002C1305">
            <w:rPr>
              <w:rFonts w:ascii="Arial" w:hAnsi="Arial" w:cs="Arial"/>
              <w:sz w:val="24"/>
              <w:szCs w:val="24"/>
            </w:rPr>
            <w:t>…..</w:t>
          </w:r>
          <w:r w:rsidR="00C850B3" w:rsidRPr="00C850B3">
            <w:rPr>
              <w:rFonts w:ascii="Arial" w:hAnsi="Arial" w:cs="Arial"/>
              <w:sz w:val="24"/>
              <w:szCs w:val="24"/>
            </w:rPr>
            <w:t>14</w:t>
          </w:r>
        </w:p>
        <w:p w14:paraId="2020BBA4" w14:textId="152A32E0" w:rsidR="00F0789B" w:rsidRPr="007F0874" w:rsidRDefault="0037309B" w:rsidP="00B577E2">
          <w:pPr>
            <w:pStyle w:val="12"/>
            <w:rPr>
              <w:rFonts w:ascii="Arial" w:hAnsi="Arial" w:cs="Arial"/>
              <w:sz w:val="24"/>
              <w:szCs w:val="24"/>
            </w:rPr>
          </w:pPr>
          <w:hyperlink w:anchor="_Toc58492845" w:history="1">
            <w:r w:rsidR="00E57E82" w:rsidRPr="00C850B3">
              <w:rPr>
                <w:rStyle w:val="ac"/>
                <w:rFonts w:ascii="Arial" w:hAnsi="Arial" w:cs="Arial"/>
                <w:b w:val="0"/>
                <w:caps w:val="0"/>
                <w:noProof/>
                <w:sz w:val="24"/>
                <w:szCs w:val="24"/>
                <w:u w:val="none"/>
              </w:rPr>
              <w:t>Библиография</w:t>
            </w:r>
            <w:r w:rsidR="00E57E82" w:rsidRPr="00C850B3">
              <w:rPr>
                <w:rFonts w:ascii="Arial" w:hAnsi="Arial" w:cs="Arial"/>
                <w:b w:val="0"/>
                <w:noProof/>
                <w:webHidden/>
                <w:sz w:val="24"/>
                <w:szCs w:val="24"/>
                <w:u w:val="none"/>
              </w:rPr>
              <w:tab/>
            </w:r>
          </w:hyperlink>
          <w:r w:rsidR="00AD61AA" w:rsidRPr="00C850B3">
            <w:rPr>
              <w:rFonts w:ascii="Arial" w:hAnsi="Arial" w:cs="Arial"/>
              <w:b w:val="0"/>
              <w:noProof/>
              <w:sz w:val="24"/>
              <w:szCs w:val="24"/>
            </w:rPr>
            <w:fldChar w:fldCharType="end"/>
          </w:r>
          <w:r w:rsidR="00C850B3" w:rsidRPr="00C850B3">
            <w:rPr>
              <w:rFonts w:ascii="Arial" w:hAnsi="Arial" w:cs="Arial"/>
              <w:b w:val="0"/>
              <w:noProof/>
              <w:sz w:val="24"/>
              <w:szCs w:val="24"/>
              <w:u w:val="none"/>
            </w:rPr>
            <w:t>16</w:t>
          </w:r>
        </w:p>
      </w:sdtContent>
    </w:sdt>
    <w:p w14:paraId="22CB3B73" w14:textId="002EAC13" w:rsidR="003A7453" w:rsidRPr="007F0874" w:rsidRDefault="00827537" w:rsidP="00827537">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center" w:pos="4818"/>
          <w:tab w:val="left" w:pos="5100"/>
          <w:tab w:val="right" w:pos="9637"/>
        </w:tabs>
        <w:suppressAutoHyphens/>
        <w:spacing w:after="0" w:line="360" w:lineRule="auto"/>
        <w:rPr>
          <w:rFonts w:ascii="Arial" w:hAnsi="Arial" w:cs="Arial"/>
          <w:b/>
          <w:sz w:val="28"/>
          <w:szCs w:val="24"/>
        </w:rPr>
      </w:pPr>
      <w:r>
        <w:rPr>
          <w:rFonts w:ascii="Arial" w:hAnsi="Arial" w:cs="Arial"/>
          <w:b/>
          <w:sz w:val="28"/>
          <w:szCs w:val="24"/>
        </w:rPr>
        <w:tab/>
      </w:r>
      <w:r>
        <w:rPr>
          <w:rFonts w:ascii="Arial" w:hAnsi="Arial" w:cs="Arial"/>
          <w:b/>
          <w:sz w:val="28"/>
          <w:szCs w:val="24"/>
        </w:rPr>
        <w:tab/>
      </w:r>
      <w:r>
        <w:rPr>
          <w:rFonts w:ascii="Arial" w:hAnsi="Arial" w:cs="Arial"/>
          <w:b/>
          <w:sz w:val="28"/>
          <w:szCs w:val="24"/>
        </w:rPr>
        <w:tab/>
      </w:r>
      <w:r>
        <w:rPr>
          <w:rFonts w:ascii="Arial" w:hAnsi="Arial" w:cs="Arial"/>
          <w:b/>
          <w:sz w:val="28"/>
          <w:szCs w:val="24"/>
        </w:rPr>
        <w:tab/>
      </w:r>
      <w:r>
        <w:rPr>
          <w:rFonts w:ascii="Arial" w:hAnsi="Arial" w:cs="Arial"/>
          <w:b/>
          <w:sz w:val="28"/>
          <w:szCs w:val="24"/>
        </w:rPr>
        <w:tab/>
      </w:r>
      <w:r>
        <w:rPr>
          <w:rFonts w:ascii="Arial" w:hAnsi="Arial" w:cs="Arial"/>
          <w:b/>
          <w:sz w:val="28"/>
          <w:szCs w:val="24"/>
        </w:rPr>
        <w:tab/>
      </w:r>
      <w:r>
        <w:rPr>
          <w:rFonts w:ascii="Arial" w:hAnsi="Arial" w:cs="Arial"/>
          <w:b/>
          <w:sz w:val="28"/>
          <w:szCs w:val="24"/>
        </w:rPr>
        <w:tab/>
      </w:r>
      <w:r>
        <w:rPr>
          <w:rFonts w:ascii="Arial" w:hAnsi="Arial" w:cs="Arial"/>
          <w:b/>
          <w:sz w:val="28"/>
          <w:szCs w:val="24"/>
        </w:rPr>
        <w:tab/>
      </w:r>
      <w:r>
        <w:rPr>
          <w:rFonts w:ascii="Arial" w:hAnsi="Arial" w:cs="Arial"/>
          <w:b/>
          <w:sz w:val="28"/>
          <w:szCs w:val="24"/>
        </w:rPr>
        <w:tab/>
      </w:r>
      <w:r>
        <w:rPr>
          <w:rFonts w:ascii="Arial" w:hAnsi="Arial" w:cs="Arial"/>
          <w:b/>
          <w:sz w:val="28"/>
          <w:szCs w:val="24"/>
        </w:rPr>
        <w:tab/>
      </w:r>
      <w:r>
        <w:rPr>
          <w:rFonts w:ascii="Arial" w:hAnsi="Arial" w:cs="Arial"/>
          <w:b/>
          <w:sz w:val="28"/>
          <w:szCs w:val="24"/>
        </w:rPr>
        <w:tab/>
      </w:r>
      <w:r>
        <w:rPr>
          <w:rFonts w:ascii="Arial" w:hAnsi="Arial" w:cs="Arial"/>
          <w:b/>
          <w:sz w:val="28"/>
          <w:szCs w:val="24"/>
        </w:rPr>
        <w:tab/>
      </w:r>
      <w:r>
        <w:rPr>
          <w:rFonts w:ascii="Arial" w:hAnsi="Arial" w:cs="Arial"/>
          <w:b/>
          <w:sz w:val="28"/>
          <w:szCs w:val="24"/>
        </w:rPr>
        <w:tab/>
      </w:r>
      <w:r>
        <w:rPr>
          <w:rFonts w:ascii="Arial" w:hAnsi="Arial" w:cs="Arial"/>
          <w:b/>
          <w:sz w:val="28"/>
          <w:szCs w:val="24"/>
        </w:rPr>
        <w:tab/>
      </w:r>
      <w:r>
        <w:rPr>
          <w:rFonts w:ascii="Arial" w:hAnsi="Arial" w:cs="Arial"/>
          <w:b/>
          <w:sz w:val="28"/>
          <w:szCs w:val="24"/>
        </w:rPr>
        <w:tab/>
      </w:r>
      <w:r>
        <w:rPr>
          <w:rFonts w:ascii="Arial" w:hAnsi="Arial" w:cs="Arial"/>
          <w:b/>
          <w:sz w:val="28"/>
          <w:szCs w:val="24"/>
        </w:rPr>
        <w:tab/>
      </w:r>
      <w:r>
        <w:rPr>
          <w:rFonts w:ascii="Arial" w:hAnsi="Arial" w:cs="Arial"/>
          <w:b/>
          <w:sz w:val="28"/>
          <w:szCs w:val="24"/>
        </w:rPr>
        <w:tab/>
      </w:r>
    </w:p>
    <w:p w14:paraId="69B47F72" w14:textId="19EFAEFE" w:rsidR="00BD5ABF" w:rsidRDefault="00827537" w:rsidP="00827537">
      <w:pPr>
        <w:pStyle w:val="10"/>
        <w:numPr>
          <w:ilvl w:val="0"/>
          <w:numId w:val="0"/>
        </w:numPr>
        <w:tabs>
          <w:tab w:val="center" w:pos="4818"/>
          <w:tab w:val="right" w:pos="9637"/>
        </w:tabs>
        <w:ind w:left="1425"/>
        <w:rPr>
          <w:rFonts w:ascii="Arial" w:hAnsi="Arial" w:cs="Arial"/>
        </w:rPr>
        <w:sectPr w:rsidR="00BD5ABF" w:rsidSect="00956235">
          <w:headerReference w:type="even" r:id="rId14"/>
          <w:headerReference w:type="default" r:id="rId15"/>
          <w:footerReference w:type="even" r:id="rId16"/>
          <w:footerReference w:type="default" r:id="rId17"/>
          <w:pgSz w:w="11906" w:h="16838" w:code="9"/>
          <w:pgMar w:top="1134" w:right="1418" w:bottom="1134" w:left="851" w:header="1134" w:footer="1134" w:gutter="0"/>
          <w:pgNumType w:fmt="upperRoman" w:start="2"/>
          <w:cols w:space="720"/>
          <w:docGrid w:linePitch="299"/>
        </w:sectPr>
      </w:pPr>
      <w:r>
        <w:rPr>
          <w:rFonts w:ascii="Arial" w:hAnsi="Arial" w:cs="Arial"/>
        </w:rPr>
        <w:tab/>
      </w:r>
    </w:p>
    <w:p w14:paraId="4C8A1BFE" w14:textId="77777777" w:rsidR="004D4E97" w:rsidRDefault="004D4E97" w:rsidP="004D4E97">
      <w:pPr>
        <w:pStyle w:val="10"/>
        <w:numPr>
          <w:ilvl w:val="0"/>
          <w:numId w:val="0"/>
        </w:numPr>
        <w:spacing w:before="0" w:after="0"/>
        <w:jc w:val="center"/>
        <w:rPr>
          <w:rFonts w:ascii="Arial" w:hAnsi="Arial" w:cs="Arial"/>
        </w:rPr>
      </w:pPr>
      <w:bookmarkStart w:id="1" w:name="_Toc67413811"/>
      <w:r>
        <w:rPr>
          <w:rFonts w:ascii="Arial" w:hAnsi="Arial" w:cs="Arial"/>
        </w:rPr>
        <w:lastRenderedPageBreak/>
        <w:t>Введение</w:t>
      </w:r>
      <w:bookmarkEnd w:id="1"/>
    </w:p>
    <w:p w14:paraId="6960C878" w14:textId="77777777" w:rsidR="004D4E97" w:rsidRDefault="004D4E97" w:rsidP="004D4E97">
      <w:pPr>
        <w:spacing w:after="0" w:line="360" w:lineRule="auto"/>
        <w:rPr>
          <w:rFonts w:ascii="Arial" w:hAnsi="Arial" w:cs="Arial"/>
          <w:sz w:val="24"/>
          <w:szCs w:val="24"/>
          <w:lang w:eastAsia="ja-JP"/>
        </w:rPr>
      </w:pPr>
    </w:p>
    <w:p w14:paraId="40F7A4B2" w14:textId="39126EF0" w:rsidR="004D4E97" w:rsidRDefault="004D4E97" w:rsidP="004D4E97">
      <w:pPr>
        <w:suppressAutoHyphens/>
        <w:spacing w:after="0" w:line="360" w:lineRule="auto"/>
        <w:ind w:firstLine="709"/>
        <w:jc w:val="both"/>
        <w:rPr>
          <w:rFonts w:ascii="Arial" w:hAnsi="Arial" w:cs="Arial"/>
          <w:sz w:val="24"/>
          <w:szCs w:val="24"/>
          <w:lang w:eastAsia="ja-JP"/>
        </w:rPr>
      </w:pPr>
      <w:r>
        <w:rPr>
          <w:rFonts w:ascii="Arial" w:hAnsi="Arial" w:cs="Arial"/>
          <w:sz w:val="24"/>
          <w:szCs w:val="24"/>
          <w:lang w:eastAsia="ja-JP"/>
        </w:rPr>
        <w:t xml:space="preserve">Настоящий стандарт устанавливает систему национальных стандартов «Единая система информационного моделирования» (далее </w:t>
      </w:r>
      <w:r w:rsidRPr="004D4622">
        <w:rPr>
          <w:rFonts w:ascii="Arial" w:hAnsi="Arial" w:cs="Arial"/>
          <w:sz w:val="24"/>
          <w:szCs w:val="24"/>
          <w:lang w:eastAsia="ja-JP"/>
        </w:rPr>
        <w:t>—</w:t>
      </w:r>
      <w:r>
        <w:rPr>
          <w:rFonts w:ascii="Arial" w:hAnsi="Arial" w:cs="Arial"/>
          <w:sz w:val="24"/>
          <w:szCs w:val="24"/>
          <w:lang w:eastAsia="ja-JP"/>
        </w:rPr>
        <w:t xml:space="preserve"> ЕСИМ).</w:t>
      </w:r>
    </w:p>
    <w:p w14:paraId="4BB29118" w14:textId="3985084D" w:rsidR="004D4E97" w:rsidRDefault="004D4E97" w:rsidP="004D4E97">
      <w:pPr>
        <w:suppressAutoHyphens/>
        <w:spacing w:after="0" w:line="360" w:lineRule="auto"/>
        <w:ind w:firstLine="709"/>
        <w:jc w:val="both"/>
        <w:rPr>
          <w:rFonts w:ascii="Arial" w:hAnsi="Arial" w:cs="Arial"/>
          <w:sz w:val="24"/>
          <w:szCs w:val="24"/>
          <w:lang w:eastAsia="ja-JP"/>
        </w:rPr>
      </w:pPr>
      <w:r>
        <w:rPr>
          <w:rFonts w:ascii="Arial" w:hAnsi="Arial" w:cs="Arial"/>
          <w:sz w:val="24"/>
          <w:szCs w:val="24"/>
          <w:lang w:eastAsia="ja-JP"/>
        </w:rPr>
        <w:t>В настоящем стандарте закреплены</w:t>
      </w:r>
      <w:r>
        <w:rPr>
          <w:rFonts w:ascii="Arial" w:hAnsi="Arial" w:cs="Arial"/>
          <w:sz w:val="24"/>
          <w:szCs w:val="24"/>
          <w:lang w:val="en-US" w:eastAsia="ja-JP"/>
        </w:rPr>
        <w:t> </w:t>
      </w:r>
      <w:r>
        <w:rPr>
          <w:rFonts w:ascii="Arial" w:hAnsi="Arial" w:cs="Arial"/>
          <w:sz w:val="24"/>
          <w:szCs w:val="24"/>
          <w:lang w:eastAsia="ja-JP"/>
        </w:rPr>
        <w:t>требования к формированию структуры национальных стандартов системы ЕСИМ,</w:t>
      </w:r>
      <w:r w:rsidRPr="00735DB8">
        <w:rPr>
          <w:rFonts w:ascii="Arial" w:hAnsi="Arial" w:cs="Arial"/>
          <w:sz w:val="24"/>
          <w:szCs w:val="24"/>
          <w:lang w:eastAsia="ja-JP"/>
        </w:rPr>
        <w:t xml:space="preserve"> </w:t>
      </w:r>
      <w:r>
        <w:rPr>
          <w:rFonts w:ascii="Arial" w:hAnsi="Arial" w:cs="Arial"/>
          <w:sz w:val="24"/>
          <w:szCs w:val="24"/>
          <w:lang w:eastAsia="ja-JP"/>
        </w:rPr>
        <w:t>с учетом очередности разработки стандартов в рамках системы</w:t>
      </w:r>
      <w:r w:rsidR="00FD4447">
        <w:rPr>
          <w:rFonts w:ascii="Arial" w:hAnsi="Arial" w:cs="Arial"/>
          <w:sz w:val="24"/>
          <w:szCs w:val="24"/>
          <w:lang w:eastAsia="ja-JP"/>
        </w:rPr>
        <w:t>, а также</w:t>
      </w:r>
      <w:r>
        <w:rPr>
          <w:rFonts w:ascii="Arial" w:hAnsi="Arial" w:cs="Arial"/>
          <w:sz w:val="24"/>
          <w:szCs w:val="24"/>
          <w:lang w:val="en-US" w:eastAsia="ja-JP"/>
        </w:rPr>
        <w:t> </w:t>
      </w:r>
      <w:r>
        <w:rPr>
          <w:rFonts w:ascii="Arial" w:hAnsi="Arial" w:cs="Arial"/>
          <w:sz w:val="24"/>
          <w:szCs w:val="24"/>
          <w:lang w:eastAsia="ja-JP"/>
        </w:rPr>
        <w:t>требования к обозначению стандартов системы ЕСИМ.</w:t>
      </w:r>
    </w:p>
    <w:p w14:paraId="1C75148C" w14:textId="77777777" w:rsidR="00956235" w:rsidRPr="007F0874" w:rsidRDefault="00956235" w:rsidP="004D4E97">
      <w:pPr>
        <w:pStyle w:val="10"/>
        <w:numPr>
          <w:ilvl w:val="0"/>
          <w:numId w:val="0"/>
        </w:numPr>
        <w:ind w:left="1425" w:hanging="432"/>
        <w:rPr>
          <w:rFonts w:ascii="Arial" w:hAnsi="Arial" w:cs="Arial"/>
        </w:rPr>
        <w:sectPr w:rsidR="00956235" w:rsidRPr="007F0874" w:rsidSect="00BD5ABF">
          <w:footerReference w:type="even" r:id="rId18"/>
          <w:pgSz w:w="11906" w:h="16838" w:code="9"/>
          <w:pgMar w:top="1134" w:right="1418" w:bottom="1134" w:left="851" w:header="1134" w:footer="1134" w:gutter="0"/>
          <w:pgNumType w:fmt="upperRoman" w:start="4"/>
          <w:cols w:space="720"/>
          <w:docGrid w:linePitch="299"/>
        </w:sectPr>
      </w:pPr>
    </w:p>
    <w:tbl>
      <w:tblPr>
        <w:tblStyle w:val="a4"/>
        <w:tblW w:w="9639" w:type="dxa"/>
        <w:tblInd w:w="108" w:type="dxa"/>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9639"/>
      </w:tblGrid>
      <w:tr w:rsidR="00F85F3B" w:rsidRPr="007F0874" w14:paraId="37298396" w14:textId="77777777" w:rsidTr="00AF67A1">
        <w:tc>
          <w:tcPr>
            <w:tcW w:w="9639" w:type="dxa"/>
            <w:tcBorders>
              <w:top w:val="nil"/>
              <w:bottom w:val="single" w:sz="12" w:space="0" w:color="auto"/>
            </w:tcBorders>
          </w:tcPr>
          <w:p w14:paraId="52A1F5A2" w14:textId="77777777" w:rsidR="00F95B95" w:rsidRDefault="00F95B95" w:rsidP="00C868E6">
            <w:pPr>
              <w:shd w:val="clear" w:color="auto" w:fill="FFFFFF"/>
              <w:suppressAutoHyphens/>
              <w:ind w:right="-363"/>
              <w:rPr>
                <w:rFonts w:ascii="Arial" w:hAnsi="Arial" w:cs="Arial"/>
                <w:b/>
                <w:bCs/>
                <w:color w:val="000000"/>
                <w:spacing w:val="60"/>
                <w:sz w:val="24"/>
                <w:szCs w:val="24"/>
              </w:rPr>
            </w:pPr>
          </w:p>
          <w:p w14:paraId="2A59193A" w14:textId="77777777" w:rsidR="00F85F3B" w:rsidRPr="007F0874" w:rsidRDefault="005524A9" w:rsidP="00C868E6">
            <w:pPr>
              <w:shd w:val="clear" w:color="auto" w:fill="FFFFFF"/>
              <w:suppressAutoHyphens/>
              <w:ind w:right="-363"/>
              <w:rPr>
                <w:rFonts w:ascii="Arial" w:hAnsi="Arial" w:cs="Arial"/>
                <w:spacing w:val="60"/>
                <w:sz w:val="24"/>
                <w:szCs w:val="24"/>
              </w:rPr>
            </w:pPr>
            <w:r w:rsidRPr="007F0874">
              <w:rPr>
                <w:rFonts w:ascii="Arial" w:hAnsi="Arial" w:cs="Arial"/>
                <w:b/>
                <w:bCs/>
                <w:color w:val="000000"/>
                <w:spacing w:val="60"/>
                <w:sz w:val="24"/>
                <w:szCs w:val="24"/>
              </w:rPr>
              <w:t>Н</w:t>
            </w:r>
            <w:r w:rsidR="00E25AB9" w:rsidRPr="007F0874">
              <w:rPr>
                <w:rFonts w:ascii="Arial" w:hAnsi="Arial" w:cs="Arial"/>
                <w:b/>
                <w:bCs/>
                <w:color w:val="000000"/>
                <w:spacing w:val="60"/>
                <w:sz w:val="24"/>
                <w:szCs w:val="24"/>
              </w:rPr>
              <w:t>АЦИОНАЛЬНЫЙ</w:t>
            </w:r>
            <w:r w:rsidR="00DC2BEA" w:rsidRPr="007F0874">
              <w:rPr>
                <w:rFonts w:ascii="Arial" w:hAnsi="Arial" w:cs="Arial"/>
                <w:b/>
                <w:bCs/>
                <w:color w:val="000000"/>
                <w:spacing w:val="60"/>
                <w:sz w:val="24"/>
                <w:szCs w:val="24"/>
              </w:rPr>
              <w:t xml:space="preserve"> </w:t>
            </w:r>
            <w:r w:rsidR="00E25AB9" w:rsidRPr="007F0874">
              <w:rPr>
                <w:rFonts w:ascii="Arial" w:hAnsi="Arial" w:cs="Arial"/>
                <w:b/>
                <w:bCs/>
                <w:color w:val="000000"/>
                <w:spacing w:val="60"/>
                <w:sz w:val="24"/>
                <w:szCs w:val="24"/>
              </w:rPr>
              <w:t>СТАНДАРТ</w:t>
            </w:r>
            <w:r w:rsidR="00DC2BEA" w:rsidRPr="007F0874">
              <w:rPr>
                <w:rFonts w:ascii="Arial" w:hAnsi="Arial" w:cs="Arial"/>
                <w:b/>
                <w:bCs/>
                <w:color w:val="000000"/>
                <w:spacing w:val="60"/>
                <w:sz w:val="24"/>
                <w:szCs w:val="24"/>
              </w:rPr>
              <w:t xml:space="preserve"> </w:t>
            </w:r>
            <w:r w:rsidR="00F85F3B" w:rsidRPr="007F0874">
              <w:rPr>
                <w:rFonts w:ascii="Arial" w:hAnsi="Arial" w:cs="Arial"/>
                <w:b/>
                <w:bCs/>
                <w:color w:val="000000"/>
                <w:spacing w:val="60"/>
                <w:sz w:val="24"/>
                <w:szCs w:val="24"/>
              </w:rPr>
              <w:t>РОССИЙСКОЙ ФЕДЕРАЦИИ</w:t>
            </w:r>
          </w:p>
        </w:tc>
      </w:tr>
      <w:tr w:rsidR="005524A9" w:rsidRPr="007F0874" w14:paraId="290DDDAA" w14:textId="77777777" w:rsidTr="00AF67A1">
        <w:tc>
          <w:tcPr>
            <w:tcW w:w="9639" w:type="dxa"/>
            <w:tcBorders>
              <w:top w:val="single" w:sz="12" w:space="0" w:color="auto"/>
              <w:bottom w:val="single" w:sz="2" w:space="0" w:color="auto"/>
            </w:tcBorders>
          </w:tcPr>
          <w:p w14:paraId="4EA9F033" w14:textId="77777777" w:rsidR="00F95B95" w:rsidRDefault="00F95B95" w:rsidP="00F95B95">
            <w:pPr>
              <w:pStyle w:val="14"/>
              <w:suppressAutoHyphens/>
              <w:spacing w:after="0" w:line="360" w:lineRule="auto"/>
              <w:rPr>
                <w:rFonts w:cs="Arial"/>
                <w:sz w:val="24"/>
                <w:szCs w:val="24"/>
              </w:rPr>
            </w:pPr>
          </w:p>
          <w:p w14:paraId="6870C524" w14:textId="77777777" w:rsidR="008A7243" w:rsidRPr="007F0874" w:rsidRDefault="000326CF" w:rsidP="00F95B95">
            <w:pPr>
              <w:pStyle w:val="14"/>
              <w:suppressAutoHyphens/>
              <w:spacing w:after="0" w:line="360" w:lineRule="auto"/>
              <w:rPr>
                <w:rFonts w:cs="Arial"/>
                <w:sz w:val="24"/>
                <w:szCs w:val="24"/>
              </w:rPr>
            </w:pPr>
            <w:r w:rsidRPr="007F0874">
              <w:rPr>
                <w:rFonts w:cs="Arial"/>
                <w:sz w:val="24"/>
                <w:szCs w:val="24"/>
              </w:rPr>
              <w:t>Единая с</w:t>
            </w:r>
            <w:r w:rsidR="008A7243" w:rsidRPr="007F0874">
              <w:rPr>
                <w:rFonts w:cs="Arial"/>
                <w:sz w:val="24"/>
                <w:szCs w:val="24"/>
              </w:rPr>
              <w:t>истема информационного моделирования</w:t>
            </w:r>
          </w:p>
          <w:p w14:paraId="4947F681" w14:textId="77777777" w:rsidR="008A7243" w:rsidRPr="007F0874" w:rsidRDefault="008A7243" w:rsidP="00F95B95">
            <w:pPr>
              <w:pStyle w:val="14"/>
              <w:suppressAutoHyphens/>
              <w:spacing w:after="0" w:line="360" w:lineRule="auto"/>
              <w:rPr>
                <w:rFonts w:cs="Arial"/>
                <w:sz w:val="24"/>
                <w:szCs w:val="24"/>
              </w:rPr>
            </w:pPr>
          </w:p>
          <w:p w14:paraId="68C89970" w14:textId="77777777" w:rsidR="008A7243" w:rsidRPr="007F0874" w:rsidRDefault="00F6706F" w:rsidP="00F95B95">
            <w:pPr>
              <w:pStyle w:val="14"/>
              <w:suppressAutoHyphens/>
              <w:spacing w:after="0" w:line="360" w:lineRule="auto"/>
              <w:rPr>
                <w:rFonts w:cs="Arial"/>
                <w:color w:val="000000" w:themeColor="text1"/>
                <w:sz w:val="24"/>
                <w:szCs w:val="24"/>
              </w:rPr>
            </w:pPr>
            <w:r w:rsidRPr="007F0874">
              <w:rPr>
                <w:rFonts w:cs="Arial"/>
                <w:color w:val="000000" w:themeColor="text1"/>
                <w:sz w:val="24"/>
                <w:szCs w:val="24"/>
              </w:rPr>
              <w:t>ОСНОВНЫЕ ПОЛОЖЕНИЯ</w:t>
            </w:r>
          </w:p>
          <w:p w14:paraId="72B35113" w14:textId="77777777" w:rsidR="008A7243" w:rsidRPr="007F0874" w:rsidRDefault="008A7243" w:rsidP="00F95B95">
            <w:pPr>
              <w:pStyle w:val="14"/>
              <w:suppressAutoHyphens/>
              <w:spacing w:after="0" w:line="360" w:lineRule="auto"/>
              <w:rPr>
                <w:rFonts w:cs="Arial"/>
                <w:color w:val="000000" w:themeColor="text1"/>
                <w:sz w:val="24"/>
                <w:szCs w:val="24"/>
              </w:rPr>
            </w:pPr>
          </w:p>
          <w:p w14:paraId="643A3B9D" w14:textId="77777777" w:rsidR="008A7243" w:rsidRPr="007F0874" w:rsidRDefault="000326CF" w:rsidP="00F95B95">
            <w:pPr>
              <w:pStyle w:val="14"/>
              <w:suppressAutoHyphens/>
              <w:spacing w:after="0" w:line="360" w:lineRule="auto"/>
              <w:rPr>
                <w:rFonts w:cs="Arial"/>
                <w:b w:val="0"/>
                <w:sz w:val="24"/>
                <w:szCs w:val="24"/>
                <w:lang w:val="en-US"/>
              </w:rPr>
            </w:pPr>
            <w:r w:rsidRPr="007F0874">
              <w:rPr>
                <w:rFonts w:cs="Arial"/>
                <w:b w:val="0"/>
                <w:sz w:val="24"/>
                <w:szCs w:val="24"/>
                <w:lang w:val="en-US"/>
              </w:rPr>
              <w:t>Unified system for information modeling. General principles</w:t>
            </w:r>
          </w:p>
        </w:tc>
      </w:tr>
    </w:tbl>
    <w:bookmarkStart w:id="2" w:name="_Toc382761501"/>
    <w:bookmarkStart w:id="3" w:name="_Toc382844342"/>
    <w:bookmarkStart w:id="4" w:name="_Toc384384974"/>
    <w:p w14:paraId="13FD7E41" w14:textId="77777777" w:rsidR="005524A9" w:rsidRDefault="00690254" w:rsidP="002F5EE0">
      <w:pPr>
        <w:suppressAutoHyphens/>
        <w:spacing w:before="240" w:after="0" w:line="360" w:lineRule="auto"/>
        <w:jc w:val="right"/>
        <w:rPr>
          <w:rFonts w:ascii="Arial" w:hAnsi="Arial" w:cs="Arial"/>
          <w:b/>
          <w:sz w:val="24"/>
          <w:szCs w:val="24"/>
        </w:rPr>
      </w:pPr>
      <w:r>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0D5134E5" wp14:editId="0A2DBE6E">
                <wp:simplePos x="0" y="0"/>
                <wp:positionH relativeFrom="margin">
                  <wp:posOffset>3945890</wp:posOffset>
                </wp:positionH>
                <wp:positionV relativeFrom="paragraph">
                  <wp:posOffset>-2403475</wp:posOffset>
                </wp:positionV>
                <wp:extent cx="2638425" cy="609600"/>
                <wp:effectExtent l="0" t="0" r="9525" b="0"/>
                <wp:wrapNone/>
                <wp:docPr id="5" name="Прямоугольник 5"/>
                <wp:cNvGraphicFramePr/>
                <a:graphic xmlns:a="http://schemas.openxmlformats.org/drawingml/2006/main">
                  <a:graphicData uri="http://schemas.microsoft.com/office/word/2010/wordprocessingShape">
                    <wps:wsp>
                      <wps:cNvSpPr/>
                      <wps:spPr>
                        <a:xfrm>
                          <a:off x="0" y="0"/>
                          <a:ext cx="2638425" cy="609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D181FE" w14:textId="24C6CE70" w:rsidR="0040665D" w:rsidRDefault="0040665D" w:rsidP="00CE2F03">
                            <w:pPr>
                              <w:jc w:val="right"/>
                              <w:rPr>
                                <w:rFonts w:ascii="Arial" w:hAnsi="Arial" w:cs="Arial"/>
                                <w:b/>
                                <w:bCs/>
                                <w:color w:val="000000" w:themeColor="text1"/>
                                <w:sz w:val="28"/>
                                <w:szCs w:val="28"/>
                                <w14:textOutline w14:w="9525" w14:cap="rnd" w14:cmpd="sng" w14:algn="ctr">
                                  <w14:noFill/>
                                  <w14:prstDash w14:val="solid"/>
                                  <w14:bevel/>
                                </w14:textOutline>
                              </w:rPr>
                            </w:pPr>
                            <w:r>
                              <w:rPr>
                                <w:rFonts w:ascii="Arial" w:hAnsi="Arial" w:cs="Arial"/>
                                <w:b/>
                                <w:bCs/>
                                <w:color w:val="000000" w:themeColor="text1"/>
                                <w:sz w:val="28"/>
                                <w:szCs w:val="28"/>
                                <w14:textOutline w14:w="9525" w14:cap="rnd" w14:cmpd="sng" w14:algn="ctr">
                                  <w14:noFill/>
                                  <w14:prstDash w14:val="solid"/>
                                  <w14:bevel/>
                                </w14:textOutline>
                              </w:rPr>
                              <w:t xml:space="preserve">ГОСТ </w:t>
                            </w:r>
                            <w:proofErr w:type="gramStart"/>
                            <w:r>
                              <w:rPr>
                                <w:rFonts w:ascii="Arial" w:hAnsi="Arial" w:cs="Arial"/>
                                <w:b/>
                                <w:bCs/>
                                <w:color w:val="000000" w:themeColor="text1"/>
                                <w:sz w:val="28"/>
                                <w:szCs w:val="28"/>
                                <w14:textOutline w14:w="9525" w14:cap="rnd" w14:cmpd="sng" w14:algn="ctr">
                                  <w14:noFill/>
                                  <w14:prstDash w14:val="solid"/>
                                  <w14:bevel/>
                                </w14:textOutline>
                              </w:rPr>
                              <w:t>Р</w:t>
                            </w:r>
                            <w:proofErr w:type="gramEnd"/>
                            <w:r>
                              <w:rPr>
                                <w:rFonts w:ascii="Arial" w:hAnsi="Arial" w:cs="Arial"/>
                                <w:b/>
                                <w:bCs/>
                                <w:color w:val="000000" w:themeColor="text1"/>
                                <w:sz w:val="28"/>
                                <w:szCs w:val="28"/>
                                <w14:textOutline w14:w="9525" w14:cap="rnd" w14:cmpd="sng" w14:algn="ctr">
                                  <w14:noFill/>
                                  <w14:prstDash w14:val="solid"/>
                                  <w14:bevel/>
                                </w14:textOutline>
                              </w:rPr>
                              <w:t xml:space="preserve"> 10.00.0000—2022</w:t>
                            </w:r>
                            <w:r w:rsidR="006C152A">
                              <w:rPr>
                                <w:rFonts w:ascii="Arial" w:hAnsi="Arial" w:cs="Arial"/>
                                <w:b/>
                                <w:bCs/>
                                <w:color w:val="000000" w:themeColor="text1"/>
                                <w:sz w:val="28"/>
                                <w:szCs w:val="28"/>
                                <w14:textOutline w14:w="9525" w14:cap="rnd" w14:cmpd="sng" w14:algn="ctr">
                                  <w14:noFill/>
                                  <w14:prstDash w14:val="solid"/>
                                  <w14:bevel/>
                                </w14:textOutline>
                              </w:rPr>
                              <w:t xml:space="preserve"> </w:t>
                            </w:r>
                            <w:r w:rsidR="006C152A" w:rsidRPr="006C152A">
                              <w:rPr>
                                <w:rFonts w:ascii="Arial" w:hAnsi="Arial" w:cs="Arial"/>
                                <w:bCs/>
                                <w:color w:val="000000" w:themeColor="text1"/>
                                <w:sz w:val="28"/>
                                <w:szCs w:val="28"/>
                                <w14:textOutline w14:w="9525" w14:cap="rnd" w14:cmpd="sng" w14:algn="ctr">
                                  <w14:noFill/>
                                  <w14:prstDash w14:val="solid"/>
                                  <w14:bevel/>
                                </w14:textOutline>
                              </w:rPr>
                              <w:t>(</w:t>
                            </w:r>
                            <w:r w:rsidR="006C152A" w:rsidRPr="00996D3D">
                              <w:rPr>
                                <w:rFonts w:ascii="Arial" w:hAnsi="Arial" w:cs="Arial"/>
                                <w:bCs/>
                                <w:i/>
                                <w:color w:val="000000" w:themeColor="text1"/>
                                <w:sz w:val="28"/>
                                <w:szCs w:val="28"/>
                                <w14:textOutline w14:w="9525" w14:cap="rnd" w14:cmpd="sng" w14:algn="ctr">
                                  <w14:noFill/>
                                  <w14:prstDash w14:val="solid"/>
                                  <w14:bevel/>
                                </w14:textOutline>
                              </w:rPr>
                              <w:t>проект, первая редакция</w:t>
                            </w:r>
                            <w:r w:rsidR="006C152A" w:rsidRPr="006C152A">
                              <w:rPr>
                                <w:rFonts w:ascii="Arial" w:hAnsi="Arial" w:cs="Arial"/>
                                <w:bCs/>
                                <w:color w:val="000000" w:themeColor="text1"/>
                                <w:sz w:val="28"/>
                                <w:szCs w:val="28"/>
                                <w14:textOutline w14:w="9525" w14:cap="rnd" w14:cmpd="sng" w14:algn="ctr">
                                  <w14:noFill/>
                                  <w14:prstDash w14:val="solid"/>
                                  <w14:bevel/>
                                </w14:textOutline>
                              </w:rPr>
                              <w:t>)</w:t>
                            </w:r>
                          </w:p>
                          <w:p w14:paraId="59CD5F5D" w14:textId="77777777" w:rsidR="006C152A" w:rsidRPr="00690254" w:rsidRDefault="006C152A" w:rsidP="00CE2F03">
                            <w:pPr>
                              <w:jc w:val="right"/>
                              <w:rPr>
                                <w:rFonts w:ascii="Arial" w:hAnsi="Arial" w:cs="Arial"/>
                                <w:b/>
                                <w:bCs/>
                                <w:color w:val="000000" w:themeColor="text1"/>
                                <w:sz w:val="28"/>
                                <w:szCs w:val="2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0D5134E5" id="Прямоугольник 5" o:spid="_x0000_s1027" style="position:absolute;left:0;text-align:left;margin-left:310.7pt;margin-top:-189.25pt;width:207.75pt;height:4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" fillcolor="white [3212]" stroked="f" strokeweight="2pt">
                <v:textbox>
                  <w:txbxContent>
                    <w:p w14:paraId="06D181FE" w14:textId="24C6CE70" w:rsidR="0040665D" w:rsidRDefault="0040665D" w:rsidP="00CE2F03">
                      <w:pPr>
                        <w:jc w:val="right"/>
                        <w:rPr>
                          <w:rFonts w:ascii="Arial" w:hAnsi="Arial" w:cs="Arial"/>
                          <w:b/>
                          <w:bCs/>
                          <w:color w:val="000000" w:themeColor="text1"/>
                          <w:sz w:val="28"/>
                          <w:szCs w:val="28"/>
                          <w14:textOutline w14:w="9525" w14:cap="rnd" w14:cmpd="sng" w14:algn="ctr">
                            <w14:noFill/>
                            <w14:prstDash w14:val="solid"/>
                            <w14:bevel/>
                          </w14:textOutline>
                        </w:rPr>
                      </w:pPr>
                      <w:r>
                        <w:rPr>
                          <w:rFonts w:ascii="Arial" w:hAnsi="Arial" w:cs="Arial"/>
                          <w:b/>
                          <w:bCs/>
                          <w:color w:val="000000" w:themeColor="text1"/>
                          <w:sz w:val="28"/>
                          <w:szCs w:val="28"/>
                          <w14:textOutline w14:w="9525" w14:cap="rnd" w14:cmpd="sng" w14:algn="ctr">
                            <w14:noFill/>
                            <w14:prstDash w14:val="solid"/>
                            <w14:bevel/>
                          </w14:textOutline>
                        </w:rPr>
                        <w:t>ГОСТ Р 10.00.0000—2022</w:t>
                      </w:r>
                      <w:r w:rsidR="006C152A">
                        <w:rPr>
                          <w:rFonts w:ascii="Arial" w:hAnsi="Arial" w:cs="Arial"/>
                          <w:b/>
                          <w:bCs/>
                          <w:color w:val="000000" w:themeColor="text1"/>
                          <w:sz w:val="28"/>
                          <w:szCs w:val="28"/>
                          <w14:textOutline w14:w="9525" w14:cap="rnd" w14:cmpd="sng" w14:algn="ctr">
                            <w14:noFill/>
                            <w14:prstDash w14:val="solid"/>
                            <w14:bevel/>
                          </w14:textOutline>
                        </w:rPr>
                        <w:t xml:space="preserve"> </w:t>
                      </w:r>
                      <w:r w:rsidR="006C152A" w:rsidRPr="006C152A">
                        <w:rPr>
                          <w:rFonts w:ascii="Arial" w:hAnsi="Arial" w:cs="Arial"/>
                          <w:bCs/>
                          <w:color w:val="000000" w:themeColor="text1"/>
                          <w:sz w:val="28"/>
                          <w:szCs w:val="28"/>
                          <w14:textOutline w14:w="9525" w14:cap="rnd" w14:cmpd="sng" w14:algn="ctr">
                            <w14:noFill/>
                            <w14:prstDash w14:val="solid"/>
                            <w14:bevel/>
                          </w14:textOutline>
                        </w:rPr>
                        <w:t>(</w:t>
                      </w:r>
                      <w:r w:rsidR="006C152A" w:rsidRPr="00996D3D">
                        <w:rPr>
                          <w:rFonts w:ascii="Arial" w:hAnsi="Arial" w:cs="Arial"/>
                          <w:bCs/>
                          <w:i/>
                          <w:color w:val="000000" w:themeColor="text1"/>
                          <w:sz w:val="28"/>
                          <w:szCs w:val="28"/>
                          <w14:textOutline w14:w="9525" w14:cap="rnd" w14:cmpd="sng" w14:algn="ctr">
                            <w14:noFill/>
                            <w14:prstDash w14:val="solid"/>
                            <w14:bevel/>
                          </w14:textOutline>
                        </w:rPr>
                        <w:t>проект, первая редакция</w:t>
                      </w:r>
                      <w:r w:rsidR="006C152A" w:rsidRPr="006C152A">
                        <w:rPr>
                          <w:rFonts w:ascii="Arial" w:hAnsi="Arial" w:cs="Arial"/>
                          <w:bCs/>
                          <w:color w:val="000000" w:themeColor="text1"/>
                          <w:sz w:val="28"/>
                          <w:szCs w:val="28"/>
                          <w14:textOutline w14:w="9525" w14:cap="rnd" w14:cmpd="sng" w14:algn="ctr">
                            <w14:noFill/>
                            <w14:prstDash w14:val="solid"/>
                            <w14:bevel/>
                          </w14:textOutline>
                        </w:rPr>
                        <w:t>)</w:t>
                      </w:r>
                    </w:p>
                    <w:p w14:paraId="59CD5F5D" w14:textId="77777777" w:rsidR="006C152A" w:rsidRPr="00690254" w:rsidRDefault="006C152A" w:rsidP="00CE2F03">
                      <w:pPr>
                        <w:jc w:val="right"/>
                        <w:rPr>
                          <w:rFonts w:ascii="Arial" w:hAnsi="Arial" w:cs="Arial"/>
                          <w:b/>
                          <w:bCs/>
                          <w:color w:val="000000" w:themeColor="text1"/>
                          <w:sz w:val="28"/>
                          <w:szCs w:val="28"/>
                          <w14:textOutline w14:w="9525" w14:cap="rnd" w14:cmpd="sng" w14:algn="ctr">
                            <w14:noFill/>
                            <w14:prstDash w14:val="solid"/>
                            <w14:bevel/>
                          </w14:textOutline>
                        </w:rPr>
                      </w:pPr>
                    </w:p>
                  </w:txbxContent>
                </v:textbox>
                <w10:wrap anchorx="margin"/>
              </v:rect>
            </w:pict>
          </mc:Fallback>
        </mc:AlternateContent>
      </w:r>
      <w:r w:rsidR="005524A9" w:rsidRPr="007F0874">
        <w:rPr>
          <w:rFonts w:ascii="Arial" w:hAnsi="Arial" w:cs="Arial"/>
          <w:b/>
          <w:sz w:val="24"/>
          <w:szCs w:val="24"/>
        </w:rPr>
        <w:t>Дата введения — </w:t>
      </w:r>
      <w:r w:rsidR="000D20F6" w:rsidRPr="007F0874">
        <w:rPr>
          <w:rFonts w:ascii="Arial" w:hAnsi="Arial" w:cs="Arial"/>
          <w:b/>
          <w:sz w:val="24"/>
          <w:szCs w:val="24"/>
        </w:rPr>
        <w:t>20</w:t>
      </w:r>
      <w:r w:rsidR="00AE3976" w:rsidRPr="007F0874">
        <w:rPr>
          <w:rFonts w:ascii="Arial" w:hAnsi="Arial" w:cs="Arial"/>
          <w:b/>
          <w:sz w:val="24"/>
          <w:szCs w:val="24"/>
        </w:rPr>
        <w:t>2</w:t>
      </w:r>
      <w:r w:rsidR="004D4E97">
        <w:rPr>
          <w:rFonts w:ascii="Arial" w:hAnsi="Arial" w:cs="Arial"/>
          <w:b/>
          <w:sz w:val="24"/>
          <w:szCs w:val="24"/>
        </w:rPr>
        <w:t>2</w:t>
      </w:r>
      <w:r w:rsidR="00CE2F03">
        <w:rPr>
          <w:rFonts w:ascii="Arial" w:hAnsi="Arial" w:cs="Arial"/>
          <w:b/>
          <w:sz w:val="24"/>
          <w:szCs w:val="24"/>
        </w:rPr>
        <w:t>—</w:t>
      </w:r>
      <w:r w:rsidR="004D4E97">
        <w:rPr>
          <w:rFonts w:ascii="Arial" w:hAnsi="Arial" w:cs="Arial"/>
          <w:b/>
          <w:sz w:val="24"/>
          <w:szCs w:val="24"/>
        </w:rPr>
        <w:t xml:space="preserve">      </w:t>
      </w:r>
      <w:r w:rsidR="003A7453" w:rsidRPr="007F0874">
        <w:rPr>
          <w:rFonts w:ascii="Arial" w:hAnsi="Arial" w:cs="Arial"/>
          <w:b/>
          <w:sz w:val="24"/>
          <w:szCs w:val="24"/>
        </w:rPr>
        <w:t>—</w:t>
      </w:r>
      <w:r w:rsidR="004D4E97">
        <w:rPr>
          <w:rFonts w:ascii="Arial" w:hAnsi="Arial" w:cs="Arial"/>
          <w:b/>
          <w:sz w:val="24"/>
          <w:szCs w:val="24"/>
        </w:rPr>
        <w:t xml:space="preserve">   </w:t>
      </w:r>
    </w:p>
    <w:p w14:paraId="7EE13FA1" w14:textId="70419BB2" w:rsidR="00E85AE5" w:rsidRPr="007F0874" w:rsidRDefault="00996D3D" w:rsidP="00996D3D">
      <w:pPr>
        <w:tabs>
          <w:tab w:val="left" w:pos="7170"/>
        </w:tabs>
        <w:suppressAutoHyphens/>
        <w:spacing w:before="240" w:after="0" w:line="360" w:lineRule="auto"/>
        <w:rPr>
          <w:rFonts w:ascii="Arial" w:hAnsi="Arial" w:cs="Arial"/>
          <w:b/>
          <w:sz w:val="24"/>
          <w:szCs w:val="24"/>
          <w:lang w:val="en-US"/>
        </w:rPr>
      </w:pPr>
      <w:r>
        <w:rPr>
          <w:rFonts w:ascii="Arial" w:hAnsi="Arial" w:cs="Arial"/>
          <w:b/>
          <w:sz w:val="24"/>
          <w:szCs w:val="24"/>
          <w:lang w:val="en-US"/>
        </w:rPr>
        <w:tab/>
      </w:r>
    </w:p>
    <w:p w14:paraId="2252F049" w14:textId="77777777" w:rsidR="005524A9" w:rsidRPr="00541D84" w:rsidRDefault="005524A9" w:rsidP="00AA169D">
      <w:pPr>
        <w:pStyle w:val="10"/>
        <w:tabs>
          <w:tab w:val="clear" w:pos="1425"/>
          <w:tab w:val="num" w:pos="1276"/>
        </w:tabs>
        <w:ind w:left="0" w:firstLine="709"/>
        <w:rPr>
          <w:rFonts w:ascii="Arial" w:hAnsi="Arial" w:cs="Arial"/>
          <w:szCs w:val="28"/>
        </w:rPr>
      </w:pPr>
      <w:bookmarkStart w:id="5" w:name="_Toc385936385"/>
      <w:bookmarkStart w:id="6" w:name="_Toc58492836"/>
      <w:r w:rsidRPr="00541D84">
        <w:rPr>
          <w:rFonts w:ascii="Arial" w:hAnsi="Arial" w:cs="Arial"/>
          <w:szCs w:val="28"/>
        </w:rPr>
        <w:t>Область применения</w:t>
      </w:r>
      <w:bookmarkEnd w:id="2"/>
      <w:bookmarkEnd w:id="3"/>
      <w:bookmarkEnd w:id="4"/>
      <w:bookmarkEnd w:id="5"/>
      <w:bookmarkEnd w:id="6"/>
    </w:p>
    <w:p w14:paraId="78287379" w14:textId="2BE36B21" w:rsidR="00FD4447" w:rsidRPr="00541D84" w:rsidRDefault="00FD4447" w:rsidP="00FD4447">
      <w:pPr>
        <w:pStyle w:val="ab"/>
        <w:numPr>
          <w:ilvl w:val="1"/>
          <w:numId w:val="6"/>
        </w:numPr>
        <w:suppressAutoHyphens/>
        <w:spacing w:after="0" w:line="360" w:lineRule="auto"/>
        <w:ind w:firstLine="709"/>
        <w:jc w:val="both"/>
        <w:rPr>
          <w:rFonts w:ascii="Arial" w:hAnsi="Arial" w:cs="Arial"/>
          <w:sz w:val="28"/>
          <w:szCs w:val="28"/>
        </w:rPr>
      </w:pPr>
      <w:r w:rsidRPr="00541D84">
        <w:rPr>
          <w:rFonts w:ascii="Arial" w:hAnsi="Arial" w:cs="Arial"/>
          <w:sz w:val="28"/>
          <w:szCs w:val="28"/>
        </w:rPr>
        <w:t>Настоящий стандарт устанавливает систему национальных стандартов Единая система информационного моделирования (ЕСИМ) как систему общетехнических и организационно-методических стандартов.</w:t>
      </w:r>
    </w:p>
    <w:p w14:paraId="1AD11DFB" w14:textId="77777777" w:rsidR="004F3009" w:rsidRPr="00541D84" w:rsidRDefault="00862F1F" w:rsidP="004F3009">
      <w:pPr>
        <w:pStyle w:val="ab"/>
        <w:numPr>
          <w:ilvl w:val="1"/>
          <w:numId w:val="6"/>
        </w:numPr>
        <w:suppressAutoHyphens/>
        <w:spacing w:after="0" w:line="360" w:lineRule="auto"/>
        <w:ind w:firstLine="709"/>
        <w:jc w:val="both"/>
        <w:rPr>
          <w:rFonts w:ascii="Arial" w:hAnsi="Arial" w:cs="Arial"/>
          <w:sz w:val="28"/>
          <w:szCs w:val="28"/>
        </w:rPr>
      </w:pPr>
      <w:r w:rsidRPr="00541D84">
        <w:rPr>
          <w:rFonts w:ascii="Arial" w:hAnsi="Arial" w:cs="Arial"/>
          <w:sz w:val="28"/>
          <w:szCs w:val="28"/>
        </w:rPr>
        <w:t xml:space="preserve">Настоящий стандарт устанавливает </w:t>
      </w:r>
      <w:r w:rsidR="004F3009" w:rsidRPr="00541D84">
        <w:rPr>
          <w:rFonts w:ascii="Arial" w:hAnsi="Arial" w:cs="Arial"/>
          <w:sz w:val="28"/>
          <w:szCs w:val="28"/>
        </w:rPr>
        <w:t>правила классификации</w:t>
      </w:r>
      <w:r w:rsidR="00231852" w:rsidRPr="00541D84">
        <w:rPr>
          <w:rFonts w:ascii="Arial" w:hAnsi="Arial" w:cs="Arial"/>
          <w:sz w:val="28"/>
          <w:szCs w:val="28"/>
        </w:rPr>
        <w:t xml:space="preserve"> обозначени</w:t>
      </w:r>
      <w:r w:rsidR="004F3009" w:rsidRPr="00541D84">
        <w:rPr>
          <w:rFonts w:ascii="Arial" w:hAnsi="Arial" w:cs="Arial"/>
          <w:sz w:val="28"/>
          <w:szCs w:val="28"/>
        </w:rPr>
        <w:t>й</w:t>
      </w:r>
      <w:r w:rsidR="00231852" w:rsidRPr="00541D84">
        <w:rPr>
          <w:rFonts w:ascii="Arial" w:hAnsi="Arial" w:cs="Arial"/>
          <w:sz w:val="28"/>
          <w:szCs w:val="28"/>
        </w:rPr>
        <w:t xml:space="preserve"> </w:t>
      </w:r>
      <w:r w:rsidR="00755E92" w:rsidRPr="00541D84">
        <w:rPr>
          <w:rFonts w:ascii="Arial" w:hAnsi="Arial" w:cs="Arial"/>
          <w:sz w:val="28"/>
          <w:szCs w:val="28"/>
        </w:rPr>
        <w:t xml:space="preserve">национальных </w:t>
      </w:r>
      <w:r w:rsidR="00231852" w:rsidRPr="00541D84">
        <w:rPr>
          <w:rFonts w:ascii="Arial" w:hAnsi="Arial" w:cs="Arial"/>
          <w:sz w:val="28"/>
          <w:szCs w:val="28"/>
        </w:rPr>
        <w:t xml:space="preserve">стандартов, входящих в состав </w:t>
      </w:r>
      <w:r w:rsidR="00AA169D" w:rsidRPr="00541D84">
        <w:rPr>
          <w:rFonts w:ascii="Arial" w:hAnsi="Arial" w:cs="Arial"/>
          <w:sz w:val="28"/>
          <w:szCs w:val="28"/>
        </w:rPr>
        <w:t>ЕСИМ</w:t>
      </w:r>
      <w:r w:rsidR="004F3009" w:rsidRPr="00541D84">
        <w:rPr>
          <w:rFonts w:ascii="Arial" w:hAnsi="Arial" w:cs="Arial"/>
          <w:sz w:val="28"/>
          <w:szCs w:val="28"/>
        </w:rPr>
        <w:t>, а также</w:t>
      </w:r>
      <w:r w:rsidR="00755E92" w:rsidRPr="00541D84">
        <w:rPr>
          <w:rFonts w:ascii="Arial" w:hAnsi="Arial" w:cs="Arial"/>
          <w:sz w:val="28"/>
          <w:szCs w:val="28"/>
        </w:rPr>
        <w:t xml:space="preserve"> требования к формированию структуры ЕСИМ.</w:t>
      </w:r>
    </w:p>
    <w:p w14:paraId="71D4241D" w14:textId="10437B8E" w:rsidR="004F3009" w:rsidRPr="00541D84" w:rsidRDefault="00926211" w:rsidP="004F3009">
      <w:pPr>
        <w:pStyle w:val="ab"/>
        <w:numPr>
          <w:ilvl w:val="1"/>
          <w:numId w:val="6"/>
        </w:numPr>
        <w:suppressAutoHyphens/>
        <w:spacing w:after="0" w:line="360" w:lineRule="auto"/>
        <w:ind w:firstLine="709"/>
        <w:jc w:val="both"/>
        <w:rPr>
          <w:rFonts w:ascii="Arial" w:hAnsi="Arial" w:cs="Arial"/>
          <w:sz w:val="28"/>
          <w:szCs w:val="28"/>
        </w:rPr>
      </w:pPr>
      <w:r w:rsidRPr="00541D84">
        <w:rPr>
          <w:rFonts w:ascii="Arial" w:hAnsi="Arial" w:cs="Arial"/>
          <w:sz w:val="28"/>
          <w:szCs w:val="28"/>
          <w:lang w:eastAsia="ru-RU"/>
        </w:rPr>
        <w:t xml:space="preserve">Настоящий стандарт распространяется на </w:t>
      </w:r>
      <w:r w:rsidR="00A6314B" w:rsidRPr="00541D84">
        <w:rPr>
          <w:rFonts w:ascii="Arial" w:hAnsi="Arial" w:cs="Arial"/>
          <w:sz w:val="28"/>
          <w:szCs w:val="28"/>
          <w:lang w:eastAsia="ru-RU"/>
        </w:rPr>
        <w:t xml:space="preserve">объекты информационного моделирования, </w:t>
      </w:r>
      <w:r w:rsidR="004F3009" w:rsidRPr="00541D84">
        <w:rPr>
          <w:rFonts w:ascii="Arial" w:hAnsi="Arial" w:cs="Arial"/>
          <w:sz w:val="28"/>
          <w:szCs w:val="28"/>
          <w:lang w:eastAsia="ru-RU"/>
        </w:rPr>
        <w:t>к которым относятся</w:t>
      </w:r>
      <w:r w:rsidR="00A6314B" w:rsidRPr="00541D84">
        <w:rPr>
          <w:rFonts w:ascii="Arial" w:hAnsi="Arial" w:cs="Arial"/>
          <w:sz w:val="28"/>
          <w:szCs w:val="28"/>
          <w:lang w:eastAsia="ru-RU"/>
        </w:rPr>
        <w:t xml:space="preserve"> компоненты природной среды, природно-антроп</w:t>
      </w:r>
      <w:r w:rsidR="00C73A13" w:rsidRPr="00541D84">
        <w:rPr>
          <w:rFonts w:ascii="Arial" w:hAnsi="Arial" w:cs="Arial"/>
          <w:sz w:val="28"/>
          <w:szCs w:val="28"/>
          <w:lang w:eastAsia="ru-RU"/>
        </w:rPr>
        <w:t xml:space="preserve">огенные и антропогенные объекты </w:t>
      </w:r>
      <w:r w:rsidR="00A31F4B" w:rsidRPr="00541D84">
        <w:rPr>
          <w:rFonts w:ascii="Arial" w:hAnsi="Arial" w:cs="Arial"/>
          <w:sz w:val="28"/>
          <w:szCs w:val="28"/>
          <w:lang w:eastAsia="ru-RU"/>
        </w:rPr>
        <w:t>[</w:t>
      </w:r>
      <w:r w:rsidR="00555ECC" w:rsidRPr="00541D84">
        <w:rPr>
          <w:rFonts w:ascii="Arial" w:hAnsi="Arial" w:cs="Arial"/>
          <w:sz w:val="28"/>
          <w:szCs w:val="28"/>
          <w:lang w:eastAsia="ru-RU"/>
        </w:rPr>
        <w:t>1</w:t>
      </w:r>
      <w:r w:rsidR="00A31F4B" w:rsidRPr="00541D84">
        <w:rPr>
          <w:rFonts w:ascii="Arial" w:hAnsi="Arial" w:cs="Arial"/>
          <w:sz w:val="28"/>
          <w:szCs w:val="28"/>
          <w:lang w:eastAsia="ru-RU"/>
        </w:rPr>
        <w:t>]</w:t>
      </w:r>
      <w:r w:rsidR="00C73A13" w:rsidRPr="00541D84">
        <w:rPr>
          <w:rFonts w:ascii="Arial" w:hAnsi="Arial" w:cs="Arial"/>
          <w:sz w:val="28"/>
          <w:szCs w:val="28"/>
          <w:lang w:eastAsia="ru-RU"/>
        </w:rPr>
        <w:t>.</w:t>
      </w:r>
    </w:p>
    <w:p w14:paraId="529D616A" w14:textId="0DF86111" w:rsidR="004F3009" w:rsidRPr="00541D84" w:rsidRDefault="007E38F5" w:rsidP="004F3009">
      <w:pPr>
        <w:pStyle w:val="ab"/>
        <w:numPr>
          <w:ilvl w:val="1"/>
          <w:numId w:val="6"/>
        </w:numPr>
        <w:suppressAutoHyphens/>
        <w:spacing w:after="0" w:line="360" w:lineRule="auto"/>
        <w:ind w:firstLine="709"/>
        <w:jc w:val="both"/>
        <w:rPr>
          <w:rFonts w:ascii="Arial" w:hAnsi="Arial" w:cs="Arial"/>
          <w:sz w:val="28"/>
          <w:szCs w:val="28"/>
        </w:rPr>
      </w:pPr>
      <w:r w:rsidRPr="00541D84">
        <w:rPr>
          <w:rFonts w:ascii="Arial" w:hAnsi="Arial" w:cs="Arial"/>
          <w:sz w:val="28"/>
          <w:szCs w:val="28"/>
          <w:lang w:eastAsia="ru-RU"/>
        </w:rPr>
        <w:t>Настоящий с</w:t>
      </w:r>
      <w:r w:rsidRPr="00541D84">
        <w:rPr>
          <w:rFonts w:ascii="Arial" w:hAnsi="Arial" w:cs="Arial"/>
          <w:sz w:val="28"/>
          <w:szCs w:val="28"/>
        </w:rPr>
        <w:t xml:space="preserve">тандарт предназначен для использования при </w:t>
      </w:r>
      <w:r w:rsidR="003A5DF8" w:rsidRPr="00541D84">
        <w:rPr>
          <w:rFonts w:ascii="Arial" w:hAnsi="Arial" w:cs="Arial"/>
          <w:sz w:val="28"/>
          <w:szCs w:val="28"/>
        </w:rPr>
        <w:t>осуществлении градостроительной деятельности</w:t>
      </w:r>
      <w:r w:rsidRPr="00541D84">
        <w:rPr>
          <w:rFonts w:ascii="Arial" w:hAnsi="Arial" w:cs="Arial"/>
          <w:sz w:val="28"/>
          <w:szCs w:val="28"/>
        </w:rPr>
        <w:t>, предусматривающ</w:t>
      </w:r>
      <w:r w:rsidR="003A5DF8" w:rsidRPr="00541D84">
        <w:rPr>
          <w:rFonts w:ascii="Arial" w:hAnsi="Arial" w:cs="Arial"/>
          <w:sz w:val="28"/>
          <w:szCs w:val="28"/>
        </w:rPr>
        <w:t>ей</w:t>
      </w:r>
      <w:r w:rsidRPr="00541D84">
        <w:rPr>
          <w:rFonts w:ascii="Arial" w:hAnsi="Arial" w:cs="Arial"/>
          <w:sz w:val="28"/>
          <w:szCs w:val="28"/>
        </w:rPr>
        <w:t xml:space="preserve"> формирование и ведение информационной модели (ИМ) объекта</w:t>
      </w:r>
      <w:r w:rsidR="003A5DF8" w:rsidRPr="00541D84">
        <w:rPr>
          <w:rFonts w:ascii="Arial" w:hAnsi="Arial" w:cs="Arial"/>
          <w:sz w:val="28"/>
          <w:szCs w:val="28"/>
        </w:rPr>
        <w:t xml:space="preserve"> моделирования (ОМ)</w:t>
      </w:r>
      <w:r w:rsidRPr="00541D84">
        <w:rPr>
          <w:rFonts w:ascii="Arial" w:hAnsi="Arial" w:cs="Arial"/>
          <w:sz w:val="28"/>
          <w:szCs w:val="28"/>
        </w:rPr>
        <w:t>:</w:t>
      </w:r>
    </w:p>
    <w:p w14:paraId="30639090" w14:textId="5D4CEF47" w:rsidR="004F3009" w:rsidRPr="00541D84" w:rsidRDefault="00857748" w:rsidP="004F3009">
      <w:pPr>
        <w:pStyle w:val="ab"/>
        <w:numPr>
          <w:ilvl w:val="0"/>
          <w:numId w:val="45"/>
        </w:numPr>
        <w:suppressAutoHyphens/>
        <w:spacing w:after="0" w:line="360" w:lineRule="auto"/>
        <w:jc w:val="both"/>
        <w:rPr>
          <w:rFonts w:ascii="Arial" w:hAnsi="Arial" w:cs="Arial"/>
          <w:sz w:val="28"/>
          <w:szCs w:val="28"/>
        </w:rPr>
      </w:pPr>
      <w:r w:rsidRPr="00541D84">
        <w:rPr>
          <w:rFonts w:ascii="Arial" w:hAnsi="Arial" w:cs="Arial"/>
          <w:sz w:val="28"/>
          <w:szCs w:val="28"/>
        </w:rPr>
        <w:t xml:space="preserve">застройщиком, техническим заказчиком, лицом, обеспечивающим или осуществляющим подготовку обоснования инвестиций, и (или) лицом, </w:t>
      </w:r>
      <w:r w:rsidR="002D71D7" w:rsidRPr="00541D84">
        <w:rPr>
          <w:rFonts w:ascii="Arial" w:hAnsi="Arial" w:cs="Arial"/>
          <w:sz w:val="28"/>
          <w:szCs w:val="28"/>
        </w:rPr>
        <w:t>ответственным за эксплуатацию объекта</w:t>
      </w:r>
      <w:r w:rsidR="009A546A" w:rsidRPr="00541D84">
        <w:rPr>
          <w:rFonts w:ascii="Arial" w:hAnsi="Arial" w:cs="Arial"/>
          <w:sz w:val="28"/>
          <w:szCs w:val="28"/>
        </w:rPr>
        <w:t>;</w:t>
      </w:r>
    </w:p>
    <w:p w14:paraId="306AE0BE" w14:textId="2F09D9F9" w:rsidR="004F3009" w:rsidRPr="00541D84" w:rsidRDefault="00857748" w:rsidP="004F3009">
      <w:pPr>
        <w:pStyle w:val="ab"/>
        <w:numPr>
          <w:ilvl w:val="0"/>
          <w:numId w:val="45"/>
        </w:numPr>
        <w:suppressAutoHyphens/>
        <w:spacing w:after="0" w:line="360" w:lineRule="auto"/>
        <w:jc w:val="both"/>
        <w:rPr>
          <w:rFonts w:ascii="Arial" w:hAnsi="Arial" w:cs="Arial"/>
          <w:sz w:val="28"/>
          <w:szCs w:val="28"/>
        </w:rPr>
      </w:pPr>
      <w:r w:rsidRPr="00541D84">
        <w:rPr>
          <w:rFonts w:ascii="Arial" w:hAnsi="Arial" w:cs="Arial"/>
          <w:sz w:val="28"/>
          <w:szCs w:val="28"/>
        </w:rPr>
        <w:lastRenderedPageBreak/>
        <w:t xml:space="preserve">индивидуальным предпринимателем или юридическим лицом, </w:t>
      </w:r>
      <w:proofErr w:type="gramStart"/>
      <w:r w:rsidRPr="00541D84">
        <w:rPr>
          <w:rFonts w:ascii="Arial" w:hAnsi="Arial" w:cs="Arial"/>
          <w:sz w:val="28"/>
          <w:szCs w:val="28"/>
        </w:rPr>
        <w:t>выполняющими</w:t>
      </w:r>
      <w:proofErr w:type="gramEnd"/>
      <w:r w:rsidRPr="00541D84">
        <w:rPr>
          <w:rFonts w:ascii="Arial" w:hAnsi="Arial" w:cs="Arial"/>
          <w:sz w:val="28"/>
          <w:szCs w:val="28"/>
        </w:rPr>
        <w:t xml:space="preserve"> работы по заключенному с застройщиком</w:t>
      </w:r>
      <w:r w:rsidR="007E38F5" w:rsidRPr="00541D84">
        <w:rPr>
          <w:rFonts w:ascii="Arial" w:hAnsi="Arial" w:cs="Arial"/>
          <w:sz w:val="28"/>
          <w:szCs w:val="28"/>
        </w:rPr>
        <w:t xml:space="preserve"> договору о выполнении инженерных изысканий</w:t>
      </w:r>
      <w:r w:rsidR="009A546A" w:rsidRPr="00541D84">
        <w:rPr>
          <w:rFonts w:ascii="Arial" w:hAnsi="Arial" w:cs="Arial"/>
          <w:sz w:val="28"/>
          <w:szCs w:val="28"/>
        </w:rPr>
        <w:t>;</w:t>
      </w:r>
      <w:r w:rsidRPr="00541D84">
        <w:rPr>
          <w:rFonts w:ascii="Arial" w:hAnsi="Arial" w:cs="Arial"/>
          <w:sz w:val="28"/>
          <w:szCs w:val="28"/>
        </w:rPr>
        <w:t xml:space="preserve"> </w:t>
      </w:r>
    </w:p>
    <w:p w14:paraId="321D53E3" w14:textId="653B65E1" w:rsidR="00666D73" w:rsidRPr="00541D84" w:rsidRDefault="00666D73" w:rsidP="003A5DF8">
      <w:pPr>
        <w:pStyle w:val="ab"/>
        <w:numPr>
          <w:ilvl w:val="0"/>
          <w:numId w:val="45"/>
        </w:numPr>
        <w:suppressAutoHyphens/>
        <w:spacing w:after="0" w:line="360" w:lineRule="auto"/>
        <w:jc w:val="both"/>
        <w:rPr>
          <w:rFonts w:ascii="Arial" w:hAnsi="Arial" w:cs="Arial"/>
          <w:sz w:val="28"/>
          <w:szCs w:val="28"/>
        </w:rPr>
      </w:pPr>
      <w:r w:rsidRPr="00541D84">
        <w:rPr>
          <w:rFonts w:ascii="Arial" w:hAnsi="Arial" w:cs="Arial"/>
          <w:sz w:val="28"/>
          <w:szCs w:val="28"/>
        </w:rPr>
        <w:t xml:space="preserve">индивидуальным предпринимателем или юридическим лицом, </w:t>
      </w:r>
      <w:proofErr w:type="gramStart"/>
      <w:r w:rsidRPr="00541D84">
        <w:rPr>
          <w:rFonts w:ascii="Arial" w:hAnsi="Arial" w:cs="Arial"/>
          <w:sz w:val="28"/>
          <w:szCs w:val="28"/>
        </w:rPr>
        <w:t>выполняющими</w:t>
      </w:r>
      <w:proofErr w:type="gramEnd"/>
      <w:r w:rsidRPr="00541D84">
        <w:rPr>
          <w:rFonts w:ascii="Arial" w:hAnsi="Arial" w:cs="Arial"/>
          <w:sz w:val="28"/>
          <w:szCs w:val="28"/>
        </w:rPr>
        <w:t xml:space="preserve"> работы по заключенному с застройщиком договору о территориальном планировании</w:t>
      </w:r>
      <w:r w:rsidR="003A5DF8" w:rsidRPr="00541D84">
        <w:rPr>
          <w:rFonts w:ascii="Arial" w:hAnsi="Arial" w:cs="Arial"/>
          <w:sz w:val="28"/>
          <w:szCs w:val="28"/>
        </w:rPr>
        <w:t xml:space="preserve"> и/или градостроительным зонировании</w:t>
      </w:r>
    </w:p>
    <w:p w14:paraId="79FC08A7" w14:textId="2A27E90F" w:rsidR="007E38F5" w:rsidRPr="00541D84" w:rsidRDefault="007E38F5" w:rsidP="004F3009">
      <w:pPr>
        <w:pStyle w:val="ab"/>
        <w:numPr>
          <w:ilvl w:val="0"/>
          <w:numId w:val="45"/>
        </w:numPr>
        <w:suppressAutoHyphens/>
        <w:spacing w:after="0" w:line="360" w:lineRule="auto"/>
        <w:jc w:val="both"/>
        <w:rPr>
          <w:rFonts w:ascii="Arial" w:hAnsi="Arial" w:cs="Arial"/>
          <w:sz w:val="28"/>
          <w:szCs w:val="28"/>
        </w:rPr>
      </w:pPr>
      <w:r w:rsidRPr="00541D84">
        <w:rPr>
          <w:rFonts w:ascii="Arial" w:hAnsi="Arial" w:cs="Arial"/>
          <w:sz w:val="28"/>
          <w:szCs w:val="28"/>
        </w:rPr>
        <w:t xml:space="preserve">индивидуальным предпринимателем или юридическим лицом, </w:t>
      </w:r>
      <w:proofErr w:type="gramStart"/>
      <w:r w:rsidRPr="00541D84">
        <w:rPr>
          <w:rFonts w:ascii="Arial" w:hAnsi="Arial" w:cs="Arial"/>
          <w:sz w:val="28"/>
          <w:szCs w:val="28"/>
        </w:rPr>
        <w:t>выполняющими</w:t>
      </w:r>
      <w:proofErr w:type="gramEnd"/>
      <w:r w:rsidRPr="00541D84">
        <w:rPr>
          <w:rFonts w:ascii="Arial" w:hAnsi="Arial" w:cs="Arial"/>
          <w:sz w:val="28"/>
          <w:szCs w:val="28"/>
        </w:rPr>
        <w:t xml:space="preserve"> работы по заключенному с застройщиком договору о подготовке проектной документации</w:t>
      </w:r>
      <w:r w:rsidR="006356CE" w:rsidRPr="00541D84">
        <w:rPr>
          <w:rFonts w:ascii="Arial" w:hAnsi="Arial" w:cs="Arial"/>
          <w:sz w:val="28"/>
          <w:szCs w:val="28"/>
        </w:rPr>
        <w:t xml:space="preserve"> и внесении изменений в такую документацию;</w:t>
      </w:r>
    </w:p>
    <w:p w14:paraId="03F31063" w14:textId="32AE5EFF" w:rsidR="007E38F5" w:rsidRPr="00541D84" w:rsidRDefault="007E38F5" w:rsidP="004F3009">
      <w:pPr>
        <w:pStyle w:val="ab"/>
        <w:numPr>
          <w:ilvl w:val="0"/>
          <w:numId w:val="45"/>
        </w:numPr>
        <w:suppressAutoHyphens/>
        <w:spacing w:after="0" w:line="360" w:lineRule="auto"/>
        <w:jc w:val="both"/>
        <w:rPr>
          <w:rFonts w:ascii="Arial" w:hAnsi="Arial" w:cs="Arial"/>
          <w:sz w:val="28"/>
          <w:szCs w:val="28"/>
        </w:rPr>
      </w:pPr>
      <w:r w:rsidRPr="00541D84">
        <w:rPr>
          <w:rFonts w:ascii="Arial" w:hAnsi="Arial" w:cs="Arial"/>
          <w:sz w:val="28"/>
          <w:szCs w:val="28"/>
        </w:rPr>
        <w:t xml:space="preserve">индивидуальным предпринимателем или юридическим лицом, </w:t>
      </w:r>
      <w:proofErr w:type="gramStart"/>
      <w:r w:rsidRPr="00541D84">
        <w:rPr>
          <w:rFonts w:ascii="Arial" w:hAnsi="Arial" w:cs="Arial"/>
          <w:sz w:val="28"/>
          <w:szCs w:val="28"/>
        </w:rPr>
        <w:t>выполняющими</w:t>
      </w:r>
      <w:proofErr w:type="gramEnd"/>
      <w:r w:rsidRPr="00541D84">
        <w:rPr>
          <w:rFonts w:ascii="Arial" w:hAnsi="Arial" w:cs="Arial"/>
          <w:sz w:val="28"/>
          <w:szCs w:val="28"/>
        </w:rPr>
        <w:t xml:space="preserve"> работы по заключенному с застройщиком договору о строительстве, реконструкции, капитальном ремонте объекта</w:t>
      </w:r>
      <w:r w:rsidR="006356CE" w:rsidRPr="00541D84">
        <w:rPr>
          <w:rFonts w:ascii="Arial" w:hAnsi="Arial" w:cs="Arial"/>
          <w:sz w:val="28"/>
          <w:szCs w:val="28"/>
        </w:rPr>
        <w:t>;</w:t>
      </w:r>
    </w:p>
    <w:p w14:paraId="34F4238F" w14:textId="3665BA01" w:rsidR="007E38F5" w:rsidRPr="00541D84" w:rsidRDefault="007E38F5" w:rsidP="004F3009">
      <w:pPr>
        <w:pStyle w:val="ab"/>
        <w:numPr>
          <w:ilvl w:val="0"/>
          <w:numId w:val="45"/>
        </w:numPr>
        <w:suppressAutoHyphens/>
        <w:spacing w:after="0" w:line="360" w:lineRule="auto"/>
        <w:jc w:val="both"/>
        <w:rPr>
          <w:rFonts w:ascii="Arial" w:hAnsi="Arial" w:cs="Arial"/>
          <w:sz w:val="28"/>
          <w:szCs w:val="28"/>
        </w:rPr>
      </w:pPr>
      <w:r w:rsidRPr="00541D84">
        <w:rPr>
          <w:rFonts w:ascii="Arial" w:hAnsi="Arial" w:cs="Arial"/>
          <w:sz w:val="28"/>
          <w:szCs w:val="28"/>
        </w:rPr>
        <w:t xml:space="preserve">индивидуальным предпринимателем или юридическим лицом, </w:t>
      </w:r>
      <w:proofErr w:type="gramStart"/>
      <w:r w:rsidRPr="00541D84">
        <w:rPr>
          <w:rFonts w:ascii="Arial" w:hAnsi="Arial" w:cs="Arial"/>
          <w:sz w:val="28"/>
          <w:szCs w:val="28"/>
        </w:rPr>
        <w:t>выполняющими</w:t>
      </w:r>
      <w:proofErr w:type="gramEnd"/>
      <w:r w:rsidRPr="00541D84">
        <w:rPr>
          <w:rFonts w:ascii="Arial" w:hAnsi="Arial" w:cs="Arial"/>
          <w:sz w:val="28"/>
          <w:szCs w:val="28"/>
        </w:rPr>
        <w:t xml:space="preserve"> работы по заключенному с застройщиком договору о выводе из эксплуатации и сносе объекта</w:t>
      </w:r>
      <w:r w:rsidR="006356CE" w:rsidRPr="00541D84">
        <w:rPr>
          <w:rFonts w:ascii="Arial" w:hAnsi="Arial" w:cs="Arial"/>
          <w:sz w:val="28"/>
          <w:szCs w:val="28"/>
        </w:rPr>
        <w:t>;</w:t>
      </w:r>
    </w:p>
    <w:p w14:paraId="6092F97E" w14:textId="5CFC34DB" w:rsidR="006356CE" w:rsidRPr="00541D84" w:rsidRDefault="00A63794" w:rsidP="004F3009">
      <w:pPr>
        <w:pStyle w:val="ab"/>
        <w:numPr>
          <w:ilvl w:val="0"/>
          <w:numId w:val="45"/>
        </w:numPr>
        <w:suppressAutoHyphens/>
        <w:spacing w:after="0" w:line="360" w:lineRule="auto"/>
        <w:jc w:val="both"/>
        <w:rPr>
          <w:rFonts w:ascii="Arial" w:hAnsi="Arial" w:cs="Arial"/>
          <w:sz w:val="28"/>
          <w:szCs w:val="28"/>
        </w:rPr>
      </w:pPr>
      <w:r w:rsidRPr="00541D84">
        <w:rPr>
          <w:rFonts w:ascii="Arial" w:hAnsi="Arial" w:cs="Arial"/>
          <w:sz w:val="28"/>
          <w:szCs w:val="28"/>
        </w:rPr>
        <w:t xml:space="preserve">разработчиками </w:t>
      </w:r>
      <w:r w:rsidR="000423BB" w:rsidRPr="00541D84">
        <w:rPr>
          <w:rFonts w:ascii="Arial" w:hAnsi="Arial" w:cs="Arial"/>
          <w:sz w:val="28"/>
          <w:szCs w:val="28"/>
        </w:rPr>
        <w:t>информационных продуктов в области информационного моделирования</w:t>
      </w:r>
      <w:r w:rsidR="006356CE" w:rsidRPr="00541D84">
        <w:rPr>
          <w:rFonts w:ascii="Arial" w:hAnsi="Arial" w:cs="Arial"/>
          <w:sz w:val="28"/>
          <w:szCs w:val="28"/>
        </w:rPr>
        <w:t>;</w:t>
      </w:r>
    </w:p>
    <w:p w14:paraId="5284AA4C" w14:textId="77777777" w:rsidR="006356CE" w:rsidRPr="00541D84" w:rsidRDefault="00EE0303" w:rsidP="004F3009">
      <w:pPr>
        <w:pStyle w:val="ab"/>
        <w:numPr>
          <w:ilvl w:val="0"/>
          <w:numId w:val="45"/>
        </w:numPr>
        <w:suppressAutoHyphens/>
        <w:spacing w:after="0" w:line="360" w:lineRule="auto"/>
        <w:jc w:val="both"/>
        <w:rPr>
          <w:rFonts w:ascii="Arial" w:hAnsi="Arial" w:cs="Arial"/>
          <w:sz w:val="28"/>
          <w:szCs w:val="28"/>
        </w:rPr>
      </w:pPr>
      <w:r w:rsidRPr="00541D84">
        <w:rPr>
          <w:rFonts w:ascii="Arial" w:hAnsi="Arial" w:cs="Arial"/>
          <w:sz w:val="28"/>
          <w:szCs w:val="28"/>
        </w:rPr>
        <w:t>собственниками</w:t>
      </w:r>
      <w:r w:rsidR="00A63794" w:rsidRPr="00541D84">
        <w:rPr>
          <w:rFonts w:ascii="Arial" w:hAnsi="Arial" w:cs="Arial"/>
          <w:sz w:val="28"/>
          <w:szCs w:val="28"/>
        </w:rPr>
        <w:t xml:space="preserve"> зданий и сооружений</w:t>
      </w:r>
      <w:r w:rsidR="006D0385" w:rsidRPr="00541D84">
        <w:rPr>
          <w:rFonts w:ascii="Arial" w:hAnsi="Arial" w:cs="Arial"/>
          <w:sz w:val="28"/>
          <w:szCs w:val="28"/>
        </w:rPr>
        <w:t xml:space="preserve"> и инвесторами</w:t>
      </w:r>
      <w:r w:rsidR="006356CE" w:rsidRPr="00541D84">
        <w:rPr>
          <w:rFonts w:ascii="Arial" w:hAnsi="Arial" w:cs="Arial"/>
          <w:sz w:val="28"/>
          <w:szCs w:val="28"/>
        </w:rPr>
        <w:t>;</w:t>
      </w:r>
    </w:p>
    <w:p w14:paraId="5D5C718A" w14:textId="2E7584EC" w:rsidR="00A63794" w:rsidRPr="00541D84" w:rsidRDefault="006356CE" w:rsidP="004F3009">
      <w:pPr>
        <w:pStyle w:val="ab"/>
        <w:numPr>
          <w:ilvl w:val="0"/>
          <w:numId w:val="45"/>
        </w:numPr>
        <w:suppressAutoHyphens/>
        <w:spacing w:after="0" w:line="360" w:lineRule="auto"/>
        <w:jc w:val="both"/>
        <w:rPr>
          <w:rFonts w:ascii="Arial" w:hAnsi="Arial" w:cs="Arial"/>
          <w:sz w:val="28"/>
          <w:szCs w:val="28"/>
        </w:rPr>
      </w:pPr>
      <w:r w:rsidRPr="00541D84">
        <w:rPr>
          <w:rFonts w:ascii="Arial" w:hAnsi="Arial" w:cs="Arial"/>
          <w:sz w:val="28"/>
          <w:szCs w:val="28"/>
        </w:rPr>
        <w:t xml:space="preserve">иными участниками, осуществляющими инвестиционно-строительную деятельность и управление </w:t>
      </w:r>
      <w:r w:rsidR="003A5DF8" w:rsidRPr="00541D84">
        <w:rPr>
          <w:rFonts w:ascii="Arial" w:hAnsi="Arial" w:cs="Arial"/>
          <w:sz w:val="28"/>
          <w:szCs w:val="28"/>
        </w:rPr>
        <w:t>ОМ</w:t>
      </w:r>
      <w:r w:rsidR="00A63794" w:rsidRPr="00541D84">
        <w:rPr>
          <w:rFonts w:ascii="Arial" w:hAnsi="Arial" w:cs="Arial"/>
          <w:sz w:val="28"/>
          <w:szCs w:val="28"/>
        </w:rPr>
        <w:t>.</w:t>
      </w:r>
    </w:p>
    <w:p w14:paraId="3E7CA4A2" w14:textId="77777777" w:rsidR="00E85AE5" w:rsidRPr="00541D84" w:rsidRDefault="00E85AE5" w:rsidP="00231852">
      <w:pPr>
        <w:suppressAutoHyphens/>
        <w:spacing w:after="0" w:line="360" w:lineRule="auto"/>
        <w:ind w:firstLine="709"/>
        <w:jc w:val="both"/>
        <w:rPr>
          <w:rFonts w:ascii="Arial" w:hAnsi="Arial" w:cs="Arial"/>
          <w:sz w:val="28"/>
          <w:szCs w:val="28"/>
        </w:rPr>
      </w:pPr>
    </w:p>
    <w:p w14:paraId="1CC8B62E" w14:textId="0E31B0C4" w:rsidR="00BD3401" w:rsidRPr="00541D84" w:rsidRDefault="00BD3401" w:rsidP="00AA169D">
      <w:pPr>
        <w:pStyle w:val="10"/>
        <w:tabs>
          <w:tab w:val="clear" w:pos="1425"/>
        </w:tabs>
        <w:ind w:left="0" w:firstLine="709"/>
        <w:rPr>
          <w:rFonts w:ascii="Arial" w:hAnsi="Arial" w:cs="Arial"/>
          <w:szCs w:val="28"/>
        </w:rPr>
      </w:pPr>
      <w:r w:rsidRPr="00541D84">
        <w:rPr>
          <w:rFonts w:ascii="Arial" w:hAnsi="Arial" w:cs="Arial"/>
          <w:szCs w:val="28"/>
        </w:rPr>
        <w:t>Нормативные ссылки</w:t>
      </w:r>
    </w:p>
    <w:p w14:paraId="2E8A2781" w14:textId="77777777" w:rsidR="0079642B" w:rsidRPr="00541D84" w:rsidRDefault="0079642B" w:rsidP="0079642B">
      <w:pPr>
        <w:pStyle w:val="aff0"/>
        <w:rPr>
          <w:sz w:val="28"/>
          <w:szCs w:val="28"/>
        </w:rPr>
      </w:pPr>
      <w:r w:rsidRPr="00541D84">
        <w:rPr>
          <w:sz w:val="28"/>
          <w:szCs w:val="28"/>
        </w:rPr>
        <w:t>В настоящем стандарте использованы нормативные ссылки на следующие стандарты:</w:t>
      </w:r>
    </w:p>
    <w:p w14:paraId="2BEF0AE6" w14:textId="30AB1E0D" w:rsidR="0079642B" w:rsidRPr="00541D84" w:rsidRDefault="0079642B" w:rsidP="0079642B">
      <w:pPr>
        <w:pStyle w:val="aff0"/>
        <w:rPr>
          <w:sz w:val="28"/>
          <w:szCs w:val="28"/>
        </w:rPr>
      </w:pPr>
      <w:r w:rsidRPr="00541D84">
        <w:rPr>
          <w:sz w:val="28"/>
          <w:szCs w:val="28"/>
        </w:rPr>
        <w:lastRenderedPageBreak/>
        <w:t xml:space="preserve">ГОСТ </w:t>
      </w:r>
      <w:proofErr w:type="gramStart"/>
      <w:r w:rsidRPr="00541D84">
        <w:rPr>
          <w:sz w:val="28"/>
          <w:szCs w:val="28"/>
        </w:rPr>
        <w:t>Р</w:t>
      </w:r>
      <w:proofErr w:type="gramEnd"/>
      <w:r w:rsidRPr="00541D84">
        <w:rPr>
          <w:sz w:val="28"/>
          <w:szCs w:val="28"/>
        </w:rPr>
        <w:t xml:space="preserve"> 1.5–2012 Стандартизация в Российской Федерации. Стандарты национальные Российской Федерации. Правила построения, изложения, оформления и обозначения</w:t>
      </w:r>
    </w:p>
    <w:p w14:paraId="6ADA4B7C" w14:textId="14EF6D86" w:rsidR="0079642B" w:rsidRPr="00541D84" w:rsidRDefault="0079642B" w:rsidP="00CC6887">
      <w:pPr>
        <w:pStyle w:val="aff0"/>
        <w:rPr>
          <w:sz w:val="28"/>
          <w:szCs w:val="28"/>
        </w:rPr>
      </w:pPr>
      <w:r w:rsidRPr="00541D84">
        <w:rPr>
          <w:sz w:val="28"/>
          <w:szCs w:val="28"/>
        </w:rPr>
        <w:t xml:space="preserve">ГОСТ </w:t>
      </w:r>
      <w:proofErr w:type="gramStart"/>
      <w:r w:rsidRPr="00541D84">
        <w:rPr>
          <w:sz w:val="28"/>
          <w:szCs w:val="28"/>
        </w:rPr>
        <w:t>Р</w:t>
      </w:r>
      <w:proofErr w:type="gramEnd"/>
      <w:r w:rsidRPr="00541D84">
        <w:rPr>
          <w:sz w:val="28"/>
          <w:szCs w:val="28"/>
        </w:rPr>
        <w:t xml:space="preserve"> 1.7–2014 Стандартизация в Российской Федерации. Стандарты национальные. Правила оформления и обозначения при разработке на основе применения международных стандартов</w:t>
      </w:r>
    </w:p>
    <w:p w14:paraId="3F0FD803" w14:textId="77777777" w:rsidR="0079642B" w:rsidRPr="005A6704" w:rsidRDefault="0079642B" w:rsidP="00CC6887">
      <w:pPr>
        <w:pStyle w:val="aff0"/>
      </w:pPr>
    </w:p>
    <w:p w14:paraId="538ED3F3" w14:textId="5CDBF915" w:rsidR="0079642B" w:rsidRPr="00541D84" w:rsidRDefault="0079642B" w:rsidP="0079642B">
      <w:pPr>
        <w:widowControl w:val="0"/>
        <w:suppressAutoHyphens/>
        <w:spacing w:after="0" w:line="360" w:lineRule="auto"/>
        <w:ind w:firstLine="680"/>
        <w:jc w:val="both"/>
        <w:rPr>
          <w:rFonts w:ascii="Arial" w:eastAsia="Times New Roman" w:hAnsi="Arial" w:cs="Arial"/>
          <w:sz w:val="24"/>
          <w:szCs w:val="24"/>
          <w:lang w:eastAsia="ru-RU"/>
        </w:rPr>
      </w:pPr>
      <w:proofErr w:type="gramStart"/>
      <w:r w:rsidRPr="00541D84">
        <w:rPr>
          <w:rFonts w:ascii="Arial" w:eastAsia="Times New Roman" w:hAnsi="Arial" w:cs="Arial"/>
          <w:spacing w:val="20"/>
          <w:sz w:val="24"/>
          <w:szCs w:val="24"/>
          <w:lang w:eastAsia="ru-RU"/>
        </w:rPr>
        <w:t>Примечание</w:t>
      </w:r>
      <w:r w:rsidRPr="00541D84">
        <w:rPr>
          <w:rFonts w:ascii="Arial" w:eastAsia="Times New Roman" w:hAnsi="Arial" w:cs="Arial"/>
          <w:sz w:val="24"/>
          <w:szCs w:val="24"/>
          <w:lang w:eastAsia="ru-RU"/>
        </w:rPr>
        <w:t xml:space="preserve"> —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w:t>
      </w:r>
      <w:proofErr w:type="gramEnd"/>
      <w:r w:rsidRPr="00541D84">
        <w:rPr>
          <w:rFonts w:ascii="Arial" w:eastAsia="Times New Roman" w:hAnsi="Arial" w:cs="Arial"/>
          <w:sz w:val="24"/>
          <w:szCs w:val="24"/>
          <w:lang w:eastAsia="ru-RU"/>
        </w:rPr>
        <w:t xml:space="preserve">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14:paraId="7DEF8AA5" w14:textId="77777777" w:rsidR="0079642B" w:rsidRPr="005A6704" w:rsidRDefault="0079642B" w:rsidP="0079642B">
      <w:pPr>
        <w:widowControl w:val="0"/>
        <w:suppressAutoHyphens/>
        <w:spacing w:after="0" w:line="360" w:lineRule="auto"/>
        <w:ind w:firstLine="680"/>
        <w:jc w:val="both"/>
        <w:rPr>
          <w:rFonts w:ascii="Arial" w:eastAsia="Times New Roman" w:hAnsi="Arial" w:cs="Arial"/>
          <w:szCs w:val="24"/>
          <w:lang w:eastAsia="ru-RU"/>
        </w:rPr>
      </w:pPr>
    </w:p>
    <w:p w14:paraId="4EC4AB19" w14:textId="26FEECA1" w:rsidR="00AD00F8" w:rsidRPr="007F0874" w:rsidRDefault="00A735AA" w:rsidP="00AA169D">
      <w:pPr>
        <w:pStyle w:val="10"/>
        <w:tabs>
          <w:tab w:val="clear" w:pos="1425"/>
        </w:tabs>
        <w:ind w:left="0" w:firstLine="709"/>
        <w:rPr>
          <w:rFonts w:ascii="Arial" w:hAnsi="Arial" w:cs="Arial"/>
        </w:rPr>
      </w:pPr>
      <w:r w:rsidRPr="007F0874">
        <w:rPr>
          <w:rFonts w:ascii="Arial" w:hAnsi="Arial" w:cs="Arial"/>
        </w:rPr>
        <w:t>Сокращения</w:t>
      </w:r>
    </w:p>
    <w:p w14:paraId="69E4CC86" w14:textId="77777777" w:rsidR="00582512" w:rsidRPr="00541D84" w:rsidRDefault="00582512" w:rsidP="00EE07BD">
      <w:pPr>
        <w:pStyle w:val="20"/>
        <w:widowControl w:val="0"/>
        <w:numPr>
          <w:ilvl w:val="0"/>
          <w:numId w:val="0"/>
        </w:numPr>
        <w:spacing w:before="0" w:after="0" w:line="360" w:lineRule="auto"/>
        <w:ind w:left="709"/>
        <w:jc w:val="both"/>
        <w:rPr>
          <w:rFonts w:ascii="Arial" w:eastAsia="Times New Roman" w:hAnsi="Arial" w:cs="Arial"/>
          <w:sz w:val="28"/>
          <w:szCs w:val="24"/>
          <w:lang w:eastAsia="ru-RU"/>
        </w:rPr>
      </w:pPr>
      <w:r w:rsidRPr="00541D84">
        <w:rPr>
          <w:rFonts w:ascii="Arial" w:eastAsia="Times New Roman" w:hAnsi="Arial" w:cs="Arial"/>
          <w:b w:val="0"/>
          <w:bCs/>
          <w:sz w:val="28"/>
          <w:szCs w:val="24"/>
          <w:lang w:eastAsia="ru-RU"/>
        </w:rPr>
        <w:t>В настоящем стандарте применены следующие сокращения:</w:t>
      </w:r>
    </w:p>
    <w:p w14:paraId="098726D8" w14:textId="77777777" w:rsidR="001E0D95" w:rsidRPr="00541D84" w:rsidRDefault="001E0D95" w:rsidP="00582512">
      <w:pPr>
        <w:pStyle w:val="20"/>
        <w:widowControl w:val="0"/>
        <w:numPr>
          <w:ilvl w:val="0"/>
          <w:numId w:val="0"/>
        </w:numPr>
        <w:spacing w:before="0" w:after="0" w:line="360" w:lineRule="auto"/>
        <w:ind w:firstLine="709"/>
        <w:jc w:val="both"/>
        <w:rPr>
          <w:rFonts w:ascii="Arial" w:eastAsia="Times New Roman" w:hAnsi="Arial" w:cs="Arial"/>
          <w:b w:val="0"/>
          <w:bCs/>
          <w:sz w:val="28"/>
          <w:szCs w:val="24"/>
          <w:lang w:eastAsia="ru-RU"/>
        </w:rPr>
      </w:pPr>
      <w:r w:rsidRPr="00541D84">
        <w:rPr>
          <w:rFonts w:ascii="Arial" w:eastAsia="Times New Roman" w:hAnsi="Arial" w:cs="Arial"/>
          <w:b w:val="0"/>
          <w:bCs/>
          <w:sz w:val="28"/>
          <w:szCs w:val="24"/>
          <w:lang w:eastAsia="ru-RU"/>
        </w:rPr>
        <w:t xml:space="preserve">ЕСИМ – </w:t>
      </w:r>
      <w:r w:rsidR="00EE07BD" w:rsidRPr="00541D84">
        <w:rPr>
          <w:rFonts w:ascii="Arial" w:eastAsia="Times New Roman" w:hAnsi="Arial" w:cs="Arial"/>
          <w:b w:val="0"/>
          <w:bCs/>
          <w:sz w:val="28"/>
          <w:szCs w:val="24"/>
          <w:lang w:eastAsia="ru-RU"/>
        </w:rPr>
        <w:t xml:space="preserve">Единая </w:t>
      </w:r>
      <w:r w:rsidRPr="00541D84">
        <w:rPr>
          <w:rFonts w:ascii="Arial" w:eastAsia="Times New Roman" w:hAnsi="Arial" w:cs="Arial"/>
          <w:b w:val="0"/>
          <w:bCs/>
          <w:sz w:val="28"/>
          <w:szCs w:val="24"/>
          <w:lang w:eastAsia="ru-RU"/>
        </w:rPr>
        <w:t>система информационного моделирования</w:t>
      </w:r>
      <w:r w:rsidR="00465507" w:rsidRPr="00541D84">
        <w:rPr>
          <w:rFonts w:ascii="Arial" w:eastAsia="Times New Roman" w:hAnsi="Arial" w:cs="Arial"/>
          <w:b w:val="0"/>
          <w:bCs/>
          <w:sz w:val="28"/>
          <w:szCs w:val="24"/>
          <w:lang w:eastAsia="ru-RU"/>
        </w:rPr>
        <w:t>;</w:t>
      </w:r>
    </w:p>
    <w:p w14:paraId="20E9F11B" w14:textId="77777777" w:rsidR="001E0D95" w:rsidRPr="00541D84" w:rsidRDefault="001E0D95" w:rsidP="00582512">
      <w:pPr>
        <w:widowControl w:val="0"/>
        <w:suppressAutoHyphens/>
        <w:spacing w:after="0" w:line="360" w:lineRule="auto"/>
        <w:ind w:firstLine="709"/>
        <w:jc w:val="both"/>
        <w:rPr>
          <w:rFonts w:ascii="Arial" w:eastAsia="Times New Roman" w:hAnsi="Arial" w:cs="Arial"/>
          <w:sz w:val="28"/>
          <w:szCs w:val="24"/>
          <w:lang w:eastAsia="ru-RU"/>
        </w:rPr>
      </w:pPr>
      <w:r w:rsidRPr="00541D84">
        <w:rPr>
          <w:rFonts w:ascii="Arial" w:eastAsia="Times New Roman" w:hAnsi="Arial" w:cs="Arial"/>
          <w:sz w:val="28"/>
          <w:szCs w:val="24"/>
          <w:lang w:eastAsia="ru-RU"/>
        </w:rPr>
        <w:t xml:space="preserve">ЕИП – </w:t>
      </w:r>
      <w:r w:rsidR="00465507" w:rsidRPr="00541D84">
        <w:rPr>
          <w:rFonts w:ascii="Arial" w:eastAsia="Times New Roman" w:hAnsi="Arial" w:cs="Arial"/>
          <w:sz w:val="28"/>
          <w:szCs w:val="24"/>
          <w:lang w:eastAsia="ru-RU"/>
        </w:rPr>
        <w:t>е</w:t>
      </w:r>
      <w:r w:rsidRPr="00541D84">
        <w:rPr>
          <w:rFonts w:ascii="Arial" w:eastAsia="Times New Roman" w:hAnsi="Arial" w:cs="Arial"/>
          <w:sz w:val="28"/>
          <w:szCs w:val="24"/>
          <w:lang w:eastAsia="ru-RU"/>
        </w:rPr>
        <w:t>ди</w:t>
      </w:r>
      <w:r w:rsidR="00AB2CC9" w:rsidRPr="00541D84">
        <w:rPr>
          <w:rFonts w:ascii="Arial" w:eastAsia="Times New Roman" w:hAnsi="Arial" w:cs="Arial"/>
          <w:sz w:val="28"/>
          <w:szCs w:val="24"/>
          <w:lang w:eastAsia="ru-RU"/>
        </w:rPr>
        <w:t>ное информационное пространство</w:t>
      </w:r>
      <w:r w:rsidR="00465507" w:rsidRPr="00541D84">
        <w:rPr>
          <w:rFonts w:ascii="Arial" w:eastAsia="Times New Roman" w:hAnsi="Arial" w:cs="Arial"/>
          <w:sz w:val="28"/>
          <w:szCs w:val="24"/>
          <w:lang w:eastAsia="ru-RU"/>
        </w:rPr>
        <w:t>;</w:t>
      </w:r>
    </w:p>
    <w:p w14:paraId="49D35AF8" w14:textId="77777777" w:rsidR="001E0D95" w:rsidRPr="00541D84" w:rsidRDefault="001E0D95" w:rsidP="00582512">
      <w:pPr>
        <w:widowControl w:val="0"/>
        <w:suppressAutoHyphens/>
        <w:spacing w:after="0" w:line="360" w:lineRule="auto"/>
        <w:ind w:firstLine="709"/>
        <w:jc w:val="both"/>
        <w:rPr>
          <w:rFonts w:ascii="Arial" w:eastAsia="Times New Roman" w:hAnsi="Arial" w:cs="Arial"/>
          <w:sz w:val="28"/>
          <w:szCs w:val="24"/>
          <w:lang w:eastAsia="ru-RU"/>
        </w:rPr>
      </w:pPr>
      <w:r w:rsidRPr="00541D84">
        <w:rPr>
          <w:rFonts w:ascii="Arial" w:eastAsia="Times New Roman" w:hAnsi="Arial" w:cs="Arial"/>
          <w:sz w:val="28"/>
          <w:szCs w:val="24"/>
          <w:lang w:eastAsia="ru-RU"/>
        </w:rPr>
        <w:lastRenderedPageBreak/>
        <w:t xml:space="preserve">ЖЦ </w:t>
      </w:r>
      <w:r w:rsidR="00582512" w:rsidRPr="00541D84">
        <w:rPr>
          <w:rFonts w:ascii="Arial" w:eastAsia="Times New Roman" w:hAnsi="Arial" w:cs="Arial"/>
          <w:sz w:val="28"/>
          <w:szCs w:val="24"/>
          <w:lang w:eastAsia="ru-RU"/>
        </w:rPr>
        <w:t>–</w:t>
      </w:r>
      <w:r w:rsidRPr="00541D84">
        <w:rPr>
          <w:rFonts w:ascii="Arial" w:eastAsia="Times New Roman" w:hAnsi="Arial" w:cs="Arial"/>
          <w:sz w:val="28"/>
          <w:szCs w:val="24"/>
          <w:lang w:eastAsia="ru-RU"/>
        </w:rPr>
        <w:t xml:space="preserve"> </w:t>
      </w:r>
      <w:r w:rsidR="00465507" w:rsidRPr="00541D84">
        <w:rPr>
          <w:rFonts w:ascii="Arial" w:eastAsia="Times New Roman" w:hAnsi="Arial" w:cs="Arial"/>
          <w:sz w:val="28"/>
          <w:szCs w:val="24"/>
          <w:lang w:eastAsia="ru-RU"/>
        </w:rPr>
        <w:t>ж</w:t>
      </w:r>
      <w:r w:rsidRPr="00541D84">
        <w:rPr>
          <w:rFonts w:ascii="Arial" w:eastAsia="Times New Roman" w:hAnsi="Arial" w:cs="Arial"/>
          <w:sz w:val="28"/>
          <w:szCs w:val="24"/>
          <w:lang w:eastAsia="ru-RU"/>
        </w:rPr>
        <w:t>изненный цикл</w:t>
      </w:r>
      <w:r w:rsidR="00465507" w:rsidRPr="00541D84">
        <w:rPr>
          <w:rFonts w:ascii="Arial" w:eastAsia="Times New Roman" w:hAnsi="Arial" w:cs="Arial"/>
          <w:sz w:val="28"/>
          <w:szCs w:val="24"/>
          <w:lang w:eastAsia="ru-RU"/>
        </w:rPr>
        <w:t>;</w:t>
      </w:r>
    </w:p>
    <w:p w14:paraId="4C55C4D8" w14:textId="62E40C47" w:rsidR="001E0D95" w:rsidRPr="00541D84" w:rsidRDefault="001E0D95" w:rsidP="00582512">
      <w:pPr>
        <w:widowControl w:val="0"/>
        <w:suppressAutoHyphens/>
        <w:spacing w:after="0" w:line="360" w:lineRule="auto"/>
        <w:ind w:firstLine="709"/>
        <w:jc w:val="both"/>
        <w:rPr>
          <w:rFonts w:ascii="Arial" w:eastAsia="Times New Roman" w:hAnsi="Arial" w:cs="Arial"/>
          <w:sz w:val="28"/>
          <w:szCs w:val="24"/>
          <w:lang w:eastAsia="ru-RU"/>
        </w:rPr>
      </w:pPr>
      <w:r w:rsidRPr="00541D84">
        <w:rPr>
          <w:rFonts w:ascii="Arial" w:eastAsia="Times New Roman" w:hAnsi="Arial" w:cs="Arial"/>
          <w:sz w:val="28"/>
          <w:szCs w:val="24"/>
          <w:lang w:eastAsia="ru-RU"/>
        </w:rPr>
        <w:t xml:space="preserve">ИМ </w:t>
      </w:r>
      <w:r w:rsidR="00582512" w:rsidRPr="00541D84">
        <w:rPr>
          <w:rFonts w:ascii="Arial" w:eastAsia="Times New Roman" w:hAnsi="Arial" w:cs="Arial"/>
          <w:sz w:val="28"/>
          <w:szCs w:val="24"/>
          <w:lang w:eastAsia="ru-RU"/>
        </w:rPr>
        <w:t>–</w:t>
      </w:r>
      <w:r w:rsidRPr="00541D84">
        <w:rPr>
          <w:rFonts w:ascii="Arial" w:eastAsia="Times New Roman" w:hAnsi="Arial" w:cs="Arial"/>
          <w:sz w:val="28"/>
          <w:szCs w:val="24"/>
          <w:lang w:eastAsia="ru-RU"/>
        </w:rPr>
        <w:t xml:space="preserve"> </w:t>
      </w:r>
      <w:r w:rsidR="00465507" w:rsidRPr="00541D84">
        <w:rPr>
          <w:rFonts w:ascii="Arial" w:eastAsia="Times New Roman" w:hAnsi="Arial" w:cs="Arial"/>
          <w:sz w:val="28"/>
          <w:szCs w:val="24"/>
          <w:lang w:eastAsia="ru-RU"/>
        </w:rPr>
        <w:t>и</w:t>
      </w:r>
      <w:r w:rsidRPr="00541D84">
        <w:rPr>
          <w:rFonts w:ascii="Arial" w:eastAsia="Times New Roman" w:hAnsi="Arial" w:cs="Arial"/>
          <w:sz w:val="28"/>
          <w:szCs w:val="24"/>
          <w:lang w:eastAsia="ru-RU"/>
        </w:rPr>
        <w:t>нформационная модель</w:t>
      </w:r>
      <w:r w:rsidR="00465507" w:rsidRPr="00541D84">
        <w:rPr>
          <w:rFonts w:ascii="Arial" w:eastAsia="Times New Roman" w:hAnsi="Arial" w:cs="Arial"/>
          <w:sz w:val="28"/>
          <w:szCs w:val="24"/>
          <w:lang w:eastAsia="ru-RU"/>
        </w:rPr>
        <w:t>;</w:t>
      </w:r>
    </w:p>
    <w:p w14:paraId="61B7F2CE" w14:textId="2D45AF48" w:rsidR="0079642B" w:rsidRPr="00541D84" w:rsidRDefault="0079642B" w:rsidP="00582512">
      <w:pPr>
        <w:widowControl w:val="0"/>
        <w:suppressAutoHyphens/>
        <w:spacing w:after="0" w:line="360" w:lineRule="auto"/>
        <w:ind w:firstLine="709"/>
        <w:jc w:val="both"/>
        <w:rPr>
          <w:rFonts w:ascii="Arial" w:eastAsia="Times New Roman" w:hAnsi="Arial" w:cs="Arial"/>
          <w:sz w:val="28"/>
          <w:szCs w:val="24"/>
          <w:lang w:eastAsia="ru-RU"/>
        </w:rPr>
      </w:pPr>
      <w:r w:rsidRPr="00541D84">
        <w:rPr>
          <w:rFonts w:ascii="Arial" w:eastAsia="Times New Roman" w:hAnsi="Arial" w:cs="Arial"/>
          <w:sz w:val="28"/>
          <w:szCs w:val="24"/>
          <w:lang w:eastAsia="ru-RU"/>
        </w:rPr>
        <w:t>ОМ – объект моделирования;</w:t>
      </w:r>
    </w:p>
    <w:p w14:paraId="116D69C3" w14:textId="77777777" w:rsidR="00F95DE2" w:rsidRPr="00541D84" w:rsidRDefault="00F95DE2" w:rsidP="00F95DE2">
      <w:pPr>
        <w:widowControl w:val="0"/>
        <w:suppressAutoHyphens/>
        <w:spacing w:after="0" w:line="360" w:lineRule="auto"/>
        <w:ind w:firstLine="709"/>
        <w:jc w:val="both"/>
        <w:rPr>
          <w:rFonts w:ascii="Arial" w:eastAsia="Times New Roman" w:hAnsi="Arial" w:cs="Arial"/>
          <w:sz w:val="28"/>
          <w:szCs w:val="24"/>
          <w:lang w:eastAsia="ru-RU"/>
        </w:rPr>
      </w:pPr>
      <w:r w:rsidRPr="00541D84">
        <w:rPr>
          <w:rFonts w:ascii="Arial" w:eastAsia="Times New Roman" w:hAnsi="Arial" w:cs="Arial"/>
          <w:sz w:val="28"/>
          <w:szCs w:val="24"/>
          <w:lang w:eastAsia="ru-RU"/>
        </w:rPr>
        <w:t>ПНС – Программа национальной стандартизации;</w:t>
      </w:r>
    </w:p>
    <w:p w14:paraId="2D7F28C5" w14:textId="77777777" w:rsidR="00F95DE2" w:rsidRPr="00541D84" w:rsidRDefault="00F95DE2" w:rsidP="00F95DE2">
      <w:pPr>
        <w:widowControl w:val="0"/>
        <w:suppressAutoHyphens/>
        <w:spacing w:after="0" w:line="360" w:lineRule="auto"/>
        <w:ind w:firstLine="709"/>
        <w:jc w:val="both"/>
        <w:rPr>
          <w:rFonts w:ascii="Arial" w:eastAsia="Times New Roman" w:hAnsi="Arial" w:cs="Arial"/>
          <w:sz w:val="28"/>
          <w:szCs w:val="24"/>
          <w:lang w:eastAsia="ru-RU"/>
        </w:rPr>
      </w:pPr>
      <w:r w:rsidRPr="00541D84">
        <w:rPr>
          <w:rFonts w:ascii="Arial" w:eastAsia="Times New Roman" w:hAnsi="Arial" w:cs="Arial"/>
          <w:sz w:val="28"/>
          <w:szCs w:val="24"/>
          <w:lang w:eastAsia="ru-RU"/>
        </w:rPr>
        <w:t>ПНСТ – предварительный национальный стандарт</w:t>
      </w:r>
    </w:p>
    <w:p w14:paraId="024BD99F" w14:textId="36E5E323" w:rsidR="001E0D95" w:rsidRPr="00541D84" w:rsidRDefault="001E0D95" w:rsidP="00582512">
      <w:pPr>
        <w:widowControl w:val="0"/>
        <w:suppressAutoHyphens/>
        <w:spacing w:after="0" w:line="360" w:lineRule="auto"/>
        <w:ind w:firstLine="709"/>
        <w:jc w:val="both"/>
        <w:rPr>
          <w:rFonts w:ascii="Arial" w:eastAsia="Times New Roman" w:hAnsi="Arial" w:cs="Arial"/>
          <w:sz w:val="28"/>
          <w:szCs w:val="24"/>
          <w:lang w:eastAsia="ru-RU"/>
        </w:rPr>
      </w:pPr>
      <w:r w:rsidRPr="00541D84">
        <w:rPr>
          <w:rFonts w:ascii="Arial" w:eastAsia="Times New Roman" w:hAnsi="Arial" w:cs="Arial"/>
          <w:sz w:val="28"/>
          <w:szCs w:val="24"/>
          <w:lang w:eastAsia="ru-RU"/>
        </w:rPr>
        <w:t xml:space="preserve">СЭД </w:t>
      </w:r>
      <w:r w:rsidR="00582512" w:rsidRPr="00541D84">
        <w:rPr>
          <w:rFonts w:ascii="Arial" w:eastAsia="Times New Roman" w:hAnsi="Arial" w:cs="Arial"/>
          <w:sz w:val="28"/>
          <w:szCs w:val="24"/>
          <w:lang w:eastAsia="ru-RU"/>
        </w:rPr>
        <w:t>–</w:t>
      </w:r>
      <w:r w:rsidRPr="00541D84">
        <w:rPr>
          <w:rFonts w:ascii="Arial" w:eastAsia="Times New Roman" w:hAnsi="Arial" w:cs="Arial"/>
          <w:sz w:val="28"/>
          <w:szCs w:val="24"/>
          <w:lang w:eastAsia="ru-RU"/>
        </w:rPr>
        <w:t xml:space="preserve"> </w:t>
      </w:r>
      <w:r w:rsidR="00465507" w:rsidRPr="00541D84">
        <w:rPr>
          <w:rFonts w:ascii="Arial" w:eastAsia="Times New Roman" w:hAnsi="Arial" w:cs="Arial"/>
          <w:sz w:val="28"/>
          <w:szCs w:val="24"/>
          <w:lang w:eastAsia="ru-RU"/>
        </w:rPr>
        <w:t>с</w:t>
      </w:r>
      <w:r w:rsidRPr="00541D84">
        <w:rPr>
          <w:rFonts w:ascii="Arial" w:eastAsia="Times New Roman" w:hAnsi="Arial" w:cs="Arial"/>
          <w:sz w:val="28"/>
          <w:szCs w:val="24"/>
          <w:lang w:eastAsia="ru-RU"/>
        </w:rPr>
        <w:t>истема (системы) электронного документооборота</w:t>
      </w:r>
      <w:r w:rsidR="005B060C" w:rsidRPr="00541D84">
        <w:rPr>
          <w:rFonts w:ascii="Arial" w:eastAsia="Times New Roman" w:hAnsi="Arial" w:cs="Arial"/>
          <w:sz w:val="28"/>
          <w:szCs w:val="24"/>
          <w:lang w:eastAsia="ru-RU"/>
        </w:rPr>
        <w:t xml:space="preserve"> [</w:t>
      </w:r>
      <w:r w:rsidR="003A5DF8" w:rsidRPr="00541D84">
        <w:rPr>
          <w:rFonts w:ascii="Arial" w:eastAsia="Times New Roman" w:hAnsi="Arial" w:cs="Arial"/>
          <w:sz w:val="28"/>
          <w:szCs w:val="24"/>
          <w:lang w:eastAsia="ru-RU"/>
        </w:rPr>
        <w:t>2</w:t>
      </w:r>
      <w:r w:rsidR="005B060C" w:rsidRPr="00541D84">
        <w:rPr>
          <w:rFonts w:ascii="Arial" w:eastAsia="Times New Roman" w:hAnsi="Arial" w:cs="Arial"/>
          <w:sz w:val="28"/>
          <w:szCs w:val="24"/>
          <w:lang w:eastAsia="ru-RU"/>
        </w:rPr>
        <w:t>]</w:t>
      </w:r>
      <w:r w:rsidR="00465507" w:rsidRPr="00541D84">
        <w:rPr>
          <w:rFonts w:ascii="Arial" w:eastAsia="Times New Roman" w:hAnsi="Arial" w:cs="Arial"/>
          <w:sz w:val="28"/>
          <w:szCs w:val="24"/>
          <w:lang w:eastAsia="ru-RU"/>
        </w:rPr>
        <w:t>;</w:t>
      </w:r>
    </w:p>
    <w:p w14:paraId="32E86A40" w14:textId="77777777" w:rsidR="001E0D95" w:rsidRPr="00541D84" w:rsidRDefault="001E0D95" w:rsidP="00582512">
      <w:pPr>
        <w:widowControl w:val="0"/>
        <w:suppressAutoHyphens/>
        <w:spacing w:after="0" w:line="360" w:lineRule="auto"/>
        <w:ind w:firstLine="709"/>
        <w:jc w:val="both"/>
        <w:rPr>
          <w:rFonts w:ascii="Arial" w:eastAsia="Times New Roman" w:hAnsi="Arial" w:cs="Arial"/>
          <w:sz w:val="28"/>
          <w:szCs w:val="24"/>
          <w:lang w:eastAsia="ru-RU"/>
        </w:rPr>
      </w:pPr>
      <w:r w:rsidRPr="00541D84">
        <w:rPr>
          <w:rFonts w:ascii="Arial" w:eastAsia="Times New Roman" w:hAnsi="Arial" w:cs="Arial"/>
          <w:sz w:val="28"/>
          <w:szCs w:val="24"/>
          <w:lang w:eastAsia="ru-RU"/>
        </w:rPr>
        <w:t xml:space="preserve">ТИМ – </w:t>
      </w:r>
      <w:r w:rsidR="00465507" w:rsidRPr="00541D84">
        <w:rPr>
          <w:rFonts w:ascii="Arial" w:eastAsia="Times New Roman" w:hAnsi="Arial" w:cs="Arial"/>
          <w:sz w:val="28"/>
          <w:szCs w:val="24"/>
          <w:lang w:eastAsia="ru-RU"/>
        </w:rPr>
        <w:t>т</w:t>
      </w:r>
      <w:r w:rsidRPr="00541D84">
        <w:rPr>
          <w:rFonts w:ascii="Arial" w:eastAsia="Times New Roman" w:hAnsi="Arial" w:cs="Arial"/>
          <w:sz w:val="28"/>
          <w:szCs w:val="24"/>
          <w:lang w:eastAsia="ru-RU"/>
        </w:rPr>
        <w:t>ехнологи</w:t>
      </w:r>
      <w:r w:rsidR="00AB2CC9" w:rsidRPr="00541D84">
        <w:rPr>
          <w:rFonts w:ascii="Arial" w:eastAsia="Times New Roman" w:hAnsi="Arial" w:cs="Arial"/>
          <w:sz w:val="28"/>
          <w:szCs w:val="24"/>
          <w:lang w:eastAsia="ru-RU"/>
        </w:rPr>
        <w:t>и информационного моделирования</w:t>
      </w:r>
      <w:r w:rsidR="00F95DE2" w:rsidRPr="00541D84">
        <w:rPr>
          <w:rFonts w:ascii="Arial" w:eastAsia="Times New Roman" w:hAnsi="Arial" w:cs="Arial"/>
          <w:sz w:val="28"/>
          <w:szCs w:val="24"/>
          <w:lang w:eastAsia="ru-RU"/>
        </w:rPr>
        <w:t>;</w:t>
      </w:r>
    </w:p>
    <w:p w14:paraId="1940E9A7" w14:textId="77777777" w:rsidR="00F95DE2" w:rsidRPr="00541D84" w:rsidRDefault="00F95DE2" w:rsidP="00F95DE2">
      <w:pPr>
        <w:widowControl w:val="0"/>
        <w:suppressAutoHyphens/>
        <w:spacing w:after="0" w:line="360" w:lineRule="auto"/>
        <w:ind w:firstLine="709"/>
        <w:jc w:val="both"/>
        <w:rPr>
          <w:rFonts w:ascii="Arial" w:eastAsia="Times New Roman" w:hAnsi="Arial" w:cs="Arial"/>
          <w:sz w:val="28"/>
          <w:szCs w:val="24"/>
          <w:lang w:eastAsia="ru-RU"/>
        </w:rPr>
      </w:pPr>
      <w:r w:rsidRPr="00541D84">
        <w:rPr>
          <w:rFonts w:ascii="Arial" w:eastAsia="Times New Roman" w:hAnsi="Arial" w:cs="Arial"/>
          <w:sz w:val="28"/>
          <w:szCs w:val="24"/>
          <w:lang w:eastAsia="ru-RU"/>
        </w:rPr>
        <w:t>ТК – технический комитет по стандартизации</w:t>
      </w:r>
    </w:p>
    <w:p w14:paraId="6A507253" w14:textId="77777777" w:rsidR="000B1CAF" w:rsidRPr="007F0874" w:rsidRDefault="000B1CAF" w:rsidP="00AF67A1">
      <w:pPr>
        <w:widowControl w:val="0"/>
        <w:suppressAutoHyphens/>
        <w:spacing w:after="0" w:line="360" w:lineRule="auto"/>
        <w:ind w:firstLine="709"/>
        <w:jc w:val="both"/>
        <w:rPr>
          <w:rFonts w:ascii="Arial" w:eastAsia="Times New Roman" w:hAnsi="Arial" w:cs="Arial"/>
          <w:sz w:val="24"/>
          <w:szCs w:val="24"/>
          <w:lang w:eastAsia="ru-RU"/>
        </w:rPr>
      </w:pPr>
    </w:p>
    <w:p w14:paraId="2B3EBF02" w14:textId="77777777" w:rsidR="00AD00F8" w:rsidRPr="007F0874" w:rsidRDefault="00F8775F" w:rsidP="00AA169D">
      <w:pPr>
        <w:pStyle w:val="10"/>
        <w:tabs>
          <w:tab w:val="clear" w:pos="1425"/>
          <w:tab w:val="num" w:pos="993"/>
        </w:tabs>
        <w:ind w:left="0" w:firstLine="709"/>
        <w:rPr>
          <w:rFonts w:ascii="Arial" w:hAnsi="Arial" w:cs="Arial"/>
        </w:rPr>
      </w:pPr>
      <w:bookmarkStart w:id="7" w:name="_Toc48195166"/>
      <w:bookmarkStart w:id="8" w:name="_Toc48195167"/>
      <w:bookmarkStart w:id="9" w:name="_Toc48195168"/>
      <w:bookmarkStart w:id="10" w:name="_Toc48195169"/>
      <w:bookmarkStart w:id="11" w:name="_Toc48195170"/>
      <w:bookmarkStart w:id="12" w:name="_Toc48195171"/>
      <w:bookmarkStart w:id="13" w:name="_Toc48195172"/>
      <w:bookmarkStart w:id="14" w:name="_Toc48195173"/>
      <w:bookmarkStart w:id="15" w:name="_Toc48195174"/>
      <w:bookmarkStart w:id="16" w:name="_Toc48195175"/>
      <w:bookmarkStart w:id="17" w:name="_Toc58492841"/>
      <w:bookmarkStart w:id="18" w:name="_Toc385252935"/>
      <w:bookmarkStart w:id="19" w:name="_Toc348606619"/>
      <w:bookmarkEnd w:id="7"/>
      <w:bookmarkEnd w:id="8"/>
      <w:bookmarkEnd w:id="9"/>
      <w:bookmarkEnd w:id="10"/>
      <w:bookmarkEnd w:id="11"/>
      <w:bookmarkEnd w:id="12"/>
      <w:bookmarkEnd w:id="13"/>
      <w:bookmarkEnd w:id="14"/>
      <w:bookmarkEnd w:id="15"/>
      <w:bookmarkEnd w:id="16"/>
      <w:r w:rsidRPr="007F0874">
        <w:rPr>
          <w:rFonts w:ascii="Arial" w:hAnsi="Arial" w:cs="Arial"/>
        </w:rPr>
        <w:t>Общие положения</w:t>
      </w:r>
      <w:bookmarkEnd w:id="17"/>
    </w:p>
    <w:p w14:paraId="213275F0" w14:textId="48805B5D" w:rsidR="006B3FAF" w:rsidRPr="00541D84" w:rsidRDefault="000921BD" w:rsidP="003A4CC2">
      <w:pPr>
        <w:widowControl w:val="0"/>
        <w:suppressAutoHyphens/>
        <w:spacing w:after="0" w:line="360" w:lineRule="auto"/>
        <w:ind w:firstLine="709"/>
        <w:jc w:val="both"/>
        <w:rPr>
          <w:rFonts w:ascii="Arial" w:eastAsia="Times New Roman" w:hAnsi="Arial" w:cs="Arial"/>
          <w:sz w:val="28"/>
          <w:szCs w:val="24"/>
          <w:lang w:eastAsia="ru-RU"/>
        </w:rPr>
      </w:pPr>
      <w:r w:rsidRPr="00541D84">
        <w:rPr>
          <w:rFonts w:ascii="Arial" w:eastAsia="Times New Roman" w:hAnsi="Arial" w:cs="Arial"/>
          <w:sz w:val="28"/>
          <w:szCs w:val="24"/>
          <w:lang w:eastAsia="ru-RU"/>
        </w:rPr>
        <w:t>4</w:t>
      </w:r>
      <w:r w:rsidR="006B3FAF" w:rsidRPr="00541D84">
        <w:rPr>
          <w:rFonts w:ascii="Arial" w:eastAsia="Times New Roman" w:hAnsi="Arial" w:cs="Arial"/>
          <w:sz w:val="28"/>
          <w:szCs w:val="24"/>
          <w:lang w:eastAsia="ru-RU"/>
        </w:rPr>
        <w:t xml:space="preserve">.1 </w:t>
      </w:r>
      <w:r w:rsidR="005A4152" w:rsidRPr="00541D84">
        <w:rPr>
          <w:rFonts w:ascii="Arial" w:eastAsia="Times New Roman" w:hAnsi="Arial" w:cs="Arial"/>
          <w:sz w:val="28"/>
          <w:szCs w:val="24"/>
          <w:lang w:eastAsia="ru-RU"/>
        </w:rPr>
        <w:t>Единая система информационного моделирования</w:t>
      </w:r>
      <w:r w:rsidR="006B3FAF" w:rsidRPr="00541D84">
        <w:rPr>
          <w:rFonts w:ascii="Arial" w:eastAsia="Times New Roman" w:hAnsi="Arial" w:cs="Arial"/>
          <w:sz w:val="28"/>
          <w:szCs w:val="24"/>
          <w:lang w:eastAsia="ru-RU"/>
        </w:rPr>
        <w:t xml:space="preserve"> </w:t>
      </w:r>
      <w:r w:rsidR="00AE1C8C" w:rsidRPr="00541D84">
        <w:rPr>
          <w:rFonts w:ascii="Arial" w:eastAsia="Times New Roman" w:hAnsi="Arial" w:cs="Arial"/>
          <w:sz w:val="28"/>
          <w:szCs w:val="24"/>
          <w:lang w:eastAsia="ru-RU"/>
        </w:rPr>
        <w:t>–</w:t>
      </w:r>
      <w:r w:rsidR="006B3FAF" w:rsidRPr="00541D84">
        <w:rPr>
          <w:rFonts w:ascii="Arial" w:eastAsia="Times New Roman" w:hAnsi="Arial" w:cs="Arial"/>
          <w:sz w:val="28"/>
          <w:szCs w:val="24"/>
          <w:lang w:eastAsia="ru-RU"/>
        </w:rPr>
        <w:t xml:space="preserve"> </w:t>
      </w:r>
      <w:r w:rsidR="00EC5D80" w:rsidRPr="00541D84">
        <w:rPr>
          <w:rFonts w:ascii="Arial" w:eastAsia="Times New Roman" w:hAnsi="Arial" w:cs="Arial"/>
          <w:sz w:val="28"/>
          <w:szCs w:val="24"/>
          <w:lang w:eastAsia="ru-RU"/>
        </w:rPr>
        <w:t>система</w:t>
      </w:r>
      <w:r w:rsidR="006B3FAF" w:rsidRPr="00541D84">
        <w:rPr>
          <w:rFonts w:ascii="Arial" w:eastAsia="Times New Roman" w:hAnsi="Arial" w:cs="Arial"/>
          <w:sz w:val="28"/>
          <w:szCs w:val="24"/>
          <w:lang w:eastAsia="ru-RU"/>
        </w:rPr>
        <w:t xml:space="preserve"> национальных </w:t>
      </w:r>
      <w:r w:rsidR="00EC5D80" w:rsidRPr="00541D84">
        <w:rPr>
          <w:rFonts w:ascii="Arial" w:eastAsia="Times New Roman" w:hAnsi="Arial" w:cs="Arial"/>
          <w:sz w:val="28"/>
          <w:szCs w:val="24"/>
          <w:lang w:eastAsia="ru-RU"/>
        </w:rPr>
        <w:t>стандартов</w:t>
      </w:r>
      <w:r w:rsidR="0073557E" w:rsidRPr="00541D84">
        <w:rPr>
          <w:rFonts w:ascii="Arial" w:eastAsia="Times New Roman" w:hAnsi="Arial" w:cs="Arial"/>
          <w:sz w:val="28"/>
          <w:szCs w:val="24"/>
          <w:lang w:eastAsia="ru-RU"/>
        </w:rPr>
        <w:t xml:space="preserve"> (</w:t>
      </w:r>
      <w:r w:rsidR="00465507" w:rsidRPr="00541D84">
        <w:rPr>
          <w:rFonts w:ascii="Arial" w:eastAsia="Times New Roman" w:hAnsi="Arial" w:cs="Arial"/>
          <w:sz w:val="28"/>
          <w:szCs w:val="24"/>
          <w:lang w:eastAsia="ru-RU"/>
        </w:rPr>
        <w:t xml:space="preserve">см. пункт </w:t>
      </w:r>
      <w:r w:rsidR="0073557E" w:rsidRPr="00541D84">
        <w:rPr>
          <w:rFonts w:ascii="Arial" w:eastAsia="Times New Roman" w:hAnsi="Arial" w:cs="Arial"/>
          <w:sz w:val="28"/>
          <w:szCs w:val="24"/>
          <w:lang w:eastAsia="ru-RU"/>
        </w:rPr>
        <w:t xml:space="preserve">7.5 ГОСТ </w:t>
      </w:r>
      <w:proofErr w:type="gramStart"/>
      <w:r w:rsidR="0073557E" w:rsidRPr="00541D84">
        <w:rPr>
          <w:rFonts w:ascii="Arial" w:eastAsia="Times New Roman" w:hAnsi="Arial" w:cs="Arial"/>
          <w:sz w:val="28"/>
          <w:szCs w:val="24"/>
          <w:lang w:eastAsia="ru-RU"/>
        </w:rPr>
        <w:t>Р</w:t>
      </w:r>
      <w:proofErr w:type="gramEnd"/>
      <w:r w:rsidR="0073557E" w:rsidRPr="00541D84">
        <w:rPr>
          <w:rFonts w:ascii="Arial" w:eastAsia="Times New Roman" w:hAnsi="Arial" w:cs="Arial"/>
          <w:sz w:val="28"/>
          <w:szCs w:val="24"/>
          <w:lang w:eastAsia="ru-RU"/>
        </w:rPr>
        <w:t xml:space="preserve"> 1.5</w:t>
      </w:r>
      <w:r w:rsidR="00465507" w:rsidRPr="00541D84">
        <w:rPr>
          <w:rFonts w:ascii="Arial" w:eastAsia="Times New Roman" w:hAnsi="Arial" w:cs="Arial"/>
          <w:sz w:val="28"/>
          <w:szCs w:val="24"/>
          <w:lang w:eastAsia="ru-RU"/>
        </w:rPr>
        <w:t>–</w:t>
      </w:r>
      <w:r w:rsidR="0073557E" w:rsidRPr="00541D84">
        <w:rPr>
          <w:rFonts w:ascii="Arial" w:eastAsia="Times New Roman" w:hAnsi="Arial" w:cs="Arial"/>
          <w:sz w:val="28"/>
          <w:szCs w:val="24"/>
          <w:lang w:eastAsia="ru-RU"/>
        </w:rPr>
        <w:t>2012)</w:t>
      </w:r>
      <w:r w:rsidR="006B3FAF" w:rsidRPr="00541D84">
        <w:rPr>
          <w:rFonts w:ascii="Arial" w:eastAsia="Times New Roman" w:hAnsi="Arial" w:cs="Arial"/>
          <w:sz w:val="28"/>
          <w:szCs w:val="24"/>
          <w:lang w:eastAsia="ru-RU"/>
        </w:rPr>
        <w:t xml:space="preserve">, содержащих общие требования и правила </w:t>
      </w:r>
      <w:r w:rsidR="00A8079F" w:rsidRPr="00541D84">
        <w:rPr>
          <w:rFonts w:ascii="Arial" w:eastAsia="Times New Roman" w:hAnsi="Arial" w:cs="Arial"/>
          <w:sz w:val="28"/>
          <w:szCs w:val="24"/>
          <w:lang w:eastAsia="ru-RU"/>
        </w:rPr>
        <w:t>применения технологий информационного моделирования</w:t>
      </w:r>
      <w:r w:rsidR="006B3FAF" w:rsidRPr="00541D84">
        <w:rPr>
          <w:rFonts w:ascii="Arial" w:eastAsia="Times New Roman" w:hAnsi="Arial" w:cs="Arial"/>
          <w:sz w:val="28"/>
          <w:szCs w:val="24"/>
          <w:lang w:eastAsia="ru-RU"/>
        </w:rPr>
        <w:t>.</w:t>
      </w:r>
    </w:p>
    <w:p w14:paraId="27E3333C" w14:textId="7F3DDAB8" w:rsidR="006B3FAF" w:rsidRPr="00541D84" w:rsidRDefault="000921BD" w:rsidP="003A4CC2">
      <w:pPr>
        <w:widowControl w:val="0"/>
        <w:suppressAutoHyphens/>
        <w:spacing w:after="0" w:line="360" w:lineRule="auto"/>
        <w:ind w:firstLine="709"/>
        <w:jc w:val="both"/>
        <w:rPr>
          <w:rFonts w:ascii="Arial" w:eastAsia="Times New Roman" w:hAnsi="Arial" w:cs="Arial"/>
          <w:sz w:val="28"/>
          <w:szCs w:val="24"/>
          <w:lang w:eastAsia="ru-RU"/>
        </w:rPr>
      </w:pPr>
      <w:r w:rsidRPr="00541D84">
        <w:rPr>
          <w:rFonts w:ascii="Arial" w:eastAsia="Times New Roman" w:hAnsi="Arial" w:cs="Arial"/>
          <w:sz w:val="28"/>
          <w:szCs w:val="24"/>
          <w:lang w:eastAsia="ru-RU"/>
        </w:rPr>
        <w:t>4</w:t>
      </w:r>
      <w:r w:rsidR="00465507" w:rsidRPr="00541D84">
        <w:rPr>
          <w:rFonts w:ascii="Arial" w:eastAsia="Times New Roman" w:hAnsi="Arial" w:cs="Arial"/>
          <w:sz w:val="28"/>
          <w:szCs w:val="24"/>
          <w:lang w:eastAsia="ru-RU"/>
        </w:rPr>
        <w:t>.2</w:t>
      </w:r>
      <w:r w:rsidR="006B3FAF" w:rsidRPr="00541D84">
        <w:rPr>
          <w:rFonts w:ascii="Arial" w:eastAsia="Times New Roman" w:hAnsi="Arial" w:cs="Arial"/>
          <w:sz w:val="28"/>
          <w:szCs w:val="24"/>
          <w:lang w:eastAsia="ru-RU"/>
        </w:rPr>
        <w:t xml:space="preserve"> </w:t>
      </w:r>
      <w:r w:rsidR="00043767" w:rsidRPr="00541D84">
        <w:rPr>
          <w:rFonts w:ascii="Arial" w:eastAsia="Times New Roman" w:hAnsi="Arial" w:cs="Arial"/>
          <w:sz w:val="28"/>
          <w:szCs w:val="24"/>
          <w:lang w:eastAsia="ru-RU"/>
        </w:rPr>
        <w:t>Н</w:t>
      </w:r>
      <w:r w:rsidR="006B3FAF" w:rsidRPr="00541D84">
        <w:rPr>
          <w:rFonts w:ascii="Arial" w:eastAsia="Times New Roman" w:hAnsi="Arial" w:cs="Arial"/>
          <w:sz w:val="28"/>
          <w:szCs w:val="24"/>
          <w:lang w:eastAsia="ru-RU"/>
        </w:rPr>
        <w:t xml:space="preserve">азначение </w:t>
      </w:r>
      <w:r w:rsidR="00AE1C8C" w:rsidRPr="00541D84">
        <w:rPr>
          <w:rFonts w:ascii="Arial" w:eastAsia="Times New Roman" w:hAnsi="Arial" w:cs="Arial"/>
          <w:sz w:val="28"/>
          <w:szCs w:val="24"/>
          <w:lang w:eastAsia="ru-RU"/>
        </w:rPr>
        <w:t>системы</w:t>
      </w:r>
      <w:r w:rsidR="00281EF8" w:rsidRPr="00541D84">
        <w:rPr>
          <w:rFonts w:ascii="Arial" w:eastAsia="Times New Roman" w:hAnsi="Arial" w:cs="Arial"/>
          <w:sz w:val="28"/>
          <w:szCs w:val="24"/>
          <w:lang w:eastAsia="ru-RU"/>
        </w:rPr>
        <w:t xml:space="preserve"> </w:t>
      </w:r>
      <w:r w:rsidR="003A4CC2" w:rsidRPr="00541D84">
        <w:rPr>
          <w:rFonts w:ascii="Arial" w:eastAsia="Times New Roman" w:hAnsi="Arial" w:cs="Arial"/>
          <w:sz w:val="28"/>
          <w:szCs w:val="24"/>
          <w:lang w:eastAsia="ru-RU"/>
        </w:rPr>
        <w:t>ЕСИМ</w:t>
      </w:r>
      <w:r w:rsidR="006B3FAF" w:rsidRPr="00541D84">
        <w:rPr>
          <w:rFonts w:ascii="Arial" w:eastAsia="Times New Roman" w:hAnsi="Arial" w:cs="Arial"/>
          <w:sz w:val="28"/>
          <w:szCs w:val="24"/>
          <w:lang w:eastAsia="ru-RU"/>
        </w:rPr>
        <w:t xml:space="preserve"> заключается в установлении единых правил </w:t>
      </w:r>
      <w:r w:rsidR="003A4CC2" w:rsidRPr="00541D84">
        <w:rPr>
          <w:rFonts w:ascii="Arial" w:eastAsia="Times New Roman" w:hAnsi="Arial" w:cs="Arial"/>
          <w:sz w:val="28"/>
          <w:szCs w:val="24"/>
          <w:lang w:eastAsia="ru-RU"/>
        </w:rPr>
        <w:t>информационного моделирования</w:t>
      </w:r>
      <w:r w:rsidR="006B3FAF" w:rsidRPr="00541D84">
        <w:rPr>
          <w:rFonts w:ascii="Arial" w:eastAsia="Times New Roman" w:hAnsi="Arial" w:cs="Arial"/>
          <w:sz w:val="28"/>
          <w:szCs w:val="24"/>
          <w:lang w:eastAsia="ru-RU"/>
        </w:rPr>
        <w:t>, обеспечивающих:</w:t>
      </w:r>
    </w:p>
    <w:p w14:paraId="52313D5E" w14:textId="77777777" w:rsidR="00281EF8" w:rsidRPr="00541D84" w:rsidRDefault="00281EF8" w:rsidP="00817970">
      <w:pPr>
        <w:widowControl w:val="0"/>
        <w:suppressAutoHyphens/>
        <w:spacing w:after="0" w:line="360" w:lineRule="auto"/>
        <w:ind w:firstLine="709"/>
        <w:jc w:val="both"/>
        <w:rPr>
          <w:rFonts w:ascii="Arial" w:eastAsia="Times New Roman" w:hAnsi="Arial" w:cs="Arial"/>
          <w:sz w:val="28"/>
          <w:szCs w:val="24"/>
          <w:lang w:eastAsia="ru-RU"/>
        </w:rPr>
      </w:pPr>
      <w:r w:rsidRPr="00541D84">
        <w:rPr>
          <w:rFonts w:ascii="Arial" w:hAnsi="Arial" w:cs="Arial"/>
          <w:sz w:val="28"/>
          <w:szCs w:val="24"/>
        </w:rPr>
        <w:t>-</w:t>
      </w:r>
      <w:r w:rsidR="00F92906" w:rsidRPr="00541D84">
        <w:rPr>
          <w:rFonts w:ascii="Arial" w:hAnsi="Arial" w:cs="Arial"/>
          <w:sz w:val="28"/>
          <w:szCs w:val="24"/>
        </w:rPr>
        <w:t> </w:t>
      </w:r>
      <w:r w:rsidRPr="00541D84">
        <w:rPr>
          <w:rFonts w:ascii="Arial" w:eastAsia="Times New Roman" w:hAnsi="Arial" w:cs="Arial"/>
          <w:sz w:val="28"/>
          <w:szCs w:val="24"/>
          <w:lang w:eastAsia="ru-RU"/>
        </w:rPr>
        <w:t xml:space="preserve">взаимосвязь положений различных </w:t>
      </w:r>
      <w:r w:rsidR="00EC5D80" w:rsidRPr="00541D84">
        <w:rPr>
          <w:rFonts w:ascii="Arial" w:eastAsia="Times New Roman" w:hAnsi="Arial" w:cs="Arial"/>
          <w:sz w:val="28"/>
          <w:szCs w:val="24"/>
          <w:lang w:eastAsia="ru-RU"/>
        </w:rPr>
        <w:t>стандартов</w:t>
      </w:r>
      <w:r w:rsidR="005A4152" w:rsidRPr="00541D84">
        <w:rPr>
          <w:rFonts w:ascii="Arial" w:eastAsia="Times New Roman" w:hAnsi="Arial" w:cs="Arial"/>
          <w:sz w:val="28"/>
          <w:szCs w:val="24"/>
          <w:lang w:eastAsia="ru-RU"/>
        </w:rPr>
        <w:t xml:space="preserve"> </w:t>
      </w:r>
      <w:r w:rsidRPr="00541D84">
        <w:rPr>
          <w:rFonts w:ascii="Arial" w:eastAsia="Times New Roman" w:hAnsi="Arial" w:cs="Arial"/>
          <w:sz w:val="28"/>
          <w:szCs w:val="24"/>
          <w:lang w:eastAsia="ru-RU"/>
        </w:rPr>
        <w:t>ЕСИМ, исключающую противоречия в их толковании;</w:t>
      </w:r>
    </w:p>
    <w:p w14:paraId="460C1E4F" w14:textId="02FCC02E" w:rsidR="006B3FAF" w:rsidRPr="00541D84" w:rsidRDefault="006B3FAF" w:rsidP="00817970">
      <w:pPr>
        <w:widowControl w:val="0"/>
        <w:suppressAutoHyphens/>
        <w:spacing w:after="0" w:line="360" w:lineRule="auto"/>
        <w:ind w:firstLine="709"/>
        <w:jc w:val="both"/>
        <w:rPr>
          <w:rFonts w:ascii="Arial" w:eastAsia="Times New Roman" w:hAnsi="Arial" w:cs="Arial"/>
          <w:sz w:val="28"/>
          <w:szCs w:val="24"/>
          <w:lang w:eastAsia="ru-RU"/>
        </w:rPr>
      </w:pPr>
      <w:r w:rsidRPr="00541D84">
        <w:rPr>
          <w:rFonts w:ascii="Arial" w:eastAsia="Times New Roman" w:hAnsi="Arial" w:cs="Arial"/>
          <w:sz w:val="28"/>
          <w:szCs w:val="24"/>
          <w:lang w:eastAsia="ru-RU"/>
        </w:rPr>
        <w:t>-</w:t>
      </w:r>
      <w:r w:rsidR="00F92906" w:rsidRPr="00541D84">
        <w:rPr>
          <w:rFonts w:ascii="Arial" w:eastAsia="Times New Roman" w:hAnsi="Arial" w:cs="Arial"/>
          <w:sz w:val="28"/>
          <w:szCs w:val="24"/>
          <w:lang w:eastAsia="ru-RU"/>
        </w:rPr>
        <w:t> </w:t>
      </w:r>
      <w:r w:rsidR="00A8079F" w:rsidRPr="00541D84">
        <w:rPr>
          <w:rFonts w:ascii="Arial" w:eastAsia="Times New Roman" w:hAnsi="Arial" w:cs="Arial"/>
          <w:sz w:val="28"/>
          <w:szCs w:val="24"/>
          <w:lang w:eastAsia="ru-RU"/>
        </w:rPr>
        <w:t xml:space="preserve">стандартизацию </w:t>
      </w:r>
      <w:r w:rsidRPr="00541D84">
        <w:rPr>
          <w:rFonts w:ascii="Arial" w:eastAsia="Times New Roman" w:hAnsi="Arial" w:cs="Arial"/>
          <w:sz w:val="28"/>
          <w:szCs w:val="24"/>
          <w:lang w:eastAsia="ru-RU"/>
        </w:rPr>
        <w:t>применяемых</w:t>
      </w:r>
      <w:r w:rsidR="00281EF8" w:rsidRPr="00541D84">
        <w:rPr>
          <w:rFonts w:ascii="Arial" w:eastAsia="Times New Roman" w:hAnsi="Arial" w:cs="Arial"/>
          <w:sz w:val="28"/>
          <w:szCs w:val="24"/>
          <w:lang w:eastAsia="ru-RU"/>
        </w:rPr>
        <w:t xml:space="preserve"> в </w:t>
      </w:r>
      <w:r w:rsidR="00EC5D80" w:rsidRPr="00541D84">
        <w:rPr>
          <w:rFonts w:ascii="Arial" w:eastAsia="Times New Roman" w:hAnsi="Arial" w:cs="Arial"/>
          <w:sz w:val="28"/>
          <w:szCs w:val="24"/>
          <w:lang w:eastAsia="ru-RU"/>
        </w:rPr>
        <w:t>стандартах</w:t>
      </w:r>
      <w:r w:rsidR="005A4152" w:rsidRPr="00541D84">
        <w:rPr>
          <w:rFonts w:ascii="Arial" w:eastAsia="Times New Roman" w:hAnsi="Arial" w:cs="Arial"/>
          <w:sz w:val="28"/>
          <w:szCs w:val="24"/>
          <w:lang w:eastAsia="ru-RU"/>
        </w:rPr>
        <w:t xml:space="preserve"> </w:t>
      </w:r>
      <w:r w:rsidR="00281EF8" w:rsidRPr="00541D84">
        <w:rPr>
          <w:rFonts w:ascii="Arial" w:eastAsia="Times New Roman" w:hAnsi="Arial" w:cs="Arial"/>
          <w:sz w:val="28"/>
          <w:szCs w:val="24"/>
          <w:lang w:eastAsia="ru-RU"/>
        </w:rPr>
        <w:t>ЕСИМ</w:t>
      </w:r>
      <w:r w:rsidRPr="00541D84">
        <w:rPr>
          <w:rFonts w:ascii="Arial" w:eastAsia="Times New Roman" w:hAnsi="Arial" w:cs="Arial"/>
          <w:sz w:val="28"/>
          <w:szCs w:val="24"/>
          <w:lang w:eastAsia="ru-RU"/>
        </w:rPr>
        <w:t xml:space="preserve"> терминов и определений;</w:t>
      </w:r>
    </w:p>
    <w:p w14:paraId="59F38A66" w14:textId="2036D269" w:rsidR="00281EF8" w:rsidRPr="00541D84" w:rsidRDefault="006B3FAF" w:rsidP="00817970">
      <w:pPr>
        <w:widowControl w:val="0"/>
        <w:suppressAutoHyphens/>
        <w:spacing w:after="0" w:line="360" w:lineRule="auto"/>
        <w:ind w:firstLine="709"/>
        <w:jc w:val="both"/>
        <w:rPr>
          <w:rFonts w:ascii="Arial" w:eastAsia="Times New Roman" w:hAnsi="Arial" w:cs="Arial"/>
          <w:sz w:val="28"/>
          <w:szCs w:val="24"/>
          <w:lang w:eastAsia="ru-RU"/>
        </w:rPr>
      </w:pPr>
      <w:r w:rsidRPr="00541D84">
        <w:rPr>
          <w:rFonts w:ascii="Arial" w:eastAsia="Times New Roman" w:hAnsi="Arial" w:cs="Arial"/>
          <w:sz w:val="28"/>
          <w:szCs w:val="24"/>
          <w:lang w:eastAsia="ru-RU"/>
        </w:rPr>
        <w:t>-</w:t>
      </w:r>
      <w:r w:rsidR="00F92906" w:rsidRPr="00541D84">
        <w:rPr>
          <w:rFonts w:ascii="Arial" w:eastAsia="Times New Roman" w:hAnsi="Arial" w:cs="Arial"/>
          <w:sz w:val="28"/>
          <w:szCs w:val="24"/>
          <w:lang w:eastAsia="ru-RU"/>
        </w:rPr>
        <w:t> </w:t>
      </w:r>
      <w:r w:rsidRPr="00541D84">
        <w:rPr>
          <w:rFonts w:ascii="Arial" w:eastAsia="Times New Roman" w:hAnsi="Arial" w:cs="Arial"/>
          <w:sz w:val="28"/>
          <w:szCs w:val="24"/>
          <w:lang w:eastAsia="ru-RU"/>
        </w:rPr>
        <w:t>унификацию состава</w:t>
      </w:r>
      <w:r w:rsidR="002A4E1E" w:rsidRPr="00541D84">
        <w:rPr>
          <w:rFonts w:ascii="Arial" w:eastAsia="Times New Roman" w:hAnsi="Arial" w:cs="Arial"/>
          <w:sz w:val="28"/>
          <w:szCs w:val="24"/>
          <w:lang w:eastAsia="ru-RU"/>
        </w:rPr>
        <w:t>, содержания</w:t>
      </w:r>
      <w:r w:rsidRPr="00541D84">
        <w:rPr>
          <w:rFonts w:ascii="Arial" w:eastAsia="Times New Roman" w:hAnsi="Arial" w:cs="Arial"/>
          <w:sz w:val="28"/>
          <w:szCs w:val="24"/>
          <w:lang w:eastAsia="ru-RU"/>
        </w:rPr>
        <w:t xml:space="preserve">, правил </w:t>
      </w:r>
      <w:r w:rsidR="00A8079F" w:rsidRPr="00541D84">
        <w:rPr>
          <w:rFonts w:ascii="Arial" w:eastAsia="Times New Roman" w:hAnsi="Arial" w:cs="Arial"/>
          <w:sz w:val="28"/>
          <w:szCs w:val="24"/>
          <w:lang w:eastAsia="ru-RU"/>
        </w:rPr>
        <w:t>формирования и ведения информационных моделей</w:t>
      </w:r>
      <w:r w:rsidR="003A4CC2" w:rsidRPr="00541D84">
        <w:rPr>
          <w:rFonts w:ascii="Arial" w:eastAsia="Times New Roman" w:hAnsi="Arial" w:cs="Arial"/>
          <w:sz w:val="28"/>
          <w:szCs w:val="24"/>
          <w:lang w:eastAsia="ru-RU"/>
        </w:rPr>
        <w:t xml:space="preserve"> с учетом </w:t>
      </w:r>
      <w:r w:rsidR="00A8079F" w:rsidRPr="00541D84">
        <w:rPr>
          <w:rFonts w:ascii="Arial" w:eastAsia="Times New Roman" w:hAnsi="Arial" w:cs="Arial"/>
          <w:sz w:val="28"/>
          <w:szCs w:val="24"/>
          <w:lang w:eastAsia="ru-RU"/>
        </w:rPr>
        <w:t xml:space="preserve">их </w:t>
      </w:r>
      <w:r w:rsidRPr="00541D84">
        <w:rPr>
          <w:rFonts w:ascii="Arial" w:eastAsia="Times New Roman" w:hAnsi="Arial" w:cs="Arial"/>
          <w:sz w:val="28"/>
          <w:szCs w:val="24"/>
          <w:lang w:eastAsia="ru-RU"/>
        </w:rPr>
        <w:t>назначения;</w:t>
      </w:r>
    </w:p>
    <w:p w14:paraId="6F1152C1" w14:textId="444F549D" w:rsidR="00E16B64" w:rsidRPr="00541D84" w:rsidRDefault="00926211" w:rsidP="00E243CF">
      <w:pPr>
        <w:widowControl w:val="0"/>
        <w:suppressAutoHyphens/>
        <w:spacing w:after="0" w:line="360" w:lineRule="auto"/>
        <w:ind w:firstLine="709"/>
        <w:jc w:val="both"/>
        <w:rPr>
          <w:rFonts w:ascii="Arial" w:eastAsia="Times New Roman" w:hAnsi="Arial" w:cs="Arial"/>
          <w:sz w:val="28"/>
          <w:szCs w:val="24"/>
          <w:lang w:eastAsia="ru-RU"/>
        </w:rPr>
      </w:pPr>
      <w:r w:rsidRPr="00541D84">
        <w:rPr>
          <w:rFonts w:ascii="Arial" w:eastAsia="Times New Roman" w:hAnsi="Arial" w:cs="Arial"/>
          <w:sz w:val="28"/>
          <w:szCs w:val="24"/>
          <w:lang w:eastAsia="ru-RU"/>
        </w:rPr>
        <w:t>-</w:t>
      </w:r>
      <w:r w:rsidR="00F92906" w:rsidRPr="00541D84">
        <w:rPr>
          <w:rFonts w:ascii="Arial" w:eastAsia="Times New Roman" w:hAnsi="Arial" w:cs="Arial"/>
          <w:sz w:val="28"/>
          <w:szCs w:val="24"/>
          <w:lang w:eastAsia="ru-RU"/>
        </w:rPr>
        <w:t> </w:t>
      </w:r>
      <w:r w:rsidRPr="00541D84">
        <w:rPr>
          <w:rFonts w:ascii="Arial" w:eastAsia="Times New Roman" w:hAnsi="Arial" w:cs="Arial"/>
          <w:sz w:val="28"/>
          <w:szCs w:val="24"/>
          <w:lang w:eastAsia="ru-RU"/>
        </w:rPr>
        <w:t xml:space="preserve">организацию информационного обмена участников процессов </w:t>
      </w:r>
      <w:r w:rsidR="00FD16F5" w:rsidRPr="00541D84">
        <w:rPr>
          <w:rFonts w:ascii="Arial" w:eastAsia="Times New Roman" w:hAnsi="Arial" w:cs="Arial"/>
          <w:sz w:val="28"/>
          <w:szCs w:val="24"/>
          <w:lang w:eastAsia="ru-RU"/>
        </w:rPr>
        <w:t>ЖЦ</w:t>
      </w:r>
      <w:r w:rsidR="003E164A" w:rsidRPr="00541D84">
        <w:rPr>
          <w:rFonts w:ascii="Arial" w:eastAsia="Times New Roman" w:hAnsi="Arial" w:cs="Arial"/>
          <w:sz w:val="28"/>
          <w:szCs w:val="24"/>
          <w:lang w:eastAsia="ru-RU"/>
        </w:rPr>
        <w:t xml:space="preserve"> ОМ</w:t>
      </w:r>
      <w:r w:rsidR="00E243CF" w:rsidRPr="00541D84">
        <w:rPr>
          <w:rFonts w:ascii="Arial" w:eastAsia="Times New Roman" w:hAnsi="Arial" w:cs="Arial"/>
          <w:sz w:val="28"/>
          <w:szCs w:val="24"/>
          <w:lang w:eastAsia="ru-RU"/>
        </w:rPr>
        <w:t>, в том числе перевод данных в форматы, читаемые и анализируемые машиной</w:t>
      </w:r>
      <w:r w:rsidRPr="00541D84">
        <w:rPr>
          <w:rFonts w:ascii="Arial" w:eastAsia="Times New Roman" w:hAnsi="Arial" w:cs="Arial"/>
          <w:sz w:val="28"/>
          <w:szCs w:val="24"/>
          <w:lang w:eastAsia="ru-RU"/>
        </w:rPr>
        <w:t xml:space="preserve"> и передачу информации</w:t>
      </w:r>
      <w:r w:rsidR="00E16B64" w:rsidRPr="00541D84">
        <w:rPr>
          <w:rFonts w:ascii="Arial" w:eastAsia="Times New Roman" w:hAnsi="Arial" w:cs="Arial"/>
          <w:sz w:val="28"/>
          <w:szCs w:val="24"/>
          <w:lang w:eastAsia="ru-RU"/>
        </w:rPr>
        <w:t>;</w:t>
      </w:r>
    </w:p>
    <w:p w14:paraId="06A09EF1" w14:textId="0C1D916F" w:rsidR="006B3FAF" w:rsidRPr="00541D84" w:rsidRDefault="006B3FAF" w:rsidP="00817970">
      <w:pPr>
        <w:widowControl w:val="0"/>
        <w:suppressAutoHyphens/>
        <w:spacing w:after="0" w:line="360" w:lineRule="auto"/>
        <w:ind w:firstLine="709"/>
        <w:jc w:val="both"/>
        <w:rPr>
          <w:rFonts w:ascii="Arial" w:eastAsia="Times New Roman" w:hAnsi="Arial" w:cs="Arial"/>
          <w:sz w:val="28"/>
          <w:szCs w:val="24"/>
          <w:lang w:eastAsia="ru-RU"/>
        </w:rPr>
      </w:pPr>
      <w:r w:rsidRPr="00541D84">
        <w:rPr>
          <w:rFonts w:ascii="Arial" w:eastAsia="Times New Roman" w:hAnsi="Arial" w:cs="Arial"/>
          <w:sz w:val="28"/>
          <w:szCs w:val="24"/>
          <w:lang w:eastAsia="ru-RU"/>
        </w:rPr>
        <w:t>-</w:t>
      </w:r>
      <w:r w:rsidR="00AD40BF" w:rsidRPr="00541D84">
        <w:rPr>
          <w:rFonts w:ascii="Arial" w:eastAsia="Times New Roman" w:hAnsi="Arial" w:cs="Arial"/>
          <w:sz w:val="28"/>
          <w:szCs w:val="24"/>
          <w:lang w:eastAsia="ru-RU"/>
        </w:rPr>
        <w:t> </w:t>
      </w:r>
      <w:r w:rsidRPr="00541D84">
        <w:rPr>
          <w:rFonts w:ascii="Arial" w:eastAsia="Times New Roman" w:hAnsi="Arial" w:cs="Arial"/>
          <w:sz w:val="28"/>
          <w:szCs w:val="24"/>
          <w:lang w:eastAsia="ru-RU"/>
        </w:rPr>
        <w:t>применение современных информационных технологий, методов и средств</w:t>
      </w:r>
      <w:r w:rsidR="002A4E1E" w:rsidRPr="00541D84">
        <w:rPr>
          <w:rFonts w:ascii="Arial" w:eastAsia="Times New Roman" w:hAnsi="Arial" w:cs="Arial"/>
          <w:sz w:val="28"/>
          <w:szCs w:val="24"/>
          <w:lang w:eastAsia="ru-RU"/>
        </w:rPr>
        <w:t xml:space="preserve"> управления данными </w:t>
      </w:r>
      <w:r w:rsidR="00A8079F" w:rsidRPr="00541D84">
        <w:rPr>
          <w:rFonts w:ascii="Arial" w:eastAsia="Times New Roman" w:hAnsi="Arial" w:cs="Arial"/>
          <w:sz w:val="28"/>
          <w:szCs w:val="24"/>
          <w:lang w:eastAsia="ru-RU"/>
        </w:rPr>
        <w:t xml:space="preserve">об </w:t>
      </w:r>
      <w:r w:rsidR="003E164A" w:rsidRPr="00541D84">
        <w:rPr>
          <w:rFonts w:ascii="Arial" w:eastAsia="Times New Roman" w:hAnsi="Arial" w:cs="Arial"/>
          <w:sz w:val="28"/>
          <w:szCs w:val="24"/>
          <w:lang w:eastAsia="ru-RU"/>
        </w:rPr>
        <w:t>ОМ</w:t>
      </w:r>
      <w:r w:rsidRPr="00541D84">
        <w:rPr>
          <w:rFonts w:ascii="Arial" w:eastAsia="Times New Roman" w:hAnsi="Arial" w:cs="Arial"/>
          <w:sz w:val="28"/>
          <w:szCs w:val="24"/>
          <w:lang w:eastAsia="ru-RU"/>
        </w:rPr>
        <w:t>;</w:t>
      </w:r>
    </w:p>
    <w:p w14:paraId="5AFE3B85" w14:textId="77777777" w:rsidR="006B3FAF" w:rsidRPr="00541D84" w:rsidRDefault="006B3FAF" w:rsidP="00817970">
      <w:pPr>
        <w:widowControl w:val="0"/>
        <w:suppressAutoHyphens/>
        <w:spacing w:after="0" w:line="360" w:lineRule="auto"/>
        <w:ind w:firstLine="709"/>
        <w:jc w:val="both"/>
        <w:rPr>
          <w:rFonts w:ascii="Arial" w:eastAsia="Times New Roman" w:hAnsi="Arial" w:cs="Arial"/>
          <w:sz w:val="28"/>
          <w:szCs w:val="24"/>
          <w:lang w:eastAsia="ru-RU"/>
        </w:rPr>
      </w:pPr>
      <w:r w:rsidRPr="00541D84">
        <w:rPr>
          <w:rFonts w:ascii="Arial" w:eastAsia="Times New Roman" w:hAnsi="Arial" w:cs="Arial"/>
          <w:sz w:val="28"/>
          <w:szCs w:val="24"/>
          <w:lang w:eastAsia="ru-RU"/>
        </w:rPr>
        <w:lastRenderedPageBreak/>
        <w:t>-</w:t>
      </w:r>
      <w:r w:rsidR="00AD40BF" w:rsidRPr="00541D84">
        <w:rPr>
          <w:rFonts w:ascii="Arial" w:eastAsia="Times New Roman" w:hAnsi="Arial" w:cs="Arial"/>
          <w:sz w:val="28"/>
          <w:szCs w:val="24"/>
          <w:lang w:eastAsia="ru-RU"/>
        </w:rPr>
        <w:t> </w:t>
      </w:r>
      <w:r w:rsidRPr="00541D84">
        <w:rPr>
          <w:rFonts w:ascii="Arial" w:eastAsia="Times New Roman" w:hAnsi="Arial" w:cs="Arial"/>
          <w:sz w:val="28"/>
          <w:szCs w:val="24"/>
          <w:lang w:eastAsia="ru-RU"/>
        </w:rPr>
        <w:t xml:space="preserve">возможность гармонизации </w:t>
      </w:r>
      <w:r w:rsidR="00EC5D80" w:rsidRPr="00541D84">
        <w:rPr>
          <w:rFonts w:ascii="Arial" w:eastAsia="Times New Roman" w:hAnsi="Arial" w:cs="Arial"/>
          <w:sz w:val="28"/>
          <w:szCs w:val="24"/>
          <w:lang w:eastAsia="ru-RU"/>
        </w:rPr>
        <w:t>стандартов</w:t>
      </w:r>
      <w:r w:rsidR="005A4152" w:rsidRPr="00541D84">
        <w:rPr>
          <w:rFonts w:ascii="Arial" w:eastAsia="Times New Roman" w:hAnsi="Arial" w:cs="Arial"/>
          <w:sz w:val="28"/>
          <w:szCs w:val="24"/>
          <w:lang w:eastAsia="ru-RU"/>
        </w:rPr>
        <w:t xml:space="preserve"> </w:t>
      </w:r>
      <w:r w:rsidR="003A4CC2" w:rsidRPr="00541D84">
        <w:rPr>
          <w:rFonts w:ascii="Arial" w:eastAsia="Times New Roman" w:hAnsi="Arial" w:cs="Arial"/>
          <w:sz w:val="28"/>
          <w:szCs w:val="24"/>
          <w:lang w:eastAsia="ru-RU"/>
        </w:rPr>
        <w:t>ЕСИМ</w:t>
      </w:r>
      <w:r w:rsidRPr="00541D84">
        <w:rPr>
          <w:rFonts w:ascii="Arial" w:eastAsia="Times New Roman" w:hAnsi="Arial" w:cs="Arial"/>
          <w:sz w:val="28"/>
          <w:szCs w:val="24"/>
          <w:lang w:eastAsia="ru-RU"/>
        </w:rPr>
        <w:t xml:space="preserve"> с международными стандартами</w:t>
      </w:r>
      <w:r w:rsidR="003A4CC2" w:rsidRPr="00541D84">
        <w:rPr>
          <w:rFonts w:ascii="Arial" w:eastAsia="Times New Roman" w:hAnsi="Arial" w:cs="Arial"/>
          <w:sz w:val="28"/>
          <w:szCs w:val="24"/>
          <w:lang w:eastAsia="ru-RU"/>
        </w:rPr>
        <w:t xml:space="preserve"> в области информационного моделирования</w:t>
      </w:r>
      <w:r w:rsidRPr="00541D84">
        <w:rPr>
          <w:rFonts w:ascii="Arial" w:eastAsia="Times New Roman" w:hAnsi="Arial" w:cs="Arial"/>
          <w:sz w:val="28"/>
          <w:szCs w:val="24"/>
          <w:lang w:eastAsia="ru-RU"/>
        </w:rPr>
        <w:t>.</w:t>
      </w:r>
    </w:p>
    <w:p w14:paraId="663E5174" w14:textId="7232CDB3" w:rsidR="006B3FAF" w:rsidRPr="00541D84" w:rsidRDefault="000921BD" w:rsidP="003A4CC2">
      <w:pPr>
        <w:widowControl w:val="0"/>
        <w:suppressAutoHyphens/>
        <w:spacing w:after="0" w:line="360" w:lineRule="auto"/>
        <w:ind w:firstLine="709"/>
        <w:jc w:val="both"/>
        <w:rPr>
          <w:rFonts w:ascii="Arial" w:eastAsia="Times New Roman" w:hAnsi="Arial" w:cs="Arial"/>
          <w:sz w:val="28"/>
          <w:szCs w:val="24"/>
          <w:lang w:eastAsia="ru-RU"/>
        </w:rPr>
      </w:pPr>
      <w:bookmarkStart w:id="20" w:name="P138"/>
      <w:bookmarkEnd w:id="20"/>
      <w:r w:rsidRPr="00541D84">
        <w:rPr>
          <w:rFonts w:ascii="Arial" w:eastAsia="Times New Roman" w:hAnsi="Arial" w:cs="Arial"/>
          <w:sz w:val="28"/>
          <w:szCs w:val="24"/>
          <w:lang w:eastAsia="ru-RU"/>
        </w:rPr>
        <w:t>4</w:t>
      </w:r>
      <w:r w:rsidR="00465507" w:rsidRPr="00541D84">
        <w:rPr>
          <w:rFonts w:ascii="Arial" w:eastAsia="Times New Roman" w:hAnsi="Arial" w:cs="Arial"/>
          <w:sz w:val="28"/>
          <w:szCs w:val="24"/>
          <w:lang w:eastAsia="ru-RU"/>
        </w:rPr>
        <w:t>.3</w:t>
      </w:r>
      <w:r w:rsidR="006B3FAF" w:rsidRPr="00541D84">
        <w:rPr>
          <w:rFonts w:ascii="Arial" w:eastAsia="Times New Roman" w:hAnsi="Arial" w:cs="Arial"/>
          <w:sz w:val="28"/>
          <w:szCs w:val="24"/>
          <w:lang w:eastAsia="ru-RU"/>
        </w:rPr>
        <w:t xml:space="preserve"> </w:t>
      </w:r>
      <w:r w:rsidR="005A4152" w:rsidRPr="00541D84">
        <w:rPr>
          <w:rFonts w:ascii="Arial" w:eastAsia="Times New Roman" w:hAnsi="Arial" w:cs="Arial"/>
          <w:sz w:val="28"/>
          <w:szCs w:val="24"/>
          <w:lang w:eastAsia="ru-RU"/>
        </w:rPr>
        <w:t>Общие правила, у</w:t>
      </w:r>
      <w:r w:rsidR="006B3FAF" w:rsidRPr="00541D84">
        <w:rPr>
          <w:rFonts w:ascii="Arial" w:eastAsia="Times New Roman" w:hAnsi="Arial" w:cs="Arial"/>
          <w:sz w:val="28"/>
          <w:szCs w:val="24"/>
          <w:lang w:eastAsia="ru-RU"/>
        </w:rPr>
        <w:t xml:space="preserve">становленные </w:t>
      </w:r>
      <w:r w:rsidR="00AE1C8C" w:rsidRPr="00541D84">
        <w:rPr>
          <w:rFonts w:ascii="Arial" w:eastAsia="Times New Roman" w:hAnsi="Arial" w:cs="Arial"/>
          <w:sz w:val="28"/>
          <w:szCs w:val="24"/>
          <w:lang w:eastAsia="ru-RU"/>
        </w:rPr>
        <w:t>системой стандартов</w:t>
      </w:r>
      <w:r w:rsidR="005A4152" w:rsidRPr="00541D84">
        <w:rPr>
          <w:rFonts w:ascii="Arial" w:eastAsia="Times New Roman" w:hAnsi="Arial" w:cs="Arial"/>
          <w:sz w:val="28"/>
          <w:szCs w:val="24"/>
          <w:lang w:eastAsia="ru-RU"/>
        </w:rPr>
        <w:t xml:space="preserve"> </w:t>
      </w:r>
      <w:r w:rsidR="003A4CC2" w:rsidRPr="00541D84">
        <w:rPr>
          <w:rFonts w:ascii="Arial" w:eastAsia="Times New Roman" w:hAnsi="Arial" w:cs="Arial"/>
          <w:sz w:val="28"/>
          <w:szCs w:val="24"/>
          <w:lang w:eastAsia="ru-RU"/>
        </w:rPr>
        <w:t>ЕСИМ</w:t>
      </w:r>
      <w:r w:rsidR="005A4152" w:rsidRPr="00541D84">
        <w:rPr>
          <w:rFonts w:ascii="Arial" w:eastAsia="Times New Roman" w:hAnsi="Arial" w:cs="Arial"/>
          <w:sz w:val="28"/>
          <w:szCs w:val="24"/>
          <w:lang w:eastAsia="ru-RU"/>
        </w:rPr>
        <w:t>,</w:t>
      </w:r>
      <w:r w:rsidR="006B3FAF" w:rsidRPr="00541D84">
        <w:rPr>
          <w:rFonts w:ascii="Arial" w:eastAsia="Times New Roman" w:hAnsi="Arial" w:cs="Arial"/>
          <w:sz w:val="28"/>
          <w:szCs w:val="24"/>
          <w:lang w:eastAsia="ru-RU"/>
        </w:rPr>
        <w:t xml:space="preserve"> распространяются:</w:t>
      </w:r>
    </w:p>
    <w:p w14:paraId="7FC7BDCE" w14:textId="31CC04E4" w:rsidR="003A4CC2" w:rsidRPr="00541D84" w:rsidRDefault="003A4CC2" w:rsidP="003A4CC2">
      <w:pPr>
        <w:pStyle w:val="Default"/>
        <w:suppressAutoHyphens/>
        <w:spacing w:line="360" w:lineRule="auto"/>
        <w:ind w:firstLine="709"/>
        <w:jc w:val="both"/>
        <w:rPr>
          <w:rFonts w:ascii="Arial" w:eastAsia="Times New Roman" w:hAnsi="Arial" w:cs="Arial"/>
          <w:sz w:val="28"/>
          <w:lang w:eastAsia="ru-RU"/>
        </w:rPr>
      </w:pPr>
      <w:r w:rsidRPr="00541D84">
        <w:rPr>
          <w:rFonts w:ascii="Arial" w:eastAsia="Times New Roman" w:hAnsi="Arial" w:cs="Arial"/>
          <w:sz w:val="28"/>
          <w:lang w:eastAsia="ru-RU"/>
        </w:rPr>
        <w:t>-</w:t>
      </w:r>
      <w:r w:rsidR="00C57D22" w:rsidRPr="00541D84">
        <w:rPr>
          <w:rFonts w:ascii="Arial" w:eastAsia="Times New Roman" w:hAnsi="Arial" w:cs="Arial"/>
          <w:sz w:val="28"/>
          <w:lang w:eastAsia="ru-RU"/>
        </w:rPr>
        <w:t> </w:t>
      </w:r>
      <w:r w:rsidR="00DF28B9" w:rsidRPr="00541D84">
        <w:rPr>
          <w:rFonts w:ascii="Arial" w:eastAsia="Times New Roman" w:hAnsi="Arial" w:cs="Arial"/>
          <w:sz w:val="28"/>
          <w:lang w:eastAsia="ru-RU"/>
        </w:rPr>
        <w:t xml:space="preserve">на </w:t>
      </w:r>
      <w:r w:rsidRPr="00541D84">
        <w:rPr>
          <w:rFonts w:ascii="Arial" w:eastAsia="Times New Roman" w:hAnsi="Arial" w:cs="Arial"/>
          <w:sz w:val="28"/>
          <w:lang w:eastAsia="ru-RU"/>
        </w:rPr>
        <w:t>все</w:t>
      </w:r>
      <w:r w:rsidR="00DF28B9" w:rsidRPr="00541D84">
        <w:rPr>
          <w:rFonts w:ascii="Arial" w:eastAsia="Times New Roman" w:hAnsi="Arial" w:cs="Arial"/>
          <w:sz w:val="28"/>
          <w:lang w:eastAsia="ru-RU"/>
        </w:rPr>
        <w:t xml:space="preserve"> </w:t>
      </w:r>
      <w:r w:rsidRPr="00541D84">
        <w:rPr>
          <w:rFonts w:ascii="Arial" w:eastAsia="Times New Roman" w:hAnsi="Arial" w:cs="Arial"/>
          <w:sz w:val="28"/>
          <w:lang w:eastAsia="ru-RU"/>
        </w:rPr>
        <w:t>вид</w:t>
      </w:r>
      <w:r w:rsidR="00DF28B9" w:rsidRPr="00541D84">
        <w:rPr>
          <w:rFonts w:ascii="Arial" w:eastAsia="Times New Roman" w:hAnsi="Arial" w:cs="Arial"/>
          <w:sz w:val="28"/>
          <w:lang w:eastAsia="ru-RU"/>
        </w:rPr>
        <w:t xml:space="preserve">ы </w:t>
      </w:r>
      <w:r w:rsidRPr="00541D84">
        <w:rPr>
          <w:rFonts w:ascii="Arial" w:eastAsia="Times New Roman" w:hAnsi="Arial" w:cs="Arial"/>
          <w:sz w:val="28"/>
          <w:lang w:eastAsia="ru-RU"/>
        </w:rPr>
        <w:t>деятельности, связанны</w:t>
      </w:r>
      <w:r w:rsidR="00DF28B9" w:rsidRPr="00541D84">
        <w:rPr>
          <w:rFonts w:ascii="Arial" w:eastAsia="Times New Roman" w:hAnsi="Arial" w:cs="Arial"/>
          <w:sz w:val="28"/>
          <w:lang w:eastAsia="ru-RU"/>
        </w:rPr>
        <w:t>е</w:t>
      </w:r>
      <w:r w:rsidRPr="00541D84">
        <w:rPr>
          <w:rFonts w:ascii="Arial" w:eastAsia="Times New Roman" w:hAnsi="Arial" w:cs="Arial"/>
          <w:sz w:val="28"/>
          <w:lang w:eastAsia="ru-RU"/>
        </w:rPr>
        <w:t xml:space="preserve"> с применением </w:t>
      </w:r>
      <w:r w:rsidR="00C57D22" w:rsidRPr="00541D84">
        <w:rPr>
          <w:rFonts w:ascii="Arial" w:eastAsia="Times New Roman" w:hAnsi="Arial" w:cs="Arial"/>
          <w:sz w:val="28"/>
          <w:lang w:eastAsia="ru-RU"/>
        </w:rPr>
        <w:t>ТИМ</w:t>
      </w:r>
      <w:r w:rsidRPr="00541D84">
        <w:rPr>
          <w:rFonts w:ascii="Arial" w:eastAsia="Times New Roman" w:hAnsi="Arial" w:cs="Arial"/>
          <w:sz w:val="28"/>
          <w:lang w:eastAsia="ru-RU"/>
        </w:rPr>
        <w:t xml:space="preserve"> для различных </w:t>
      </w:r>
      <w:r w:rsidR="00281EF8" w:rsidRPr="00541D84">
        <w:rPr>
          <w:rFonts w:ascii="Arial" w:eastAsia="Times New Roman" w:hAnsi="Arial" w:cs="Arial"/>
          <w:sz w:val="28"/>
          <w:lang w:eastAsia="ru-RU"/>
        </w:rPr>
        <w:t xml:space="preserve">видов </w:t>
      </w:r>
      <w:r w:rsidR="00DF28B9" w:rsidRPr="00541D84">
        <w:rPr>
          <w:rFonts w:ascii="Arial" w:eastAsia="Times New Roman" w:hAnsi="Arial" w:cs="Arial"/>
          <w:sz w:val="28"/>
          <w:lang w:eastAsia="ru-RU"/>
        </w:rPr>
        <w:t>ОМ</w:t>
      </w:r>
      <w:r w:rsidR="00457E37" w:rsidRPr="00541D84">
        <w:rPr>
          <w:rFonts w:ascii="Arial" w:eastAsia="Times New Roman" w:hAnsi="Arial" w:cs="Arial"/>
          <w:sz w:val="28"/>
          <w:lang w:eastAsia="ru-RU"/>
        </w:rPr>
        <w:t xml:space="preserve"> </w:t>
      </w:r>
      <w:r w:rsidRPr="00541D84">
        <w:rPr>
          <w:rFonts w:ascii="Arial" w:eastAsia="Times New Roman" w:hAnsi="Arial" w:cs="Arial"/>
          <w:sz w:val="28"/>
          <w:lang w:eastAsia="ru-RU"/>
        </w:rPr>
        <w:t xml:space="preserve">на всех стадиях </w:t>
      </w:r>
      <w:r w:rsidR="00B94AB3" w:rsidRPr="00541D84">
        <w:rPr>
          <w:rFonts w:ascii="Arial" w:eastAsia="Times New Roman" w:hAnsi="Arial" w:cs="Arial"/>
          <w:sz w:val="28"/>
          <w:lang w:eastAsia="ru-RU"/>
        </w:rPr>
        <w:t>ЖЦ</w:t>
      </w:r>
      <w:r w:rsidRPr="00541D84">
        <w:rPr>
          <w:rFonts w:ascii="Arial" w:eastAsia="Times New Roman" w:hAnsi="Arial" w:cs="Arial"/>
          <w:sz w:val="28"/>
          <w:lang w:eastAsia="ru-RU"/>
        </w:rPr>
        <w:t>;</w:t>
      </w:r>
    </w:p>
    <w:p w14:paraId="2CC992E8" w14:textId="3B8E7B19" w:rsidR="00E05AA4" w:rsidRPr="00541D84" w:rsidRDefault="00E05AA4" w:rsidP="003A4CC2">
      <w:pPr>
        <w:pStyle w:val="Default"/>
        <w:suppressAutoHyphens/>
        <w:spacing w:line="360" w:lineRule="auto"/>
        <w:ind w:firstLine="709"/>
        <w:jc w:val="both"/>
        <w:rPr>
          <w:rFonts w:ascii="Arial" w:eastAsia="Times New Roman" w:hAnsi="Arial" w:cs="Arial"/>
          <w:sz w:val="28"/>
          <w:lang w:eastAsia="ru-RU"/>
        </w:rPr>
      </w:pPr>
      <w:r w:rsidRPr="00541D84">
        <w:rPr>
          <w:rFonts w:ascii="Arial" w:eastAsia="Times New Roman" w:hAnsi="Arial" w:cs="Arial"/>
          <w:sz w:val="28"/>
          <w:lang w:eastAsia="ru-RU"/>
        </w:rPr>
        <w:t>-</w:t>
      </w:r>
      <w:r w:rsidR="00C57D22" w:rsidRPr="00541D84">
        <w:rPr>
          <w:rFonts w:ascii="Arial" w:eastAsia="Times New Roman" w:hAnsi="Arial" w:cs="Arial"/>
          <w:sz w:val="28"/>
          <w:lang w:eastAsia="ru-RU"/>
        </w:rPr>
        <w:t> </w:t>
      </w:r>
      <w:r w:rsidRPr="00541D84">
        <w:rPr>
          <w:rFonts w:ascii="Arial" w:eastAsia="Times New Roman" w:hAnsi="Arial" w:cs="Arial"/>
          <w:sz w:val="28"/>
          <w:lang w:eastAsia="ru-RU"/>
        </w:rPr>
        <w:t>классификаци</w:t>
      </w:r>
      <w:r w:rsidR="00DF28B9" w:rsidRPr="00541D84">
        <w:rPr>
          <w:rFonts w:ascii="Arial" w:eastAsia="Times New Roman" w:hAnsi="Arial" w:cs="Arial"/>
          <w:sz w:val="28"/>
          <w:lang w:eastAsia="ru-RU"/>
        </w:rPr>
        <w:t>ю</w:t>
      </w:r>
      <w:r w:rsidRPr="00541D84">
        <w:rPr>
          <w:rFonts w:ascii="Arial" w:eastAsia="Times New Roman" w:hAnsi="Arial" w:cs="Arial"/>
          <w:sz w:val="28"/>
          <w:lang w:eastAsia="ru-RU"/>
        </w:rPr>
        <w:t xml:space="preserve"> и </w:t>
      </w:r>
      <w:r w:rsidR="00DF28B9" w:rsidRPr="00541D84">
        <w:rPr>
          <w:rFonts w:ascii="Arial" w:eastAsia="Times New Roman" w:hAnsi="Arial" w:cs="Arial"/>
          <w:sz w:val="28"/>
          <w:lang w:eastAsia="ru-RU"/>
        </w:rPr>
        <w:t xml:space="preserve">идентификацию </w:t>
      </w:r>
      <w:r w:rsidRPr="00541D84">
        <w:rPr>
          <w:rFonts w:ascii="Arial" w:eastAsia="Times New Roman" w:hAnsi="Arial" w:cs="Arial"/>
          <w:sz w:val="28"/>
          <w:lang w:eastAsia="ru-RU"/>
        </w:rPr>
        <w:t xml:space="preserve">элементов </w:t>
      </w:r>
      <w:r w:rsidR="00C57D22" w:rsidRPr="00541D84">
        <w:rPr>
          <w:rFonts w:ascii="Arial" w:eastAsia="Times New Roman" w:hAnsi="Arial" w:cs="Arial"/>
          <w:sz w:val="28"/>
          <w:lang w:eastAsia="ru-RU"/>
        </w:rPr>
        <w:t>ИМ</w:t>
      </w:r>
      <w:r w:rsidR="00DF28B9" w:rsidRPr="00541D84">
        <w:rPr>
          <w:rFonts w:ascii="Arial" w:eastAsia="Times New Roman" w:hAnsi="Arial" w:cs="Arial"/>
          <w:sz w:val="28"/>
          <w:lang w:eastAsia="ru-RU"/>
        </w:rPr>
        <w:t xml:space="preserve"> (включая библиотеки информационного моделирования)</w:t>
      </w:r>
      <w:r w:rsidR="00B94AB3" w:rsidRPr="00541D84">
        <w:rPr>
          <w:rFonts w:ascii="Arial" w:eastAsia="Times New Roman" w:hAnsi="Arial" w:cs="Arial"/>
          <w:sz w:val="28"/>
          <w:lang w:eastAsia="ru-RU"/>
        </w:rPr>
        <w:t>;</w:t>
      </w:r>
    </w:p>
    <w:p w14:paraId="4C15868D" w14:textId="537E561F" w:rsidR="003A4CC2" w:rsidRPr="00541D84" w:rsidRDefault="003A4CC2" w:rsidP="003A4CC2">
      <w:pPr>
        <w:pStyle w:val="Default"/>
        <w:suppressAutoHyphens/>
        <w:spacing w:line="360" w:lineRule="auto"/>
        <w:ind w:firstLine="709"/>
        <w:jc w:val="both"/>
        <w:rPr>
          <w:rFonts w:ascii="Arial" w:eastAsia="Times New Roman" w:hAnsi="Arial" w:cs="Arial"/>
          <w:sz w:val="28"/>
          <w:lang w:eastAsia="ru-RU"/>
        </w:rPr>
      </w:pPr>
      <w:r w:rsidRPr="00541D84">
        <w:rPr>
          <w:rFonts w:ascii="Arial" w:eastAsia="Times New Roman" w:hAnsi="Arial" w:cs="Arial"/>
          <w:sz w:val="28"/>
          <w:lang w:eastAsia="ru-RU"/>
        </w:rPr>
        <w:t xml:space="preserve">- </w:t>
      </w:r>
      <w:r w:rsidR="00457E37" w:rsidRPr="00541D84">
        <w:rPr>
          <w:rFonts w:ascii="Arial" w:eastAsia="Times New Roman" w:hAnsi="Arial" w:cs="Arial"/>
          <w:sz w:val="28"/>
          <w:lang w:eastAsia="ru-RU"/>
        </w:rPr>
        <w:t>описани</w:t>
      </w:r>
      <w:r w:rsidR="00DF28B9" w:rsidRPr="00541D84">
        <w:rPr>
          <w:rFonts w:ascii="Arial" w:eastAsia="Times New Roman" w:hAnsi="Arial" w:cs="Arial"/>
          <w:sz w:val="28"/>
          <w:lang w:eastAsia="ru-RU"/>
        </w:rPr>
        <w:t>е</w:t>
      </w:r>
      <w:r w:rsidR="00457E37" w:rsidRPr="00541D84">
        <w:rPr>
          <w:rFonts w:ascii="Arial" w:eastAsia="Times New Roman" w:hAnsi="Arial" w:cs="Arial"/>
          <w:sz w:val="28"/>
          <w:lang w:eastAsia="ru-RU"/>
        </w:rPr>
        <w:t xml:space="preserve"> </w:t>
      </w:r>
      <w:r w:rsidRPr="00541D84">
        <w:rPr>
          <w:rFonts w:ascii="Arial" w:eastAsia="Times New Roman" w:hAnsi="Arial" w:cs="Arial"/>
          <w:sz w:val="28"/>
          <w:lang w:eastAsia="ru-RU"/>
        </w:rPr>
        <w:t>процесс</w:t>
      </w:r>
      <w:r w:rsidR="00457E37" w:rsidRPr="00541D84">
        <w:rPr>
          <w:rFonts w:ascii="Arial" w:eastAsia="Times New Roman" w:hAnsi="Arial" w:cs="Arial"/>
          <w:sz w:val="28"/>
          <w:lang w:eastAsia="ru-RU"/>
        </w:rPr>
        <w:t>ов</w:t>
      </w:r>
      <w:r w:rsidRPr="00541D84">
        <w:rPr>
          <w:rFonts w:ascii="Arial" w:eastAsia="Times New Roman" w:hAnsi="Arial" w:cs="Arial"/>
          <w:sz w:val="28"/>
          <w:lang w:eastAsia="ru-RU"/>
        </w:rPr>
        <w:t xml:space="preserve"> </w:t>
      </w:r>
      <w:r w:rsidR="00A8079F" w:rsidRPr="00541D84">
        <w:rPr>
          <w:rFonts w:ascii="Arial" w:eastAsia="Times New Roman" w:hAnsi="Arial" w:cs="Arial"/>
          <w:sz w:val="28"/>
          <w:lang w:eastAsia="ru-RU"/>
        </w:rPr>
        <w:t>формирования и ведения</w:t>
      </w:r>
      <w:r w:rsidRPr="00541D84">
        <w:rPr>
          <w:rFonts w:ascii="Arial" w:eastAsia="Times New Roman" w:hAnsi="Arial" w:cs="Arial"/>
          <w:sz w:val="28"/>
          <w:lang w:eastAsia="ru-RU"/>
        </w:rPr>
        <w:t xml:space="preserve"> ИМ </w:t>
      </w:r>
      <w:r w:rsidR="00DC43A1" w:rsidRPr="00541D84">
        <w:rPr>
          <w:rFonts w:ascii="Arial" w:eastAsia="Times New Roman" w:hAnsi="Arial" w:cs="Arial"/>
          <w:sz w:val="28"/>
          <w:lang w:eastAsia="ru-RU"/>
        </w:rPr>
        <w:t xml:space="preserve">(обмена, хранения, актуализации и использования данных ИМ) </w:t>
      </w:r>
      <w:r w:rsidRPr="00541D84">
        <w:rPr>
          <w:rFonts w:ascii="Arial" w:eastAsia="Times New Roman" w:hAnsi="Arial" w:cs="Arial"/>
          <w:sz w:val="28"/>
          <w:lang w:eastAsia="ru-RU"/>
        </w:rPr>
        <w:t xml:space="preserve">на всех стадиях </w:t>
      </w:r>
      <w:r w:rsidR="00B94AB3" w:rsidRPr="00541D84">
        <w:rPr>
          <w:rFonts w:ascii="Arial" w:eastAsia="Times New Roman" w:hAnsi="Arial" w:cs="Arial"/>
          <w:sz w:val="28"/>
          <w:lang w:eastAsia="ru-RU"/>
        </w:rPr>
        <w:t>ЖЦ</w:t>
      </w:r>
      <w:r w:rsidR="00DC43A1" w:rsidRPr="00541D84">
        <w:rPr>
          <w:rFonts w:ascii="Arial" w:eastAsia="Times New Roman" w:hAnsi="Arial" w:cs="Arial"/>
          <w:sz w:val="28"/>
          <w:lang w:eastAsia="ru-RU"/>
        </w:rPr>
        <w:t xml:space="preserve"> ОМ</w:t>
      </w:r>
      <w:r w:rsidRPr="00541D84">
        <w:rPr>
          <w:rFonts w:ascii="Arial" w:eastAsia="Times New Roman" w:hAnsi="Arial" w:cs="Arial"/>
          <w:sz w:val="28"/>
          <w:lang w:eastAsia="ru-RU"/>
        </w:rPr>
        <w:t>;</w:t>
      </w:r>
    </w:p>
    <w:p w14:paraId="1EDC2133" w14:textId="322F86E0" w:rsidR="00457E37" w:rsidRPr="00541D84" w:rsidRDefault="00457E37" w:rsidP="003A4CC2">
      <w:pPr>
        <w:pStyle w:val="Default"/>
        <w:suppressAutoHyphens/>
        <w:spacing w:line="360" w:lineRule="auto"/>
        <w:ind w:firstLine="709"/>
        <w:jc w:val="both"/>
        <w:rPr>
          <w:rFonts w:ascii="Arial" w:eastAsia="Times New Roman" w:hAnsi="Arial" w:cs="Arial"/>
          <w:sz w:val="28"/>
          <w:lang w:eastAsia="ru-RU"/>
        </w:rPr>
      </w:pPr>
      <w:r w:rsidRPr="00541D84">
        <w:rPr>
          <w:rFonts w:ascii="Arial" w:eastAsia="Times New Roman" w:hAnsi="Arial" w:cs="Arial"/>
          <w:sz w:val="28"/>
          <w:lang w:eastAsia="ru-RU"/>
        </w:rPr>
        <w:t>-</w:t>
      </w:r>
      <w:r w:rsidR="00E55228" w:rsidRPr="00541D84">
        <w:rPr>
          <w:rFonts w:ascii="Arial" w:eastAsia="Times New Roman" w:hAnsi="Arial" w:cs="Arial"/>
          <w:sz w:val="28"/>
          <w:lang w:eastAsia="ru-RU"/>
        </w:rPr>
        <w:t> </w:t>
      </w:r>
      <w:r w:rsidRPr="00541D84">
        <w:rPr>
          <w:rFonts w:ascii="Arial" w:eastAsia="Times New Roman" w:hAnsi="Arial" w:cs="Arial"/>
          <w:sz w:val="28"/>
          <w:lang w:eastAsia="ru-RU"/>
        </w:rPr>
        <w:t xml:space="preserve">форматы данных для организации технологического обмена </w:t>
      </w:r>
      <w:r w:rsidR="00E55228" w:rsidRPr="00541D84">
        <w:rPr>
          <w:rFonts w:ascii="Arial" w:eastAsia="Times New Roman" w:hAnsi="Arial" w:cs="Arial"/>
          <w:sz w:val="28"/>
          <w:lang w:eastAsia="ru-RU"/>
        </w:rPr>
        <w:t>ИМ</w:t>
      </w:r>
      <w:r w:rsidR="00330087" w:rsidRPr="00541D84">
        <w:rPr>
          <w:rFonts w:ascii="Arial" w:eastAsia="Times New Roman" w:hAnsi="Arial" w:cs="Arial"/>
          <w:sz w:val="28"/>
          <w:lang w:eastAsia="ru-RU"/>
        </w:rPr>
        <w:t xml:space="preserve">, </w:t>
      </w:r>
      <w:r w:rsidR="00DF28B9" w:rsidRPr="00541D84">
        <w:rPr>
          <w:rFonts w:ascii="Arial" w:eastAsia="Times New Roman" w:hAnsi="Arial" w:cs="Arial"/>
          <w:sz w:val="28"/>
          <w:lang w:eastAsia="ru-RU"/>
        </w:rPr>
        <w:t>архивирования</w:t>
      </w:r>
      <w:r w:rsidR="00C73D74" w:rsidRPr="00541D84">
        <w:rPr>
          <w:rFonts w:ascii="Arial" w:eastAsia="Times New Roman" w:hAnsi="Arial" w:cs="Arial"/>
          <w:sz w:val="28"/>
          <w:lang w:eastAsia="ru-RU"/>
        </w:rPr>
        <w:t xml:space="preserve"> </w:t>
      </w:r>
      <w:r w:rsidR="00DF28B9" w:rsidRPr="00541D84">
        <w:rPr>
          <w:rFonts w:ascii="Arial" w:eastAsia="Times New Roman" w:hAnsi="Arial" w:cs="Arial"/>
          <w:sz w:val="28"/>
          <w:lang w:eastAsia="ru-RU"/>
        </w:rPr>
        <w:t xml:space="preserve">и </w:t>
      </w:r>
      <w:r w:rsidR="003B09D7" w:rsidRPr="00541D84">
        <w:rPr>
          <w:rFonts w:ascii="Arial" w:eastAsia="Times New Roman" w:hAnsi="Arial" w:cs="Arial"/>
          <w:sz w:val="28"/>
          <w:lang w:eastAsia="ru-RU"/>
        </w:rPr>
        <w:t>долгосрочного хранения</w:t>
      </w:r>
      <w:r w:rsidR="00DF28B9" w:rsidRPr="00541D84">
        <w:rPr>
          <w:rFonts w:ascii="Arial" w:eastAsia="Times New Roman" w:hAnsi="Arial" w:cs="Arial"/>
          <w:sz w:val="28"/>
          <w:lang w:eastAsia="ru-RU"/>
        </w:rPr>
        <w:t xml:space="preserve"> ИМ</w:t>
      </w:r>
      <w:r w:rsidRPr="00541D84">
        <w:rPr>
          <w:rFonts w:ascii="Arial" w:eastAsia="Times New Roman" w:hAnsi="Arial" w:cs="Arial"/>
          <w:sz w:val="28"/>
          <w:lang w:eastAsia="ru-RU"/>
        </w:rPr>
        <w:t>;</w:t>
      </w:r>
    </w:p>
    <w:p w14:paraId="7DF26170" w14:textId="32961A60" w:rsidR="003A4CC2" w:rsidRPr="00541D84" w:rsidRDefault="003A4CC2" w:rsidP="003A4CC2">
      <w:pPr>
        <w:pStyle w:val="Default"/>
        <w:suppressAutoHyphens/>
        <w:spacing w:line="360" w:lineRule="auto"/>
        <w:ind w:firstLine="709"/>
        <w:jc w:val="both"/>
        <w:rPr>
          <w:rFonts w:ascii="Arial" w:eastAsia="Times New Roman" w:hAnsi="Arial" w:cs="Arial"/>
          <w:sz w:val="28"/>
          <w:lang w:eastAsia="ru-RU"/>
        </w:rPr>
      </w:pPr>
      <w:r w:rsidRPr="00541D84">
        <w:rPr>
          <w:rFonts w:ascii="Arial" w:eastAsia="Times New Roman" w:hAnsi="Arial" w:cs="Arial"/>
          <w:sz w:val="28"/>
          <w:lang w:eastAsia="ru-RU"/>
        </w:rPr>
        <w:t>-</w:t>
      </w:r>
      <w:r w:rsidR="00E55228" w:rsidRPr="00541D84">
        <w:rPr>
          <w:rFonts w:ascii="Arial" w:eastAsia="Times New Roman" w:hAnsi="Arial" w:cs="Arial"/>
          <w:sz w:val="28"/>
          <w:lang w:eastAsia="ru-RU"/>
        </w:rPr>
        <w:t> </w:t>
      </w:r>
      <w:r w:rsidR="00DF28B9" w:rsidRPr="00541D84">
        <w:rPr>
          <w:rFonts w:ascii="Arial" w:eastAsia="Times New Roman" w:hAnsi="Arial" w:cs="Arial"/>
          <w:sz w:val="28"/>
          <w:lang w:eastAsia="ru-RU"/>
        </w:rPr>
        <w:t xml:space="preserve">на </w:t>
      </w:r>
      <w:r w:rsidR="00C94F26" w:rsidRPr="00541D84">
        <w:rPr>
          <w:rFonts w:ascii="Arial" w:eastAsia="Times New Roman" w:hAnsi="Arial" w:cs="Arial"/>
          <w:sz w:val="28"/>
          <w:lang w:eastAsia="ru-RU"/>
        </w:rPr>
        <w:t>изделия машиностроения и приборостроения, которые рассматриваются в качестве пространственного объектно-ориентированного представления, обеспечивающего формирование данных в объеме необходимом и достаточном для целей информационного моделирования</w:t>
      </w:r>
      <w:r w:rsidRPr="00541D84">
        <w:rPr>
          <w:rFonts w:ascii="Arial" w:eastAsia="Times New Roman" w:hAnsi="Arial" w:cs="Arial"/>
          <w:sz w:val="28"/>
          <w:lang w:eastAsia="ru-RU"/>
        </w:rPr>
        <w:t>.</w:t>
      </w:r>
    </w:p>
    <w:p w14:paraId="56910391" w14:textId="30BABE60" w:rsidR="003D19EB" w:rsidRPr="00541D84" w:rsidRDefault="000921BD" w:rsidP="003D19EB">
      <w:pPr>
        <w:suppressAutoHyphens/>
        <w:spacing w:after="0" w:line="360" w:lineRule="auto"/>
        <w:ind w:firstLine="709"/>
        <w:jc w:val="both"/>
        <w:rPr>
          <w:rFonts w:ascii="Arial" w:hAnsi="Arial" w:cs="Arial"/>
          <w:sz w:val="28"/>
          <w:szCs w:val="24"/>
        </w:rPr>
      </w:pPr>
      <w:r w:rsidRPr="00541D84">
        <w:rPr>
          <w:rFonts w:ascii="Arial" w:hAnsi="Arial" w:cs="Arial"/>
          <w:sz w:val="28"/>
          <w:szCs w:val="24"/>
        </w:rPr>
        <w:t>4</w:t>
      </w:r>
      <w:r w:rsidR="00465507" w:rsidRPr="00541D84">
        <w:rPr>
          <w:rFonts w:ascii="Arial" w:hAnsi="Arial" w:cs="Arial"/>
          <w:sz w:val="28"/>
          <w:szCs w:val="24"/>
        </w:rPr>
        <w:t>.4</w:t>
      </w:r>
      <w:proofErr w:type="gramStart"/>
      <w:r w:rsidR="003D19EB" w:rsidRPr="00541D84">
        <w:rPr>
          <w:rFonts w:ascii="Arial" w:hAnsi="Arial" w:cs="Arial"/>
          <w:sz w:val="28"/>
          <w:szCs w:val="24"/>
        </w:rPr>
        <w:t xml:space="preserve"> В</w:t>
      </w:r>
      <w:proofErr w:type="gramEnd"/>
      <w:r w:rsidR="003D19EB" w:rsidRPr="00541D84">
        <w:rPr>
          <w:rFonts w:ascii="Arial" w:hAnsi="Arial" w:cs="Arial"/>
          <w:sz w:val="28"/>
          <w:szCs w:val="24"/>
        </w:rPr>
        <w:t xml:space="preserve"> целях наиболее широкого охвата отраслей экономики, в рамках которых осуществляется применение </w:t>
      </w:r>
      <w:r w:rsidR="00E55228" w:rsidRPr="00541D84">
        <w:rPr>
          <w:rFonts w:ascii="Arial" w:hAnsi="Arial" w:cs="Arial"/>
          <w:sz w:val="28"/>
          <w:szCs w:val="24"/>
        </w:rPr>
        <w:t>ТИМ</w:t>
      </w:r>
      <w:r w:rsidR="003D19EB" w:rsidRPr="00541D84">
        <w:rPr>
          <w:rFonts w:ascii="Arial" w:hAnsi="Arial" w:cs="Arial"/>
          <w:sz w:val="28"/>
          <w:szCs w:val="24"/>
        </w:rPr>
        <w:t xml:space="preserve">, положениями настоящей системы стандартов определяются </w:t>
      </w:r>
      <w:r w:rsidR="00C94F26" w:rsidRPr="00541D84">
        <w:rPr>
          <w:rFonts w:ascii="Arial" w:hAnsi="Arial" w:cs="Arial"/>
          <w:sz w:val="28"/>
          <w:szCs w:val="24"/>
        </w:rPr>
        <w:t>общи</w:t>
      </w:r>
      <w:r w:rsidR="003E164A" w:rsidRPr="00541D84">
        <w:rPr>
          <w:rFonts w:ascii="Arial" w:hAnsi="Arial" w:cs="Arial"/>
          <w:sz w:val="28"/>
          <w:szCs w:val="24"/>
        </w:rPr>
        <w:t>е</w:t>
      </w:r>
      <w:r w:rsidR="00C94F26" w:rsidRPr="00541D84">
        <w:rPr>
          <w:rFonts w:ascii="Arial" w:hAnsi="Arial" w:cs="Arial"/>
          <w:sz w:val="28"/>
          <w:szCs w:val="24"/>
        </w:rPr>
        <w:t xml:space="preserve"> подход</w:t>
      </w:r>
      <w:r w:rsidR="003E164A" w:rsidRPr="00541D84">
        <w:rPr>
          <w:rFonts w:ascii="Arial" w:hAnsi="Arial" w:cs="Arial"/>
          <w:sz w:val="28"/>
          <w:szCs w:val="24"/>
        </w:rPr>
        <w:t>ы</w:t>
      </w:r>
      <w:r w:rsidR="00C94F26" w:rsidRPr="00541D84">
        <w:rPr>
          <w:rFonts w:ascii="Arial" w:hAnsi="Arial" w:cs="Arial"/>
          <w:sz w:val="28"/>
          <w:szCs w:val="24"/>
        </w:rPr>
        <w:t xml:space="preserve"> к управлению объектами информационного моделирования на стадиях жизненных циклов и</w:t>
      </w:r>
      <w:r w:rsidR="003E164A" w:rsidRPr="00541D84">
        <w:rPr>
          <w:rFonts w:ascii="Arial" w:hAnsi="Arial" w:cs="Arial"/>
          <w:sz w:val="28"/>
          <w:szCs w:val="24"/>
        </w:rPr>
        <w:t xml:space="preserve"> </w:t>
      </w:r>
      <w:r w:rsidR="00C94F26" w:rsidRPr="00541D84">
        <w:rPr>
          <w:rFonts w:ascii="Arial" w:hAnsi="Arial" w:cs="Arial"/>
          <w:sz w:val="28"/>
          <w:szCs w:val="24"/>
        </w:rPr>
        <w:t xml:space="preserve">оценке уровня развития </w:t>
      </w:r>
      <w:r w:rsidR="003E164A" w:rsidRPr="00541D84">
        <w:rPr>
          <w:rFonts w:ascii="Arial" w:hAnsi="Arial" w:cs="Arial"/>
          <w:sz w:val="28"/>
          <w:szCs w:val="24"/>
        </w:rPr>
        <w:t>ТИМ</w:t>
      </w:r>
      <w:r w:rsidR="0086342B" w:rsidRPr="00541D84">
        <w:rPr>
          <w:rFonts w:ascii="Arial" w:hAnsi="Arial" w:cs="Arial"/>
          <w:sz w:val="28"/>
          <w:szCs w:val="24"/>
        </w:rPr>
        <w:t>.</w:t>
      </w:r>
      <w:r w:rsidR="003D19EB" w:rsidRPr="00541D84">
        <w:rPr>
          <w:rFonts w:ascii="Arial" w:hAnsi="Arial" w:cs="Arial"/>
          <w:sz w:val="28"/>
          <w:szCs w:val="24"/>
        </w:rPr>
        <w:t xml:space="preserve"> </w:t>
      </w:r>
    </w:p>
    <w:p w14:paraId="5DA0AE47" w14:textId="5A0E8533" w:rsidR="003A4CC2" w:rsidRPr="00541D84" w:rsidRDefault="000921BD" w:rsidP="003A4CC2">
      <w:pPr>
        <w:suppressAutoHyphens/>
        <w:spacing w:after="0" w:line="360" w:lineRule="auto"/>
        <w:ind w:firstLine="709"/>
        <w:jc w:val="both"/>
        <w:rPr>
          <w:rFonts w:ascii="Arial" w:hAnsi="Arial" w:cs="Arial"/>
          <w:sz w:val="28"/>
          <w:szCs w:val="24"/>
          <w:lang w:eastAsia="ja-JP"/>
        </w:rPr>
      </w:pPr>
      <w:r w:rsidRPr="00541D84">
        <w:rPr>
          <w:rFonts w:ascii="Arial" w:hAnsi="Arial" w:cs="Arial"/>
          <w:sz w:val="28"/>
          <w:szCs w:val="24"/>
          <w:lang w:eastAsia="ja-JP"/>
        </w:rPr>
        <w:t>4</w:t>
      </w:r>
      <w:r w:rsidR="00254D93" w:rsidRPr="00541D84">
        <w:rPr>
          <w:rFonts w:ascii="Arial" w:hAnsi="Arial" w:cs="Arial"/>
          <w:sz w:val="28"/>
          <w:szCs w:val="24"/>
          <w:lang w:eastAsia="ja-JP"/>
        </w:rPr>
        <w:t xml:space="preserve">.5 ЕСИМ </w:t>
      </w:r>
      <w:proofErr w:type="gramStart"/>
      <w:r w:rsidR="00254D93" w:rsidRPr="00541D84">
        <w:rPr>
          <w:rFonts w:ascii="Arial" w:hAnsi="Arial" w:cs="Arial"/>
          <w:sz w:val="28"/>
          <w:szCs w:val="24"/>
          <w:lang w:eastAsia="ja-JP"/>
        </w:rPr>
        <w:t>взаимосвязана</w:t>
      </w:r>
      <w:proofErr w:type="gramEnd"/>
      <w:r w:rsidR="00254D93" w:rsidRPr="00541D84">
        <w:rPr>
          <w:rFonts w:ascii="Arial" w:hAnsi="Arial" w:cs="Arial"/>
          <w:sz w:val="28"/>
          <w:szCs w:val="24"/>
          <w:lang w:eastAsia="ja-JP"/>
        </w:rPr>
        <w:t xml:space="preserve"> с другими общетехническими и организационно-методическим</w:t>
      </w:r>
      <w:r w:rsidR="006012D2" w:rsidRPr="00541D84">
        <w:rPr>
          <w:rFonts w:ascii="Arial" w:hAnsi="Arial" w:cs="Arial"/>
          <w:sz w:val="28"/>
          <w:szCs w:val="24"/>
          <w:lang w:eastAsia="ja-JP"/>
        </w:rPr>
        <w:t>и</w:t>
      </w:r>
      <w:r w:rsidR="00254D93" w:rsidRPr="00541D84">
        <w:rPr>
          <w:rFonts w:ascii="Arial" w:hAnsi="Arial" w:cs="Arial"/>
          <w:sz w:val="28"/>
          <w:szCs w:val="24"/>
          <w:lang w:eastAsia="ja-JP"/>
        </w:rPr>
        <w:t xml:space="preserve"> системами национальных стандартов в части применения ТИМ.</w:t>
      </w:r>
    </w:p>
    <w:p w14:paraId="04655EFD" w14:textId="27929B65" w:rsidR="00254D93" w:rsidRPr="00541D84" w:rsidRDefault="000921BD" w:rsidP="003A4CC2">
      <w:pPr>
        <w:suppressAutoHyphens/>
        <w:spacing w:after="0" w:line="360" w:lineRule="auto"/>
        <w:ind w:firstLine="709"/>
        <w:jc w:val="both"/>
        <w:rPr>
          <w:rFonts w:ascii="Arial" w:hAnsi="Arial" w:cs="Arial"/>
          <w:sz w:val="28"/>
          <w:szCs w:val="24"/>
          <w:lang w:eastAsia="ja-JP"/>
        </w:rPr>
      </w:pPr>
      <w:r w:rsidRPr="00541D84">
        <w:rPr>
          <w:rFonts w:ascii="Arial" w:hAnsi="Arial" w:cs="Arial"/>
          <w:sz w:val="28"/>
          <w:szCs w:val="24"/>
          <w:lang w:eastAsia="ja-JP"/>
        </w:rPr>
        <w:t>4</w:t>
      </w:r>
      <w:r w:rsidR="00254D93" w:rsidRPr="00541D84">
        <w:rPr>
          <w:rFonts w:ascii="Arial" w:hAnsi="Arial" w:cs="Arial"/>
          <w:sz w:val="28"/>
          <w:szCs w:val="24"/>
          <w:lang w:eastAsia="ja-JP"/>
        </w:rPr>
        <w:t>.6 Национальные стандарты в области информационного моделирования разрабатывают в рамках ЕСИМ.</w:t>
      </w:r>
    </w:p>
    <w:p w14:paraId="1C9111D2" w14:textId="77777777" w:rsidR="00254D93" w:rsidRPr="007F0874" w:rsidRDefault="00254D93" w:rsidP="003A4CC2">
      <w:pPr>
        <w:suppressAutoHyphens/>
        <w:spacing w:after="0" w:line="360" w:lineRule="auto"/>
        <w:ind w:firstLine="709"/>
        <w:jc w:val="both"/>
        <w:rPr>
          <w:rFonts w:ascii="Arial" w:hAnsi="Arial" w:cs="Arial"/>
          <w:sz w:val="24"/>
          <w:szCs w:val="24"/>
          <w:lang w:eastAsia="ja-JP"/>
        </w:rPr>
      </w:pPr>
    </w:p>
    <w:p w14:paraId="784AC2C4" w14:textId="77777777" w:rsidR="003D4BD4" w:rsidRPr="007F0874" w:rsidRDefault="00995E38" w:rsidP="0063726B">
      <w:pPr>
        <w:pStyle w:val="10"/>
        <w:tabs>
          <w:tab w:val="clear" w:pos="1425"/>
        </w:tabs>
        <w:ind w:left="0" w:firstLine="709"/>
        <w:jc w:val="both"/>
        <w:rPr>
          <w:rFonts w:ascii="Arial" w:hAnsi="Arial" w:cs="Arial"/>
        </w:rPr>
      </w:pPr>
      <w:bookmarkStart w:id="21" w:name="_Toc58492842"/>
      <w:r w:rsidRPr="007F0874">
        <w:rPr>
          <w:rFonts w:ascii="Arial" w:hAnsi="Arial" w:cs="Arial"/>
        </w:rPr>
        <w:t xml:space="preserve">Состав и классификация </w:t>
      </w:r>
      <w:r w:rsidR="00E57E82" w:rsidRPr="007F0874">
        <w:rPr>
          <w:rFonts w:ascii="Arial" w:hAnsi="Arial" w:cs="Arial"/>
        </w:rPr>
        <w:t>Е</w:t>
      </w:r>
      <w:r w:rsidR="007156BA" w:rsidRPr="007F0874">
        <w:rPr>
          <w:rFonts w:ascii="Arial" w:hAnsi="Arial" w:cs="Arial"/>
        </w:rPr>
        <w:t xml:space="preserve">диной </w:t>
      </w:r>
      <w:r w:rsidR="00FB003D" w:rsidRPr="007F0874">
        <w:rPr>
          <w:rFonts w:ascii="Arial" w:hAnsi="Arial" w:cs="Arial"/>
        </w:rPr>
        <w:t>системы информационного моделирования</w:t>
      </w:r>
      <w:bookmarkEnd w:id="21"/>
    </w:p>
    <w:p w14:paraId="671EC566" w14:textId="27E41BC3" w:rsidR="00756630" w:rsidRPr="00541D84" w:rsidRDefault="003E1898" w:rsidP="00756630">
      <w:pPr>
        <w:suppressAutoHyphens/>
        <w:spacing w:after="0" w:line="360" w:lineRule="auto"/>
        <w:ind w:firstLine="709"/>
        <w:jc w:val="both"/>
        <w:rPr>
          <w:rFonts w:ascii="Arial" w:hAnsi="Arial" w:cs="Arial"/>
          <w:sz w:val="28"/>
          <w:szCs w:val="24"/>
        </w:rPr>
      </w:pPr>
      <w:r w:rsidRPr="00541D84">
        <w:rPr>
          <w:rFonts w:ascii="Arial" w:hAnsi="Arial" w:cs="Arial"/>
          <w:sz w:val="28"/>
          <w:szCs w:val="24"/>
        </w:rPr>
        <w:t>С</w:t>
      </w:r>
      <w:r w:rsidR="00995E38" w:rsidRPr="00541D84">
        <w:rPr>
          <w:rFonts w:ascii="Arial" w:hAnsi="Arial" w:cs="Arial"/>
          <w:sz w:val="28"/>
          <w:szCs w:val="24"/>
        </w:rPr>
        <w:t>тандарты ЕСИМ распределяют по классификационным группам</w:t>
      </w:r>
      <w:r w:rsidR="003D4BD4" w:rsidRPr="00541D84">
        <w:rPr>
          <w:rFonts w:ascii="Arial" w:hAnsi="Arial" w:cs="Arial"/>
          <w:sz w:val="28"/>
          <w:szCs w:val="24"/>
        </w:rPr>
        <w:t xml:space="preserve">, </w:t>
      </w:r>
      <w:r w:rsidR="00756630" w:rsidRPr="00541D84">
        <w:rPr>
          <w:rFonts w:ascii="Arial" w:hAnsi="Arial" w:cs="Arial"/>
          <w:sz w:val="28"/>
          <w:szCs w:val="24"/>
        </w:rPr>
        <w:t xml:space="preserve">сгруппированным </w:t>
      </w:r>
      <w:r w:rsidR="00346D08" w:rsidRPr="00541D84">
        <w:rPr>
          <w:rFonts w:ascii="Arial" w:hAnsi="Arial" w:cs="Arial"/>
          <w:sz w:val="28"/>
          <w:szCs w:val="24"/>
        </w:rPr>
        <w:t xml:space="preserve">с учетом </w:t>
      </w:r>
      <w:r w:rsidR="00A92D09" w:rsidRPr="00541D84">
        <w:rPr>
          <w:rFonts w:ascii="Arial" w:hAnsi="Arial" w:cs="Arial"/>
          <w:sz w:val="28"/>
          <w:szCs w:val="24"/>
        </w:rPr>
        <w:t>объектов стандартизации</w:t>
      </w:r>
      <w:r w:rsidR="003D4BD4" w:rsidRPr="00541D84">
        <w:rPr>
          <w:rFonts w:ascii="Arial" w:hAnsi="Arial" w:cs="Arial"/>
          <w:sz w:val="28"/>
          <w:szCs w:val="24"/>
        </w:rPr>
        <w:t>.</w:t>
      </w:r>
      <w:r w:rsidR="00995E38" w:rsidRPr="00541D84">
        <w:rPr>
          <w:rFonts w:ascii="Arial" w:hAnsi="Arial" w:cs="Arial"/>
          <w:sz w:val="28"/>
          <w:szCs w:val="24"/>
        </w:rPr>
        <w:t xml:space="preserve"> </w:t>
      </w:r>
    </w:p>
    <w:p w14:paraId="2287BEFC" w14:textId="77777777" w:rsidR="00CE6534" w:rsidRPr="00541D84" w:rsidRDefault="00995E38" w:rsidP="00CE6534">
      <w:pPr>
        <w:suppressAutoHyphens/>
        <w:spacing w:after="0" w:line="360" w:lineRule="auto"/>
        <w:ind w:firstLine="709"/>
        <w:jc w:val="both"/>
        <w:rPr>
          <w:rFonts w:ascii="Arial" w:hAnsi="Arial" w:cs="Arial"/>
          <w:sz w:val="28"/>
          <w:szCs w:val="24"/>
        </w:rPr>
      </w:pPr>
      <w:r w:rsidRPr="00541D84">
        <w:rPr>
          <w:rFonts w:ascii="Arial" w:hAnsi="Arial" w:cs="Arial"/>
          <w:sz w:val="28"/>
          <w:szCs w:val="24"/>
        </w:rPr>
        <w:t>Перечень клас</w:t>
      </w:r>
      <w:r w:rsidR="00FA4BD7" w:rsidRPr="00541D84">
        <w:rPr>
          <w:rFonts w:ascii="Arial" w:hAnsi="Arial" w:cs="Arial"/>
          <w:sz w:val="28"/>
          <w:szCs w:val="24"/>
        </w:rPr>
        <w:t xml:space="preserve">сификационных групп приведен в </w:t>
      </w:r>
      <w:r w:rsidR="00B5681C" w:rsidRPr="00541D84">
        <w:rPr>
          <w:rFonts w:ascii="Arial" w:hAnsi="Arial" w:cs="Arial"/>
          <w:sz w:val="28"/>
          <w:szCs w:val="24"/>
        </w:rPr>
        <w:t>т</w:t>
      </w:r>
      <w:r w:rsidRPr="00541D84">
        <w:rPr>
          <w:rFonts w:ascii="Arial" w:hAnsi="Arial" w:cs="Arial"/>
          <w:sz w:val="28"/>
          <w:szCs w:val="24"/>
        </w:rPr>
        <w:t xml:space="preserve">аблице 1. </w:t>
      </w:r>
    </w:p>
    <w:p w14:paraId="4CB696B9" w14:textId="77777777" w:rsidR="00FA4BD7" w:rsidRPr="007F0874" w:rsidRDefault="00FA4BD7" w:rsidP="00CE6534">
      <w:pPr>
        <w:suppressAutoHyphens/>
        <w:spacing w:after="0" w:line="360" w:lineRule="auto"/>
        <w:ind w:firstLine="709"/>
        <w:jc w:val="both"/>
        <w:rPr>
          <w:rFonts w:ascii="Arial" w:hAnsi="Arial" w:cs="Arial"/>
          <w:sz w:val="24"/>
          <w:szCs w:val="24"/>
        </w:rPr>
      </w:pPr>
    </w:p>
    <w:p w14:paraId="13C1147F" w14:textId="77777777" w:rsidR="00CE6534" w:rsidRPr="00541D84" w:rsidRDefault="00CE6534" w:rsidP="00CE6534">
      <w:pPr>
        <w:suppressAutoHyphens/>
        <w:spacing w:after="0" w:line="360" w:lineRule="auto"/>
        <w:ind w:firstLine="709"/>
        <w:jc w:val="both"/>
        <w:rPr>
          <w:rFonts w:ascii="Arial" w:eastAsia="Times New Roman" w:hAnsi="Arial" w:cs="Arial"/>
          <w:sz w:val="24"/>
          <w:szCs w:val="24"/>
          <w:lang w:eastAsia="ru-RU"/>
        </w:rPr>
      </w:pPr>
      <w:r w:rsidRPr="00541D84">
        <w:rPr>
          <w:rFonts w:ascii="Arial" w:hAnsi="Arial" w:cs="Arial"/>
          <w:color w:val="2D2D2D"/>
          <w:spacing w:val="40"/>
          <w:sz w:val="24"/>
          <w:szCs w:val="24"/>
          <w:shd w:val="clear" w:color="auto" w:fill="FFFFFF"/>
        </w:rPr>
        <w:t>Примечание</w:t>
      </w:r>
      <w:r w:rsidRPr="00541D84">
        <w:rPr>
          <w:rFonts w:ascii="Arial" w:hAnsi="Arial" w:cs="Arial"/>
          <w:color w:val="2D2D2D"/>
          <w:spacing w:val="2"/>
          <w:sz w:val="24"/>
          <w:szCs w:val="24"/>
          <w:shd w:val="clear" w:color="auto" w:fill="FFFFFF"/>
        </w:rPr>
        <w:t xml:space="preserve"> – Перечень задач для каждой классификационной группы указан в </w:t>
      </w:r>
      <w:r w:rsidR="000B592B" w:rsidRPr="00541D84">
        <w:rPr>
          <w:rFonts w:ascii="Arial" w:hAnsi="Arial" w:cs="Arial"/>
          <w:color w:val="2D2D2D"/>
          <w:spacing w:val="2"/>
          <w:sz w:val="24"/>
          <w:szCs w:val="24"/>
          <w:shd w:val="clear" w:color="auto" w:fill="FFFFFF"/>
        </w:rPr>
        <w:t>п</w:t>
      </w:r>
      <w:r w:rsidRPr="00541D84">
        <w:rPr>
          <w:rFonts w:ascii="Arial" w:hAnsi="Arial" w:cs="Arial"/>
          <w:color w:val="2D2D2D"/>
          <w:spacing w:val="2"/>
          <w:sz w:val="24"/>
          <w:szCs w:val="24"/>
          <w:shd w:val="clear" w:color="auto" w:fill="FFFFFF"/>
        </w:rPr>
        <w:t>риложении А.</w:t>
      </w:r>
    </w:p>
    <w:p w14:paraId="713C0514" w14:textId="77777777" w:rsidR="00DE5A55" w:rsidRPr="00541D84" w:rsidRDefault="00DE5A55" w:rsidP="00817970">
      <w:pPr>
        <w:suppressAutoHyphens/>
        <w:spacing w:after="0" w:line="360" w:lineRule="auto"/>
        <w:ind w:firstLine="709"/>
        <w:jc w:val="both"/>
        <w:rPr>
          <w:rFonts w:ascii="Arial" w:eastAsia="Times New Roman" w:hAnsi="Arial" w:cs="Arial"/>
          <w:spacing w:val="30"/>
          <w:sz w:val="24"/>
          <w:szCs w:val="24"/>
          <w:lang w:eastAsia="ru-RU"/>
        </w:rPr>
      </w:pPr>
    </w:p>
    <w:p w14:paraId="269BD245" w14:textId="77777777" w:rsidR="003D4BD4" w:rsidRPr="00541D84" w:rsidRDefault="003D4BD4" w:rsidP="00B94AB3">
      <w:pPr>
        <w:suppressAutoHyphens/>
        <w:spacing w:after="0" w:line="360" w:lineRule="auto"/>
        <w:ind w:left="680" w:firstLine="29"/>
        <w:jc w:val="both"/>
        <w:rPr>
          <w:rFonts w:ascii="Arial" w:hAnsi="Arial" w:cs="Arial"/>
          <w:sz w:val="24"/>
          <w:szCs w:val="24"/>
        </w:rPr>
      </w:pPr>
      <w:r w:rsidRPr="00541D84">
        <w:rPr>
          <w:rFonts w:ascii="Arial" w:eastAsia="Times New Roman" w:hAnsi="Arial" w:cs="Arial"/>
          <w:spacing w:val="40"/>
          <w:sz w:val="24"/>
          <w:szCs w:val="24"/>
          <w:lang w:eastAsia="ru-RU"/>
        </w:rPr>
        <w:t>Таблица</w:t>
      </w:r>
      <w:r w:rsidRPr="00541D84">
        <w:rPr>
          <w:rFonts w:ascii="Arial" w:eastAsia="Times New Roman" w:hAnsi="Arial" w:cs="Arial"/>
          <w:sz w:val="24"/>
          <w:szCs w:val="24"/>
          <w:lang w:eastAsia="ru-RU"/>
        </w:rPr>
        <w:t xml:space="preserve"> 1</w:t>
      </w:r>
      <w:r w:rsidR="00AD416C" w:rsidRPr="00541D84">
        <w:rPr>
          <w:rFonts w:ascii="Arial" w:eastAsia="Times New Roman" w:hAnsi="Arial" w:cs="Arial"/>
          <w:sz w:val="24"/>
          <w:szCs w:val="24"/>
          <w:lang w:eastAsia="ru-RU"/>
        </w:rPr>
        <w:t xml:space="preserve"> </w:t>
      </w:r>
      <w:r w:rsidR="00FB003D" w:rsidRPr="00541D84">
        <w:rPr>
          <w:rFonts w:ascii="Arial" w:eastAsia="Times New Roman" w:hAnsi="Arial" w:cs="Arial"/>
          <w:sz w:val="24"/>
          <w:szCs w:val="24"/>
          <w:lang w:eastAsia="ru-RU"/>
        </w:rPr>
        <w:t>–</w:t>
      </w:r>
      <w:r w:rsidRPr="00541D84">
        <w:rPr>
          <w:rFonts w:ascii="Arial" w:eastAsia="Times New Roman" w:hAnsi="Arial" w:cs="Arial"/>
          <w:sz w:val="24"/>
          <w:szCs w:val="24"/>
          <w:lang w:eastAsia="ru-RU"/>
        </w:rPr>
        <w:t xml:space="preserve"> </w:t>
      </w:r>
      <w:r w:rsidR="008318BE" w:rsidRPr="00541D84">
        <w:rPr>
          <w:rFonts w:ascii="Arial" w:eastAsia="Times New Roman" w:hAnsi="Arial" w:cs="Arial"/>
          <w:sz w:val="24"/>
          <w:szCs w:val="24"/>
          <w:lang w:eastAsia="ru-RU"/>
        </w:rPr>
        <w:t xml:space="preserve">Классификационные </w:t>
      </w:r>
      <w:r w:rsidRPr="00541D84">
        <w:rPr>
          <w:rFonts w:ascii="Arial" w:eastAsia="Times New Roman" w:hAnsi="Arial" w:cs="Arial"/>
          <w:sz w:val="24"/>
          <w:szCs w:val="24"/>
          <w:lang w:eastAsia="ru-RU"/>
        </w:rPr>
        <w:t>групп</w:t>
      </w:r>
      <w:r w:rsidR="008318BE" w:rsidRPr="00541D84">
        <w:rPr>
          <w:rFonts w:ascii="Arial" w:eastAsia="Times New Roman" w:hAnsi="Arial" w:cs="Arial"/>
          <w:sz w:val="24"/>
          <w:szCs w:val="24"/>
          <w:lang w:eastAsia="ru-RU"/>
        </w:rPr>
        <w:t>ы</w:t>
      </w:r>
      <w:r w:rsidRPr="00541D84">
        <w:rPr>
          <w:rFonts w:ascii="Arial" w:eastAsia="Times New Roman" w:hAnsi="Arial" w:cs="Arial"/>
          <w:sz w:val="24"/>
          <w:szCs w:val="24"/>
          <w:lang w:eastAsia="ru-RU"/>
        </w:rPr>
        <w:t xml:space="preserve"> для обозначения стандартов </w:t>
      </w:r>
      <w:r w:rsidR="00B94AB3" w:rsidRPr="00541D84">
        <w:rPr>
          <w:rFonts w:ascii="Arial" w:eastAsia="Times New Roman" w:hAnsi="Arial" w:cs="Arial"/>
          <w:sz w:val="24"/>
          <w:szCs w:val="24"/>
          <w:lang w:eastAsia="ru-RU"/>
        </w:rPr>
        <w:t>ЕСИМ</w:t>
      </w:r>
    </w:p>
    <w:tbl>
      <w:tblPr>
        <w:tblStyle w:val="a4"/>
        <w:tblW w:w="8930" w:type="dxa"/>
        <w:tblInd w:w="704" w:type="dxa"/>
        <w:tblLook w:val="04A0" w:firstRow="1" w:lastRow="0" w:firstColumn="1" w:lastColumn="0" w:noHBand="0" w:noVBand="1"/>
      </w:tblPr>
      <w:tblGrid>
        <w:gridCol w:w="1129"/>
        <w:gridCol w:w="7801"/>
      </w:tblGrid>
      <w:tr w:rsidR="00BA1BBA" w:rsidRPr="00541D84" w14:paraId="026BFCB4" w14:textId="77777777" w:rsidTr="00E55228">
        <w:trPr>
          <w:trHeight w:val="340"/>
        </w:trPr>
        <w:tc>
          <w:tcPr>
            <w:tcW w:w="1129" w:type="dxa"/>
            <w:tcBorders>
              <w:top w:val="single" w:sz="4" w:space="0" w:color="auto"/>
              <w:left w:val="single" w:sz="4" w:space="0" w:color="auto"/>
              <w:bottom w:val="double" w:sz="4" w:space="0" w:color="auto"/>
              <w:right w:val="single" w:sz="4" w:space="0" w:color="auto"/>
            </w:tcBorders>
            <w:noWrap/>
            <w:vAlign w:val="center"/>
          </w:tcPr>
          <w:p w14:paraId="42DE5A3D" w14:textId="77777777" w:rsidR="00BA1BBA" w:rsidRPr="00541D84" w:rsidRDefault="00BA1BBA" w:rsidP="003F098B">
            <w:pPr>
              <w:suppressAutoHyphens/>
              <w:jc w:val="center"/>
              <w:rPr>
                <w:rFonts w:ascii="Arial" w:hAnsi="Arial" w:cs="Arial"/>
                <w:bCs/>
                <w:sz w:val="24"/>
                <w:szCs w:val="24"/>
              </w:rPr>
            </w:pPr>
            <w:r w:rsidRPr="00541D84">
              <w:rPr>
                <w:rFonts w:ascii="Arial" w:hAnsi="Arial" w:cs="Arial"/>
                <w:bCs/>
                <w:sz w:val="24"/>
                <w:szCs w:val="24"/>
              </w:rPr>
              <w:t>Код группы</w:t>
            </w:r>
          </w:p>
        </w:tc>
        <w:tc>
          <w:tcPr>
            <w:tcW w:w="7801" w:type="dxa"/>
            <w:tcBorders>
              <w:top w:val="single" w:sz="4" w:space="0" w:color="auto"/>
              <w:left w:val="single" w:sz="4" w:space="0" w:color="auto"/>
              <w:bottom w:val="double" w:sz="4" w:space="0" w:color="auto"/>
              <w:right w:val="single" w:sz="4" w:space="0" w:color="auto"/>
            </w:tcBorders>
            <w:vAlign w:val="center"/>
          </w:tcPr>
          <w:p w14:paraId="6738A056" w14:textId="77777777" w:rsidR="00BA1BBA" w:rsidRPr="00541D84" w:rsidRDefault="00BA1BBA" w:rsidP="003F098B">
            <w:pPr>
              <w:suppressAutoHyphens/>
              <w:jc w:val="center"/>
              <w:rPr>
                <w:rFonts w:ascii="Arial" w:hAnsi="Arial" w:cs="Arial"/>
                <w:bCs/>
                <w:sz w:val="24"/>
                <w:szCs w:val="24"/>
              </w:rPr>
            </w:pPr>
            <w:r w:rsidRPr="00541D84">
              <w:rPr>
                <w:rFonts w:ascii="Arial" w:hAnsi="Arial" w:cs="Arial"/>
                <w:bCs/>
                <w:sz w:val="24"/>
                <w:szCs w:val="24"/>
              </w:rPr>
              <w:t>Наименование</w:t>
            </w:r>
            <w:r w:rsidR="00731434" w:rsidRPr="00541D84">
              <w:rPr>
                <w:rFonts w:ascii="Arial" w:hAnsi="Arial" w:cs="Arial"/>
                <w:bCs/>
                <w:sz w:val="24"/>
                <w:szCs w:val="24"/>
              </w:rPr>
              <w:t xml:space="preserve"> классификационной</w:t>
            </w:r>
            <w:r w:rsidRPr="00541D84">
              <w:rPr>
                <w:rFonts w:ascii="Arial" w:hAnsi="Arial" w:cs="Arial"/>
                <w:bCs/>
                <w:sz w:val="24"/>
                <w:szCs w:val="24"/>
              </w:rPr>
              <w:t xml:space="preserve"> группы</w:t>
            </w:r>
          </w:p>
        </w:tc>
      </w:tr>
      <w:tr w:rsidR="00BA1BBA" w:rsidRPr="00541D84" w14:paraId="4B1C4192" w14:textId="77777777" w:rsidTr="00E55228">
        <w:trPr>
          <w:trHeight w:val="340"/>
        </w:trPr>
        <w:tc>
          <w:tcPr>
            <w:tcW w:w="1129" w:type="dxa"/>
            <w:tcBorders>
              <w:top w:val="double" w:sz="4" w:space="0" w:color="auto"/>
            </w:tcBorders>
            <w:noWrap/>
            <w:vAlign w:val="center"/>
            <w:hideMark/>
          </w:tcPr>
          <w:p w14:paraId="03CA49BB" w14:textId="77777777" w:rsidR="00BA1BBA" w:rsidRPr="00541D84" w:rsidRDefault="00BA1BBA" w:rsidP="00BA1BBA">
            <w:pPr>
              <w:suppressAutoHyphens/>
              <w:jc w:val="center"/>
              <w:rPr>
                <w:rFonts w:ascii="Arial" w:hAnsi="Arial" w:cs="Arial"/>
                <w:sz w:val="24"/>
                <w:szCs w:val="24"/>
              </w:rPr>
            </w:pPr>
            <w:r w:rsidRPr="00541D84">
              <w:rPr>
                <w:rFonts w:ascii="Arial" w:hAnsi="Arial" w:cs="Arial"/>
                <w:sz w:val="24"/>
                <w:szCs w:val="24"/>
              </w:rPr>
              <w:t>00</w:t>
            </w:r>
          </w:p>
        </w:tc>
        <w:tc>
          <w:tcPr>
            <w:tcW w:w="7801" w:type="dxa"/>
            <w:tcBorders>
              <w:top w:val="double" w:sz="4" w:space="0" w:color="auto"/>
            </w:tcBorders>
            <w:vAlign w:val="center"/>
            <w:hideMark/>
          </w:tcPr>
          <w:p w14:paraId="027B313A" w14:textId="77777777" w:rsidR="00BA1BBA" w:rsidRPr="00541D84" w:rsidRDefault="00BA1BBA" w:rsidP="00E55228">
            <w:pPr>
              <w:suppressAutoHyphens/>
              <w:ind w:firstLine="340"/>
              <w:rPr>
                <w:rFonts w:ascii="Arial" w:hAnsi="Arial" w:cs="Arial"/>
                <w:sz w:val="24"/>
                <w:szCs w:val="24"/>
              </w:rPr>
            </w:pPr>
            <w:r w:rsidRPr="00541D84">
              <w:rPr>
                <w:rFonts w:ascii="Arial" w:hAnsi="Arial" w:cs="Arial"/>
                <w:sz w:val="24"/>
                <w:szCs w:val="24"/>
              </w:rPr>
              <w:t>Основополагающие стандарты</w:t>
            </w:r>
          </w:p>
        </w:tc>
      </w:tr>
      <w:tr w:rsidR="00BA1BBA" w:rsidRPr="00541D84" w14:paraId="2FA7E8FC" w14:textId="77777777" w:rsidTr="00BA1BBA">
        <w:trPr>
          <w:trHeight w:val="340"/>
        </w:trPr>
        <w:tc>
          <w:tcPr>
            <w:tcW w:w="1129" w:type="dxa"/>
            <w:noWrap/>
            <w:vAlign w:val="center"/>
            <w:hideMark/>
          </w:tcPr>
          <w:p w14:paraId="160C61E0" w14:textId="77777777" w:rsidR="00BA1BBA" w:rsidRPr="00541D84" w:rsidRDefault="00BA1BBA" w:rsidP="00BA1BBA">
            <w:pPr>
              <w:suppressAutoHyphens/>
              <w:jc w:val="center"/>
              <w:rPr>
                <w:rFonts w:ascii="Arial" w:hAnsi="Arial" w:cs="Arial"/>
                <w:sz w:val="24"/>
                <w:szCs w:val="24"/>
              </w:rPr>
            </w:pPr>
            <w:r w:rsidRPr="00541D84">
              <w:rPr>
                <w:rFonts w:ascii="Arial" w:hAnsi="Arial" w:cs="Arial"/>
                <w:sz w:val="24"/>
                <w:szCs w:val="24"/>
              </w:rPr>
              <w:t>01</w:t>
            </w:r>
          </w:p>
        </w:tc>
        <w:tc>
          <w:tcPr>
            <w:tcW w:w="7801" w:type="dxa"/>
            <w:vAlign w:val="center"/>
            <w:hideMark/>
          </w:tcPr>
          <w:p w14:paraId="74139E2C" w14:textId="5C2FA8B0" w:rsidR="00BA1BBA" w:rsidRPr="00541D84" w:rsidRDefault="00BA1BBA">
            <w:pPr>
              <w:suppressAutoHyphens/>
              <w:ind w:firstLine="340"/>
              <w:rPr>
                <w:rFonts w:ascii="Arial" w:hAnsi="Arial" w:cs="Arial"/>
                <w:sz w:val="24"/>
                <w:szCs w:val="24"/>
              </w:rPr>
            </w:pPr>
            <w:r w:rsidRPr="00541D84">
              <w:rPr>
                <w:rFonts w:ascii="Arial" w:hAnsi="Arial" w:cs="Arial"/>
                <w:sz w:val="24"/>
                <w:szCs w:val="24"/>
              </w:rPr>
              <w:t xml:space="preserve">Классификация и идентификация </w:t>
            </w:r>
            <w:r w:rsidR="00A347BD" w:rsidRPr="00541D84">
              <w:rPr>
                <w:rFonts w:ascii="Arial" w:hAnsi="Arial" w:cs="Arial"/>
                <w:sz w:val="24"/>
                <w:szCs w:val="24"/>
              </w:rPr>
              <w:t xml:space="preserve">ОМ, </w:t>
            </w:r>
            <w:r w:rsidRPr="00541D84">
              <w:rPr>
                <w:rFonts w:ascii="Arial" w:hAnsi="Arial" w:cs="Arial"/>
                <w:sz w:val="24"/>
                <w:szCs w:val="24"/>
              </w:rPr>
              <w:t>процессов</w:t>
            </w:r>
            <w:r w:rsidR="00A347BD" w:rsidRPr="00541D84">
              <w:rPr>
                <w:rFonts w:ascii="Arial" w:hAnsi="Arial" w:cs="Arial"/>
                <w:sz w:val="24"/>
                <w:szCs w:val="24"/>
              </w:rPr>
              <w:t xml:space="preserve"> информационного моделирования и </w:t>
            </w:r>
            <w:r w:rsidRPr="00541D84">
              <w:rPr>
                <w:rFonts w:ascii="Arial" w:hAnsi="Arial" w:cs="Arial"/>
                <w:sz w:val="24"/>
                <w:szCs w:val="24"/>
              </w:rPr>
              <w:t>элементов</w:t>
            </w:r>
            <w:r w:rsidR="00A347BD" w:rsidRPr="00541D84">
              <w:rPr>
                <w:rFonts w:ascii="Arial" w:hAnsi="Arial" w:cs="Arial"/>
                <w:sz w:val="24"/>
                <w:szCs w:val="24"/>
              </w:rPr>
              <w:t xml:space="preserve"> ИМ</w:t>
            </w:r>
          </w:p>
        </w:tc>
      </w:tr>
      <w:tr w:rsidR="00BA1BBA" w:rsidRPr="00541D84" w14:paraId="1F3E0928" w14:textId="77777777" w:rsidTr="00BA1BBA">
        <w:trPr>
          <w:trHeight w:val="173"/>
        </w:trPr>
        <w:tc>
          <w:tcPr>
            <w:tcW w:w="1129" w:type="dxa"/>
            <w:noWrap/>
            <w:vAlign w:val="center"/>
            <w:hideMark/>
          </w:tcPr>
          <w:p w14:paraId="57A1CDB5" w14:textId="77777777" w:rsidR="00BA1BBA" w:rsidRPr="00541D84" w:rsidRDefault="00BA1BBA" w:rsidP="00BA1BBA">
            <w:pPr>
              <w:suppressAutoHyphens/>
              <w:jc w:val="center"/>
              <w:rPr>
                <w:rFonts w:ascii="Arial" w:hAnsi="Arial" w:cs="Arial"/>
                <w:sz w:val="24"/>
                <w:szCs w:val="24"/>
              </w:rPr>
            </w:pPr>
            <w:r w:rsidRPr="00541D84">
              <w:rPr>
                <w:rFonts w:ascii="Arial" w:hAnsi="Arial" w:cs="Arial"/>
                <w:sz w:val="24"/>
                <w:szCs w:val="24"/>
              </w:rPr>
              <w:t>02</w:t>
            </w:r>
          </w:p>
        </w:tc>
        <w:tc>
          <w:tcPr>
            <w:tcW w:w="7801" w:type="dxa"/>
            <w:vAlign w:val="center"/>
            <w:hideMark/>
          </w:tcPr>
          <w:p w14:paraId="755D8180" w14:textId="539D8C41" w:rsidR="00BA1BBA" w:rsidRPr="00541D84" w:rsidRDefault="00BA1BBA" w:rsidP="0023031A">
            <w:pPr>
              <w:suppressAutoHyphens/>
              <w:ind w:firstLine="340"/>
              <w:rPr>
                <w:rFonts w:ascii="Arial" w:hAnsi="Arial" w:cs="Arial"/>
                <w:sz w:val="24"/>
                <w:szCs w:val="24"/>
              </w:rPr>
            </w:pPr>
            <w:r w:rsidRPr="00541D84">
              <w:rPr>
                <w:rFonts w:ascii="Arial" w:hAnsi="Arial" w:cs="Arial"/>
                <w:sz w:val="24"/>
                <w:szCs w:val="24"/>
              </w:rPr>
              <w:t>Требования к информационному моделированию объектов</w:t>
            </w:r>
            <w:r w:rsidR="0086342B" w:rsidRPr="00541D84">
              <w:rPr>
                <w:rFonts w:ascii="Arial" w:hAnsi="Arial" w:cs="Arial"/>
                <w:sz w:val="24"/>
                <w:szCs w:val="24"/>
              </w:rPr>
              <w:t xml:space="preserve"> капитального строительства</w:t>
            </w:r>
            <w:r w:rsidR="008C204B" w:rsidRPr="00541D84">
              <w:rPr>
                <w:rFonts w:ascii="Arial" w:hAnsi="Arial" w:cs="Arial"/>
                <w:sz w:val="24"/>
                <w:szCs w:val="24"/>
              </w:rPr>
              <w:t>, линейных объектов, некапитальных строений и сооружений</w:t>
            </w:r>
          </w:p>
        </w:tc>
      </w:tr>
      <w:tr w:rsidR="00BA1BBA" w:rsidRPr="00541D84" w14:paraId="7F07D91C" w14:textId="77777777" w:rsidTr="00BA1BBA">
        <w:trPr>
          <w:trHeight w:val="275"/>
        </w:trPr>
        <w:tc>
          <w:tcPr>
            <w:tcW w:w="1129" w:type="dxa"/>
            <w:noWrap/>
            <w:vAlign w:val="center"/>
            <w:hideMark/>
          </w:tcPr>
          <w:p w14:paraId="29F20E89" w14:textId="77777777" w:rsidR="00BA1BBA" w:rsidRPr="00541D84" w:rsidRDefault="00BA1BBA" w:rsidP="00BA1BBA">
            <w:pPr>
              <w:suppressAutoHyphens/>
              <w:jc w:val="center"/>
              <w:rPr>
                <w:rFonts w:ascii="Arial" w:hAnsi="Arial" w:cs="Arial"/>
                <w:sz w:val="24"/>
                <w:szCs w:val="24"/>
              </w:rPr>
            </w:pPr>
            <w:r w:rsidRPr="00541D84">
              <w:rPr>
                <w:rFonts w:ascii="Arial" w:hAnsi="Arial" w:cs="Arial"/>
                <w:sz w:val="24"/>
                <w:szCs w:val="24"/>
              </w:rPr>
              <w:t>03</w:t>
            </w:r>
          </w:p>
        </w:tc>
        <w:tc>
          <w:tcPr>
            <w:tcW w:w="7801" w:type="dxa"/>
            <w:vAlign w:val="center"/>
            <w:hideMark/>
          </w:tcPr>
          <w:p w14:paraId="462470CA" w14:textId="77777777" w:rsidR="00BA1BBA" w:rsidRPr="00541D84" w:rsidRDefault="00BA1BBA" w:rsidP="00E55228">
            <w:pPr>
              <w:suppressAutoHyphens/>
              <w:ind w:firstLine="340"/>
              <w:rPr>
                <w:rFonts w:ascii="Arial" w:hAnsi="Arial" w:cs="Arial"/>
                <w:sz w:val="24"/>
                <w:szCs w:val="24"/>
              </w:rPr>
            </w:pPr>
            <w:r w:rsidRPr="00541D84">
              <w:rPr>
                <w:rFonts w:ascii="Arial" w:hAnsi="Arial" w:cs="Arial"/>
                <w:sz w:val="24"/>
                <w:szCs w:val="24"/>
              </w:rPr>
              <w:t>Требования к информационному моделированию территорий</w:t>
            </w:r>
            <w:r w:rsidR="000D5F7A" w:rsidRPr="00541D84">
              <w:rPr>
                <w:rFonts w:ascii="Arial" w:hAnsi="Arial" w:cs="Arial"/>
                <w:sz w:val="24"/>
                <w:szCs w:val="24"/>
              </w:rPr>
              <w:t xml:space="preserve"> и акваторий</w:t>
            </w:r>
          </w:p>
        </w:tc>
      </w:tr>
      <w:tr w:rsidR="00BA1BBA" w:rsidRPr="00541D84" w14:paraId="1692EA4C" w14:textId="77777777" w:rsidTr="00BA1BBA">
        <w:trPr>
          <w:trHeight w:val="349"/>
        </w:trPr>
        <w:tc>
          <w:tcPr>
            <w:tcW w:w="1129" w:type="dxa"/>
            <w:noWrap/>
            <w:vAlign w:val="center"/>
            <w:hideMark/>
          </w:tcPr>
          <w:p w14:paraId="6B20FE4E" w14:textId="77777777" w:rsidR="00BA1BBA" w:rsidRPr="00541D84" w:rsidRDefault="00BA1BBA" w:rsidP="00BA1BBA">
            <w:pPr>
              <w:suppressAutoHyphens/>
              <w:jc w:val="center"/>
              <w:rPr>
                <w:rFonts w:ascii="Arial" w:hAnsi="Arial" w:cs="Arial"/>
                <w:sz w:val="24"/>
                <w:szCs w:val="24"/>
              </w:rPr>
            </w:pPr>
            <w:r w:rsidRPr="00541D84">
              <w:rPr>
                <w:rFonts w:ascii="Arial" w:hAnsi="Arial" w:cs="Arial"/>
                <w:sz w:val="24"/>
                <w:szCs w:val="24"/>
              </w:rPr>
              <w:t>04</w:t>
            </w:r>
          </w:p>
        </w:tc>
        <w:tc>
          <w:tcPr>
            <w:tcW w:w="7801" w:type="dxa"/>
            <w:vAlign w:val="center"/>
            <w:hideMark/>
          </w:tcPr>
          <w:p w14:paraId="6BC8EF58" w14:textId="77777777" w:rsidR="00BA1BBA" w:rsidRPr="00541D84" w:rsidRDefault="00BA1BBA" w:rsidP="006D0C25">
            <w:pPr>
              <w:suppressAutoHyphens/>
              <w:ind w:firstLine="340"/>
              <w:rPr>
                <w:rFonts w:ascii="Arial" w:hAnsi="Arial" w:cs="Arial"/>
                <w:sz w:val="24"/>
                <w:szCs w:val="24"/>
              </w:rPr>
            </w:pPr>
            <w:r w:rsidRPr="00541D84">
              <w:rPr>
                <w:rFonts w:ascii="Arial" w:hAnsi="Arial" w:cs="Arial"/>
                <w:sz w:val="24"/>
                <w:szCs w:val="24"/>
              </w:rPr>
              <w:t>Требования к единому информационному пространству</w:t>
            </w:r>
            <w:r w:rsidR="00E55228" w:rsidRPr="00541D84">
              <w:rPr>
                <w:rFonts w:ascii="Arial" w:hAnsi="Arial" w:cs="Arial"/>
                <w:sz w:val="24"/>
                <w:szCs w:val="24"/>
              </w:rPr>
              <w:t xml:space="preserve"> </w:t>
            </w:r>
          </w:p>
        </w:tc>
      </w:tr>
      <w:tr w:rsidR="00BA1BBA" w:rsidRPr="00541D84" w14:paraId="76191207" w14:textId="77777777" w:rsidTr="00BA1BBA">
        <w:trPr>
          <w:trHeight w:val="242"/>
        </w:trPr>
        <w:tc>
          <w:tcPr>
            <w:tcW w:w="1129" w:type="dxa"/>
            <w:noWrap/>
            <w:vAlign w:val="center"/>
            <w:hideMark/>
          </w:tcPr>
          <w:p w14:paraId="1D332BAB" w14:textId="77777777" w:rsidR="00BA1BBA" w:rsidRPr="00541D84" w:rsidRDefault="00BA1BBA" w:rsidP="00BA1BBA">
            <w:pPr>
              <w:suppressAutoHyphens/>
              <w:jc w:val="center"/>
              <w:rPr>
                <w:rFonts w:ascii="Arial" w:hAnsi="Arial" w:cs="Arial"/>
                <w:sz w:val="24"/>
                <w:szCs w:val="24"/>
              </w:rPr>
            </w:pPr>
            <w:r w:rsidRPr="00541D84">
              <w:rPr>
                <w:rFonts w:ascii="Arial" w:hAnsi="Arial" w:cs="Arial"/>
                <w:sz w:val="24"/>
                <w:szCs w:val="24"/>
              </w:rPr>
              <w:t>05</w:t>
            </w:r>
          </w:p>
        </w:tc>
        <w:tc>
          <w:tcPr>
            <w:tcW w:w="7801" w:type="dxa"/>
            <w:vAlign w:val="center"/>
            <w:hideMark/>
          </w:tcPr>
          <w:p w14:paraId="4F1F1297" w14:textId="2B67479F" w:rsidR="00E55228" w:rsidRPr="00541D84" w:rsidRDefault="00BA1BBA">
            <w:pPr>
              <w:suppressAutoHyphens/>
              <w:ind w:firstLine="340"/>
              <w:rPr>
                <w:rFonts w:ascii="Arial" w:hAnsi="Arial" w:cs="Arial"/>
                <w:sz w:val="24"/>
                <w:szCs w:val="24"/>
              </w:rPr>
            </w:pPr>
            <w:r w:rsidRPr="00541D84">
              <w:rPr>
                <w:rFonts w:ascii="Arial" w:hAnsi="Arial" w:cs="Arial"/>
                <w:sz w:val="24"/>
                <w:szCs w:val="24"/>
              </w:rPr>
              <w:t xml:space="preserve">Требования к оценке качества </w:t>
            </w:r>
            <w:r w:rsidR="008C204B" w:rsidRPr="00541D84">
              <w:rPr>
                <w:rFonts w:ascii="Arial" w:hAnsi="Arial" w:cs="Arial"/>
                <w:sz w:val="24"/>
                <w:szCs w:val="24"/>
              </w:rPr>
              <w:t>ИМ</w:t>
            </w:r>
            <w:r w:rsidR="00E55228" w:rsidRPr="00541D84">
              <w:rPr>
                <w:rFonts w:ascii="Arial" w:hAnsi="Arial" w:cs="Arial"/>
                <w:sz w:val="24"/>
                <w:szCs w:val="24"/>
              </w:rPr>
              <w:t xml:space="preserve"> </w:t>
            </w:r>
          </w:p>
        </w:tc>
      </w:tr>
      <w:tr w:rsidR="00BA1BBA" w:rsidRPr="00541D84" w14:paraId="321B272C" w14:textId="77777777" w:rsidTr="00BA1BBA">
        <w:trPr>
          <w:trHeight w:val="522"/>
        </w:trPr>
        <w:tc>
          <w:tcPr>
            <w:tcW w:w="1129" w:type="dxa"/>
            <w:noWrap/>
            <w:vAlign w:val="center"/>
            <w:hideMark/>
          </w:tcPr>
          <w:p w14:paraId="3AD59B51" w14:textId="77777777" w:rsidR="00BA1BBA" w:rsidRPr="00541D84" w:rsidRDefault="00BA1BBA" w:rsidP="00BA1BBA">
            <w:pPr>
              <w:suppressAutoHyphens/>
              <w:jc w:val="center"/>
              <w:rPr>
                <w:rFonts w:ascii="Arial" w:hAnsi="Arial" w:cs="Arial"/>
                <w:sz w:val="24"/>
                <w:szCs w:val="24"/>
              </w:rPr>
            </w:pPr>
            <w:r w:rsidRPr="00541D84">
              <w:rPr>
                <w:rFonts w:ascii="Arial" w:hAnsi="Arial" w:cs="Arial"/>
                <w:sz w:val="24"/>
                <w:szCs w:val="24"/>
              </w:rPr>
              <w:t>06</w:t>
            </w:r>
          </w:p>
        </w:tc>
        <w:tc>
          <w:tcPr>
            <w:tcW w:w="7801" w:type="dxa"/>
            <w:vAlign w:val="center"/>
            <w:hideMark/>
          </w:tcPr>
          <w:p w14:paraId="2FB4472C" w14:textId="35646098" w:rsidR="00BA1BBA" w:rsidRPr="00541D84" w:rsidRDefault="00BA1BBA">
            <w:pPr>
              <w:suppressAutoHyphens/>
              <w:ind w:firstLine="340"/>
              <w:rPr>
                <w:rFonts w:ascii="Arial" w:hAnsi="Arial" w:cs="Arial"/>
                <w:sz w:val="24"/>
                <w:szCs w:val="24"/>
              </w:rPr>
            </w:pPr>
            <w:r w:rsidRPr="00541D84">
              <w:rPr>
                <w:rFonts w:ascii="Arial" w:hAnsi="Arial" w:cs="Arial"/>
                <w:sz w:val="24"/>
                <w:szCs w:val="24"/>
              </w:rPr>
              <w:t xml:space="preserve">Требования по применению </w:t>
            </w:r>
            <w:r w:rsidR="008C204B" w:rsidRPr="00541D84">
              <w:rPr>
                <w:rFonts w:ascii="Arial" w:hAnsi="Arial" w:cs="Arial"/>
                <w:sz w:val="24"/>
                <w:szCs w:val="24"/>
              </w:rPr>
              <w:t>ИМ</w:t>
            </w:r>
            <w:r w:rsidR="00E55228" w:rsidRPr="00541D84">
              <w:rPr>
                <w:rFonts w:ascii="Arial" w:hAnsi="Arial" w:cs="Arial"/>
                <w:sz w:val="24"/>
                <w:szCs w:val="24"/>
              </w:rPr>
              <w:t xml:space="preserve"> </w:t>
            </w:r>
            <w:r w:rsidRPr="00541D84">
              <w:rPr>
                <w:rFonts w:ascii="Arial" w:hAnsi="Arial" w:cs="Arial"/>
                <w:sz w:val="24"/>
                <w:szCs w:val="24"/>
              </w:rPr>
              <w:t xml:space="preserve">для обеспечения безопасности </w:t>
            </w:r>
            <w:r w:rsidR="008C204B" w:rsidRPr="00541D84">
              <w:rPr>
                <w:rFonts w:ascii="Arial" w:hAnsi="Arial" w:cs="Arial"/>
                <w:sz w:val="24"/>
                <w:szCs w:val="24"/>
              </w:rPr>
              <w:t>ОМ</w:t>
            </w:r>
          </w:p>
        </w:tc>
      </w:tr>
    </w:tbl>
    <w:p w14:paraId="6F1B3544" w14:textId="77777777" w:rsidR="00CC6887" w:rsidRPr="00CC6887" w:rsidRDefault="00CC6887" w:rsidP="00835FE6">
      <w:pPr>
        <w:suppressAutoHyphens/>
        <w:spacing w:after="0" w:line="360" w:lineRule="auto"/>
        <w:ind w:firstLine="709"/>
        <w:jc w:val="both"/>
        <w:rPr>
          <w:rFonts w:ascii="Arial" w:hAnsi="Arial" w:cs="Arial"/>
        </w:rPr>
      </w:pPr>
    </w:p>
    <w:p w14:paraId="0152732B" w14:textId="73C2F80A" w:rsidR="007E6580" w:rsidRPr="007F0874" w:rsidRDefault="005A334D" w:rsidP="0063726B">
      <w:pPr>
        <w:pStyle w:val="10"/>
        <w:numPr>
          <w:ilvl w:val="0"/>
          <w:numId w:val="0"/>
        </w:numPr>
        <w:ind w:firstLine="709"/>
        <w:jc w:val="both"/>
        <w:rPr>
          <w:rFonts w:ascii="Arial" w:hAnsi="Arial" w:cs="Arial"/>
        </w:rPr>
      </w:pPr>
      <w:bookmarkStart w:id="22" w:name="_Toc58492843"/>
      <w:r>
        <w:rPr>
          <w:rFonts w:ascii="Arial" w:hAnsi="Arial" w:cs="Arial"/>
        </w:rPr>
        <w:t>6</w:t>
      </w:r>
      <w:r w:rsidR="00AD40BF">
        <w:rPr>
          <w:rFonts w:ascii="Arial" w:hAnsi="Arial" w:cs="Arial"/>
        </w:rPr>
        <w:tab/>
      </w:r>
      <w:r w:rsidR="007E6580" w:rsidRPr="007F0874">
        <w:rPr>
          <w:rFonts w:ascii="Arial" w:hAnsi="Arial" w:cs="Arial"/>
        </w:rPr>
        <w:t>Обозначение</w:t>
      </w:r>
      <w:r w:rsidR="00030735" w:rsidRPr="00030735">
        <w:rPr>
          <w:rFonts w:ascii="Arial" w:hAnsi="Arial" w:cs="Arial"/>
        </w:rPr>
        <w:t xml:space="preserve"> </w:t>
      </w:r>
      <w:r w:rsidR="00030735">
        <w:rPr>
          <w:rFonts w:ascii="Arial" w:hAnsi="Arial" w:cs="Arial"/>
        </w:rPr>
        <w:t>национальных</w:t>
      </w:r>
      <w:r w:rsidR="007E6580" w:rsidRPr="007F0874">
        <w:rPr>
          <w:rFonts w:ascii="Arial" w:hAnsi="Arial" w:cs="Arial"/>
        </w:rPr>
        <w:t xml:space="preserve"> стандартов Единой системы информационного моделирования</w:t>
      </w:r>
      <w:bookmarkEnd w:id="22"/>
    </w:p>
    <w:p w14:paraId="5318F370" w14:textId="6BCA62D2" w:rsidR="007E6580" w:rsidRPr="00541D84" w:rsidRDefault="005A334D" w:rsidP="007E6580">
      <w:pPr>
        <w:suppressAutoHyphens/>
        <w:spacing w:after="0" w:line="360" w:lineRule="auto"/>
        <w:ind w:firstLine="709"/>
        <w:jc w:val="both"/>
        <w:rPr>
          <w:rFonts w:ascii="Arial" w:eastAsia="Times New Roman" w:hAnsi="Arial" w:cs="Arial"/>
          <w:sz w:val="28"/>
          <w:szCs w:val="28"/>
          <w:lang w:eastAsia="ru-RU"/>
        </w:rPr>
      </w:pPr>
      <w:r w:rsidRPr="00541D84">
        <w:rPr>
          <w:rFonts w:ascii="Arial" w:eastAsia="Times New Roman" w:hAnsi="Arial" w:cs="Arial"/>
          <w:sz w:val="28"/>
          <w:szCs w:val="28"/>
          <w:lang w:eastAsia="ru-RU"/>
        </w:rPr>
        <w:t>6</w:t>
      </w:r>
      <w:r w:rsidR="007E6580" w:rsidRPr="00541D84">
        <w:rPr>
          <w:rFonts w:ascii="Arial" w:eastAsia="Times New Roman" w:hAnsi="Arial" w:cs="Arial"/>
          <w:sz w:val="28"/>
          <w:szCs w:val="28"/>
          <w:lang w:eastAsia="ru-RU"/>
        </w:rPr>
        <w:t xml:space="preserve">.1 Обозначение стандартов ЕСИМ </w:t>
      </w:r>
      <w:r w:rsidR="006B3FAF" w:rsidRPr="00541D84">
        <w:rPr>
          <w:rFonts w:ascii="Arial" w:eastAsia="Times New Roman" w:hAnsi="Arial" w:cs="Arial"/>
          <w:sz w:val="28"/>
          <w:szCs w:val="28"/>
          <w:lang w:eastAsia="ru-RU"/>
        </w:rPr>
        <w:t>служит для идентификации и отнесения стандарта к той или иной группе стандартов.</w:t>
      </w:r>
    </w:p>
    <w:p w14:paraId="7F400014" w14:textId="512DD80A" w:rsidR="007E6580" w:rsidRPr="00541D84" w:rsidRDefault="005A334D" w:rsidP="007E6580">
      <w:pPr>
        <w:suppressAutoHyphens/>
        <w:spacing w:after="0" w:line="360" w:lineRule="auto"/>
        <w:ind w:firstLine="709"/>
        <w:jc w:val="both"/>
        <w:rPr>
          <w:rFonts w:ascii="Arial" w:eastAsia="Times New Roman" w:hAnsi="Arial" w:cs="Arial"/>
          <w:sz w:val="28"/>
          <w:szCs w:val="28"/>
          <w:lang w:eastAsia="ru-RU"/>
        </w:rPr>
      </w:pPr>
      <w:r w:rsidRPr="00541D84">
        <w:rPr>
          <w:rFonts w:ascii="Arial" w:eastAsia="Times New Roman" w:hAnsi="Arial" w:cs="Arial"/>
          <w:sz w:val="28"/>
          <w:szCs w:val="28"/>
          <w:lang w:eastAsia="ru-RU"/>
        </w:rPr>
        <w:t>6</w:t>
      </w:r>
      <w:r w:rsidR="007E6580" w:rsidRPr="00541D84">
        <w:rPr>
          <w:rFonts w:ascii="Arial" w:eastAsia="Times New Roman" w:hAnsi="Arial" w:cs="Arial"/>
          <w:sz w:val="28"/>
          <w:szCs w:val="28"/>
          <w:lang w:eastAsia="ru-RU"/>
        </w:rPr>
        <w:t xml:space="preserve">.2 Обозначение стандарта </w:t>
      </w:r>
      <w:r w:rsidR="006B3FAF" w:rsidRPr="00541D84">
        <w:rPr>
          <w:rFonts w:ascii="Arial" w:eastAsia="Times New Roman" w:hAnsi="Arial" w:cs="Arial"/>
          <w:sz w:val="28"/>
          <w:szCs w:val="28"/>
          <w:lang w:eastAsia="ru-RU"/>
        </w:rPr>
        <w:t xml:space="preserve">ЕСИМ </w:t>
      </w:r>
      <w:r w:rsidR="007E6580" w:rsidRPr="00541D84">
        <w:rPr>
          <w:rFonts w:ascii="Arial" w:eastAsia="Times New Roman" w:hAnsi="Arial" w:cs="Arial"/>
          <w:sz w:val="28"/>
          <w:szCs w:val="28"/>
          <w:lang w:eastAsia="ru-RU"/>
        </w:rPr>
        <w:t xml:space="preserve">состоит </w:t>
      </w:r>
      <w:proofErr w:type="gramStart"/>
      <w:r w:rsidR="007E6580" w:rsidRPr="00541D84">
        <w:rPr>
          <w:rFonts w:ascii="Arial" w:eastAsia="Times New Roman" w:hAnsi="Arial" w:cs="Arial"/>
          <w:sz w:val="28"/>
          <w:szCs w:val="28"/>
          <w:lang w:eastAsia="ru-RU"/>
        </w:rPr>
        <w:t>из</w:t>
      </w:r>
      <w:proofErr w:type="gramEnd"/>
      <w:r w:rsidR="007E6580" w:rsidRPr="00541D84">
        <w:rPr>
          <w:rFonts w:ascii="Arial" w:eastAsia="Times New Roman" w:hAnsi="Arial" w:cs="Arial"/>
          <w:sz w:val="28"/>
          <w:szCs w:val="28"/>
          <w:lang w:eastAsia="ru-RU"/>
        </w:rPr>
        <w:t>:</w:t>
      </w:r>
    </w:p>
    <w:p w14:paraId="554FF640" w14:textId="77777777" w:rsidR="007E6580" w:rsidRPr="00541D84" w:rsidRDefault="009B139E" w:rsidP="00A735AA">
      <w:pPr>
        <w:pStyle w:val="ab"/>
        <w:tabs>
          <w:tab w:val="left" w:pos="567"/>
        </w:tabs>
        <w:suppressAutoHyphens/>
        <w:spacing w:after="0" w:line="360" w:lineRule="auto"/>
        <w:ind w:left="709"/>
        <w:jc w:val="both"/>
        <w:rPr>
          <w:rFonts w:ascii="Arial" w:hAnsi="Arial" w:cs="Arial"/>
          <w:sz w:val="28"/>
          <w:szCs w:val="28"/>
          <w:lang w:eastAsia="ru-RU"/>
        </w:rPr>
      </w:pPr>
      <w:r w:rsidRPr="00541D84">
        <w:rPr>
          <w:rFonts w:ascii="Arial" w:hAnsi="Arial" w:cs="Arial"/>
          <w:sz w:val="28"/>
          <w:szCs w:val="28"/>
          <w:lang w:eastAsia="ru-RU"/>
        </w:rPr>
        <w:t>- </w:t>
      </w:r>
      <w:r w:rsidR="007E6580" w:rsidRPr="00541D84">
        <w:rPr>
          <w:rFonts w:ascii="Arial" w:hAnsi="Arial" w:cs="Arial"/>
          <w:sz w:val="28"/>
          <w:szCs w:val="28"/>
          <w:lang w:eastAsia="ru-RU"/>
        </w:rPr>
        <w:t xml:space="preserve">буквенного индекса </w:t>
      </w:r>
      <w:r w:rsidR="000B592B" w:rsidRPr="00541D84">
        <w:rPr>
          <w:rFonts w:ascii="Arial" w:hAnsi="Arial" w:cs="Arial"/>
          <w:sz w:val="28"/>
          <w:szCs w:val="28"/>
          <w:lang w:eastAsia="ru-RU"/>
        </w:rPr>
        <w:t>«</w:t>
      </w:r>
      <w:r w:rsidR="007E6580" w:rsidRPr="00541D84">
        <w:rPr>
          <w:rFonts w:ascii="Arial" w:hAnsi="Arial" w:cs="Arial"/>
          <w:sz w:val="28"/>
          <w:szCs w:val="28"/>
          <w:lang w:eastAsia="ru-RU"/>
        </w:rPr>
        <w:t xml:space="preserve">ГОСТ </w:t>
      </w:r>
      <w:proofErr w:type="gramStart"/>
      <w:r w:rsidR="007E6580" w:rsidRPr="00541D84">
        <w:rPr>
          <w:rFonts w:ascii="Arial" w:hAnsi="Arial" w:cs="Arial"/>
          <w:sz w:val="28"/>
          <w:szCs w:val="28"/>
          <w:lang w:eastAsia="ru-RU"/>
        </w:rPr>
        <w:t>Р</w:t>
      </w:r>
      <w:proofErr w:type="gramEnd"/>
      <w:r w:rsidR="000B592B" w:rsidRPr="00541D84">
        <w:rPr>
          <w:rFonts w:ascii="Arial" w:hAnsi="Arial" w:cs="Arial"/>
          <w:sz w:val="28"/>
          <w:szCs w:val="28"/>
          <w:lang w:eastAsia="ru-RU"/>
        </w:rPr>
        <w:t>»</w:t>
      </w:r>
      <w:r w:rsidR="007E6580" w:rsidRPr="00541D84">
        <w:rPr>
          <w:rFonts w:ascii="Arial" w:hAnsi="Arial" w:cs="Arial"/>
          <w:sz w:val="28"/>
          <w:szCs w:val="28"/>
          <w:lang w:eastAsia="ru-RU"/>
        </w:rPr>
        <w:t>;</w:t>
      </w:r>
    </w:p>
    <w:p w14:paraId="77A6E02B" w14:textId="77777777" w:rsidR="007E6580" w:rsidRPr="00541D84" w:rsidRDefault="009B139E" w:rsidP="009B139E">
      <w:pPr>
        <w:pStyle w:val="ab"/>
        <w:tabs>
          <w:tab w:val="left" w:pos="567"/>
        </w:tabs>
        <w:suppressAutoHyphens/>
        <w:spacing w:after="0" w:line="360" w:lineRule="auto"/>
        <w:ind w:left="709"/>
        <w:jc w:val="both"/>
        <w:rPr>
          <w:rFonts w:ascii="Arial" w:hAnsi="Arial" w:cs="Arial"/>
          <w:sz w:val="28"/>
          <w:szCs w:val="28"/>
          <w:lang w:eastAsia="ru-RU"/>
        </w:rPr>
      </w:pPr>
      <w:r w:rsidRPr="00541D84">
        <w:rPr>
          <w:rFonts w:ascii="Arial" w:hAnsi="Arial" w:cs="Arial"/>
          <w:sz w:val="28"/>
          <w:szCs w:val="28"/>
          <w:lang w:eastAsia="ru-RU"/>
        </w:rPr>
        <w:lastRenderedPageBreak/>
        <w:t>- </w:t>
      </w:r>
      <w:r w:rsidR="007E6580" w:rsidRPr="00541D84">
        <w:rPr>
          <w:rFonts w:ascii="Arial" w:hAnsi="Arial" w:cs="Arial"/>
          <w:sz w:val="28"/>
          <w:szCs w:val="28"/>
          <w:lang w:eastAsia="ru-RU"/>
        </w:rPr>
        <w:t>цифры 10,</w:t>
      </w:r>
      <w:r w:rsidR="007E6580" w:rsidRPr="00541D84">
        <w:rPr>
          <w:rFonts w:ascii="Arial" w:hAnsi="Arial" w:cs="Arial"/>
          <w:sz w:val="28"/>
          <w:szCs w:val="28"/>
        </w:rPr>
        <w:t xml:space="preserve"> </w:t>
      </w:r>
      <w:r w:rsidR="007E6580" w:rsidRPr="00541D84">
        <w:rPr>
          <w:rFonts w:ascii="Arial" w:hAnsi="Arial" w:cs="Arial"/>
          <w:sz w:val="28"/>
          <w:szCs w:val="28"/>
          <w:lang w:eastAsia="ru-RU"/>
        </w:rPr>
        <w:t xml:space="preserve">присвоенной </w:t>
      </w:r>
      <w:r w:rsidR="005B060C" w:rsidRPr="00541D84">
        <w:rPr>
          <w:rFonts w:ascii="Arial" w:hAnsi="Arial" w:cs="Arial"/>
          <w:sz w:val="28"/>
          <w:szCs w:val="28"/>
          <w:lang w:eastAsia="ru-RU"/>
        </w:rPr>
        <w:t>системе</w:t>
      </w:r>
      <w:r w:rsidR="007E6580" w:rsidRPr="00541D84">
        <w:rPr>
          <w:rFonts w:ascii="Arial" w:hAnsi="Arial" w:cs="Arial"/>
          <w:sz w:val="28"/>
          <w:szCs w:val="28"/>
          <w:lang w:eastAsia="ru-RU"/>
        </w:rPr>
        <w:t xml:space="preserve"> стандартов ЕСИМ;</w:t>
      </w:r>
    </w:p>
    <w:p w14:paraId="57F2D98A" w14:textId="77777777" w:rsidR="007E6580" w:rsidRPr="00541D84" w:rsidRDefault="009B139E" w:rsidP="0063726B">
      <w:pPr>
        <w:suppressAutoHyphens/>
        <w:spacing w:after="0" w:line="360" w:lineRule="auto"/>
        <w:ind w:firstLine="709"/>
        <w:jc w:val="both"/>
        <w:rPr>
          <w:rFonts w:ascii="Arial" w:eastAsia="Times New Roman" w:hAnsi="Arial" w:cs="Arial"/>
          <w:sz w:val="28"/>
          <w:szCs w:val="28"/>
          <w:lang w:eastAsia="ru-RU"/>
        </w:rPr>
      </w:pPr>
      <w:r w:rsidRPr="00541D84">
        <w:rPr>
          <w:rFonts w:ascii="Arial" w:eastAsia="Times New Roman" w:hAnsi="Arial" w:cs="Arial"/>
          <w:sz w:val="28"/>
          <w:szCs w:val="28"/>
          <w:lang w:eastAsia="ru-RU"/>
        </w:rPr>
        <w:t>- </w:t>
      </w:r>
      <w:r w:rsidR="007E6580" w:rsidRPr="00541D84">
        <w:rPr>
          <w:rFonts w:ascii="Arial" w:eastAsia="Times New Roman" w:hAnsi="Arial" w:cs="Arial"/>
          <w:sz w:val="28"/>
          <w:szCs w:val="28"/>
          <w:lang w:eastAsia="ru-RU"/>
        </w:rPr>
        <w:t>двухразрядно</w:t>
      </w:r>
      <w:r w:rsidR="00835FE6" w:rsidRPr="00541D84">
        <w:rPr>
          <w:rFonts w:ascii="Arial" w:eastAsia="Times New Roman" w:hAnsi="Arial" w:cs="Arial"/>
          <w:sz w:val="28"/>
          <w:szCs w:val="28"/>
          <w:lang w:eastAsia="ru-RU"/>
        </w:rPr>
        <w:t xml:space="preserve">й части </w:t>
      </w:r>
      <w:r w:rsidRPr="00541D84">
        <w:rPr>
          <w:rFonts w:ascii="Arial" w:eastAsia="Times New Roman" w:hAnsi="Arial" w:cs="Arial"/>
          <w:sz w:val="28"/>
          <w:szCs w:val="28"/>
          <w:lang w:eastAsia="ru-RU"/>
        </w:rPr>
        <w:t xml:space="preserve">обозначения </w:t>
      </w:r>
      <w:r w:rsidR="00835FE6" w:rsidRPr="00541D84">
        <w:rPr>
          <w:rFonts w:ascii="Arial" w:eastAsia="Times New Roman" w:hAnsi="Arial" w:cs="Arial"/>
          <w:sz w:val="28"/>
          <w:szCs w:val="28"/>
          <w:lang w:eastAsia="ru-RU"/>
        </w:rPr>
        <w:t xml:space="preserve">в соответствии с </w:t>
      </w:r>
      <w:r w:rsidR="007E6580" w:rsidRPr="00541D84">
        <w:rPr>
          <w:rFonts w:ascii="Arial" w:eastAsia="Times New Roman" w:hAnsi="Arial" w:cs="Arial"/>
          <w:sz w:val="28"/>
          <w:szCs w:val="28"/>
          <w:lang w:eastAsia="ru-RU"/>
        </w:rPr>
        <w:t>классификационной групп</w:t>
      </w:r>
      <w:r w:rsidR="00835FE6" w:rsidRPr="00541D84">
        <w:rPr>
          <w:rFonts w:ascii="Arial" w:eastAsia="Times New Roman" w:hAnsi="Arial" w:cs="Arial"/>
          <w:sz w:val="28"/>
          <w:szCs w:val="28"/>
          <w:lang w:eastAsia="ru-RU"/>
        </w:rPr>
        <w:t>ой</w:t>
      </w:r>
      <w:r w:rsidR="007E6580" w:rsidRPr="00541D84">
        <w:rPr>
          <w:rFonts w:ascii="Arial" w:eastAsia="Times New Roman" w:hAnsi="Arial" w:cs="Arial"/>
          <w:sz w:val="28"/>
          <w:szCs w:val="28"/>
          <w:lang w:eastAsia="ru-RU"/>
        </w:rPr>
        <w:t xml:space="preserve"> </w:t>
      </w:r>
      <w:r w:rsidR="00835FE6" w:rsidRPr="00541D84">
        <w:rPr>
          <w:rFonts w:ascii="Arial" w:eastAsia="Times New Roman" w:hAnsi="Arial" w:cs="Arial"/>
          <w:sz w:val="28"/>
          <w:szCs w:val="28"/>
          <w:lang w:eastAsia="ru-RU"/>
        </w:rPr>
        <w:t>по</w:t>
      </w:r>
      <w:r w:rsidR="007E6580" w:rsidRPr="00541D84">
        <w:rPr>
          <w:rFonts w:ascii="Arial" w:eastAsia="Times New Roman" w:hAnsi="Arial" w:cs="Arial"/>
          <w:sz w:val="28"/>
          <w:szCs w:val="28"/>
          <w:lang w:eastAsia="ru-RU"/>
        </w:rPr>
        <w:t xml:space="preserve"> таблице 1;</w:t>
      </w:r>
    </w:p>
    <w:p w14:paraId="1A907028" w14:textId="660AD045" w:rsidR="007E6580" w:rsidRPr="00541D84" w:rsidRDefault="009B139E" w:rsidP="0063726B">
      <w:pPr>
        <w:suppressAutoHyphens/>
        <w:spacing w:after="0" w:line="360" w:lineRule="auto"/>
        <w:ind w:firstLine="709"/>
        <w:jc w:val="both"/>
        <w:rPr>
          <w:rFonts w:ascii="Arial" w:eastAsia="Times New Roman" w:hAnsi="Arial" w:cs="Arial"/>
          <w:sz w:val="28"/>
          <w:szCs w:val="28"/>
          <w:lang w:eastAsia="ru-RU"/>
        </w:rPr>
      </w:pPr>
      <w:r w:rsidRPr="00541D84">
        <w:rPr>
          <w:rFonts w:ascii="Arial" w:eastAsia="Times New Roman" w:hAnsi="Arial" w:cs="Arial"/>
          <w:sz w:val="28"/>
          <w:szCs w:val="28"/>
          <w:lang w:eastAsia="ru-RU"/>
        </w:rPr>
        <w:t>- четырехразрядно</w:t>
      </w:r>
      <w:r w:rsidR="00835FE6" w:rsidRPr="00541D84">
        <w:rPr>
          <w:rFonts w:ascii="Arial" w:eastAsia="Times New Roman" w:hAnsi="Arial" w:cs="Arial"/>
          <w:sz w:val="28"/>
          <w:szCs w:val="28"/>
          <w:lang w:eastAsia="ru-RU"/>
        </w:rPr>
        <w:t>й части регистрационного</w:t>
      </w:r>
      <w:r w:rsidRPr="00541D84">
        <w:rPr>
          <w:rFonts w:ascii="Arial" w:eastAsia="Times New Roman" w:hAnsi="Arial" w:cs="Arial"/>
          <w:sz w:val="28"/>
          <w:szCs w:val="28"/>
          <w:lang w:eastAsia="ru-RU"/>
        </w:rPr>
        <w:t xml:space="preserve"> номера, </w:t>
      </w:r>
      <w:r w:rsidR="003F23A0" w:rsidRPr="00541D84">
        <w:rPr>
          <w:rFonts w:ascii="Arial" w:eastAsia="Times New Roman" w:hAnsi="Arial" w:cs="Arial"/>
          <w:sz w:val="28"/>
          <w:szCs w:val="28"/>
          <w:lang w:eastAsia="ru-RU"/>
        </w:rPr>
        <w:t>состоящего из двух цифр</w:t>
      </w:r>
      <w:r w:rsidR="009E3CA4" w:rsidRPr="00541D84">
        <w:rPr>
          <w:rFonts w:ascii="Arial" w:eastAsia="Times New Roman" w:hAnsi="Arial" w:cs="Arial"/>
          <w:sz w:val="28"/>
          <w:szCs w:val="28"/>
          <w:lang w:eastAsia="ru-RU"/>
        </w:rPr>
        <w:t xml:space="preserve"> подгруппы</w:t>
      </w:r>
      <w:r w:rsidR="00E82351" w:rsidRPr="00541D84">
        <w:rPr>
          <w:rFonts w:ascii="Arial" w:eastAsia="Times New Roman" w:hAnsi="Arial" w:cs="Arial"/>
          <w:sz w:val="28"/>
          <w:szCs w:val="28"/>
          <w:lang w:eastAsia="ru-RU"/>
        </w:rPr>
        <w:t xml:space="preserve"> стандарта</w:t>
      </w:r>
      <w:r w:rsidR="009E3CA4" w:rsidRPr="00541D84">
        <w:rPr>
          <w:rFonts w:ascii="Arial" w:eastAsia="Times New Roman" w:hAnsi="Arial" w:cs="Arial"/>
          <w:sz w:val="28"/>
          <w:szCs w:val="28"/>
          <w:lang w:eastAsia="ru-RU"/>
        </w:rPr>
        <w:t xml:space="preserve"> </w:t>
      </w:r>
      <w:r w:rsidR="00E82351" w:rsidRPr="00541D84">
        <w:rPr>
          <w:rFonts w:ascii="Arial" w:eastAsia="Times New Roman" w:hAnsi="Arial" w:cs="Arial"/>
          <w:sz w:val="28"/>
          <w:szCs w:val="28"/>
          <w:lang w:eastAsia="ru-RU"/>
        </w:rPr>
        <w:t>по отраслевой принадлежности</w:t>
      </w:r>
      <w:r w:rsidR="009E3CA4" w:rsidRPr="00541D84">
        <w:rPr>
          <w:rFonts w:ascii="Arial" w:eastAsia="Times New Roman" w:hAnsi="Arial" w:cs="Arial"/>
          <w:sz w:val="28"/>
          <w:szCs w:val="28"/>
          <w:lang w:eastAsia="ru-RU"/>
        </w:rPr>
        <w:t xml:space="preserve"> </w:t>
      </w:r>
      <w:r w:rsidR="008C00F3" w:rsidRPr="00541D84">
        <w:rPr>
          <w:rFonts w:ascii="Arial" w:hAnsi="Arial" w:cs="Arial"/>
          <w:sz w:val="28"/>
          <w:szCs w:val="28"/>
        </w:rPr>
        <w:t>в соответствии с Приложением</w:t>
      </w:r>
      <w:proofErr w:type="gramStart"/>
      <w:r w:rsidR="008C00F3" w:rsidRPr="00541D84">
        <w:rPr>
          <w:rFonts w:ascii="Arial" w:hAnsi="Arial" w:cs="Arial"/>
          <w:sz w:val="28"/>
          <w:szCs w:val="28"/>
        </w:rPr>
        <w:t xml:space="preserve"> Б</w:t>
      </w:r>
      <w:proofErr w:type="gramEnd"/>
      <w:r w:rsidR="00A71ABF" w:rsidRPr="00541D84">
        <w:rPr>
          <w:rFonts w:ascii="Arial" w:eastAsia="Times New Roman" w:hAnsi="Arial" w:cs="Arial"/>
          <w:sz w:val="28"/>
          <w:szCs w:val="28"/>
          <w:lang w:eastAsia="ru-RU"/>
        </w:rPr>
        <w:t xml:space="preserve"> </w:t>
      </w:r>
      <w:r w:rsidR="006F0658" w:rsidRPr="00541D84">
        <w:rPr>
          <w:rFonts w:ascii="Arial" w:eastAsia="Times New Roman" w:hAnsi="Arial" w:cs="Arial"/>
          <w:sz w:val="28"/>
          <w:szCs w:val="28"/>
          <w:lang w:eastAsia="ru-RU"/>
        </w:rPr>
        <w:t>(</w:t>
      </w:r>
      <w:r w:rsidR="00A71ABF" w:rsidRPr="00541D84">
        <w:rPr>
          <w:rFonts w:ascii="Arial" w:eastAsia="Times New Roman" w:hAnsi="Arial" w:cs="Arial"/>
          <w:sz w:val="28"/>
          <w:szCs w:val="28"/>
          <w:lang w:eastAsia="ru-RU"/>
        </w:rPr>
        <w:t>или «00» для общих стандартов</w:t>
      </w:r>
      <w:r w:rsidR="006F0658" w:rsidRPr="00541D84">
        <w:rPr>
          <w:rFonts w:ascii="Arial" w:eastAsia="Times New Roman" w:hAnsi="Arial" w:cs="Arial"/>
          <w:sz w:val="28"/>
          <w:szCs w:val="28"/>
          <w:lang w:eastAsia="ru-RU"/>
        </w:rPr>
        <w:t>)</w:t>
      </w:r>
      <w:r w:rsidR="00A71ABF" w:rsidRPr="00541D84">
        <w:rPr>
          <w:rFonts w:ascii="Arial" w:eastAsia="Times New Roman" w:hAnsi="Arial" w:cs="Arial"/>
          <w:sz w:val="28"/>
          <w:szCs w:val="28"/>
          <w:lang w:eastAsia="ru-RU"/>
        </w:rPr>
        <w:t xml:space="preserve"> и </w:t>
      </w:r>
      <w:r w:rsidR="000921BD" w:rsidRPr="00541D84">
        <w:rPr>
          <w:rFonts w:ascii="Arial" w:eastAsia="Times New Roman" w:hAnsi="Arial" w:cs="Arial"/>
          <w:sz w:val="28"/>
          <w:szCs w:val="28"/>
          <w:lang w:eastAsia="ru-RU"/>
        </w:rPr>
        <w:t xml:space="preserve">двух </w:t>
      </w:r>
      <w:r w:rsidR="00A71ABF" w:rsidRPr="00541D84">
        <w:rPr>
          <w:rFonts w:ascii="Arial" w:eastAsia="Times New Roman" w:hAnsi="Arial" w:cs="Arial"/>
          <w:sz w:val="28"/>
          <w:szCs w:val="28"/>
          <w:lang w:eastAsia="ru-RU"/>
        </w:rPr>
        <w:t xml:space="preserve">цифр </w:t>
      </w:r>
      <w:r w:rsidR="007E6580" w:rsidRPr="00541D84">
        <w:rPr>
          <w:rFonts w:ascii="Arial" w:eastAsia="Times New Roman" w:hAnsi="Arial" w:cs="Arial"/>
          <w:sz w:val="28"/>
          <w:szCs w:val="28"/>
          <w:lang w:eastAsia="ru-RU"/>
        </w:rPr>
        <w:t>порядков</w:t>
      </w:r>
      <w:r w:rsidR="003F23A0" w:rsidRPr="00541D84">
        <w:rPr>
          <w:rFonts w:ascii="Arial" w:eastAsia="Times New Roman" w:hAnsi="Arial" w:cs="Arial"/>
          <w:sz w:val="28"/>
          <w:szCs w:val="28"/>
          <w:lang w:eastAsia="ru-RU"/>
        </w:rPr>
        <w:t>ого</w:t>
      </w:r>
      <w:r w:rsidR="007E6580" w:rsidRPr="00541D84">
        <w:rPr>
          <w:rFonts w:ascii="Arial" w:eastAsia="Times New Roman" w:hAnsi="Arial" w:cs="Arial"/>
          <w:sz w:val="28"/>
          <w:szCs w:val="28"/>
          <w:lang w:eastAsia="ru-RU"/>
        </w:rPr>
        <w:t xml:space="preserve"> номер</w:t>
      </w:r>
      <w:r w:rsidR="003F23A0" w:rsidRPr="00541D84">
        <w:rPr>
          <w:rFonts w:ascii="Arial" w:eastAsia="Times New Roman" w:hAnsi="Arial" w:cs="Arial"/>
          <w:sz w:val="28"/>
          <w:szCs w:val="28"/>
          <w:lang w:eastAsia="ru-RU"/>
        </w:rPr>
        <w:t>а</w:t>
      </w:r>
      <w:r w:rsidR="007E6580" w:rsidRPr="00541D84">
        <w:rPr>
          <w:rFonts w:ascii="Arial" w:eastAsia="Times New Roman" w:hAnsi="Arial" w:cs="Arial"/>
          <w:sz w:val="28"/>
          <w:szCs w:val="28"/>
          <w:lang w:eastAsia="ru-RU"/>
        </w:rPr>
        <w:t xml:space="preserve"> </w:t>
      </w:r>
      <w:r w:rsidR="00425E53" w:rsidRPr="00541D84">
        <w:rPr>
          <w:rFonts w:ascii="Arial" w:eastAsia="Times New Roman" w:hAnsi="Arial" w:cs="Arial"/>
          <w:sz w:val="28"/>
          <w:szCs w:val="28"/>
          <w:lang w:eastAsia="ru-RU"/>
        </w:rPr>
        <w:t>стандарта</w:t>
      </w:r>
      <w:r w:rsidR="003A4FBE" w:rsidRPr="00541D84">
        <w:rPr>
          <w:rFonts w:ascii="Arial" w:eastAsia="Times New Roman" w:hAnsi="Arial" w:cs="Arial"/>
          <w:sz w:val="28"/>
          <w:szCs w:val="28"/>
          <w:lang w:eastAsia="ru-RU"/>
        </w:rPr>
        <w:t xml:space="preserve"> в подгруппе</w:t>
      </w:r>
      <w:r w:rsidR="006D0C25" w:rsidRPr="00541D84">
        <w:rPr>
          <w:rFonts w:ascii="Arial" w:eastAsia="Times New Roman" w:hAnsi="Arial" w:cs="Arial"/>
          <w:sz w:val="28"/>
          <w:szCs w:val="28"/>
          <w:lang w:eastAsia="ru-RU"/>
        </w:rPr>
        <w:t>.</w:t>
      </w:r>
    </w:p>
    <w:p w14:paraId="322B6D06" w14:textId="77777777" w:rsidR="00A735AA" w:rsidRPr="00541D84" w:rsidRDefault="00A735AA" w:rsidP="00A735AA">
      <w:pPr>
        <w:suppressAutoHyphens/>
        <w:spacing w:after="0" w:line="360" w:lineRule="auto"/>
        <w:ind w:firstLine="709"/>
        <w:jc w:val="both"/>
        <w:rPr>
          <w:rFonts w:ascii="Arial" w:eastAsia="Times New Roman" w:hAnsi="Arial" w:cs="Arial"/>
          <w:sz w:val="24"/>
          <w:szCs w:val="20"/>
          <w:lang w:eastAsia="ru-RU"/>
        </w:rPr>
      </w:pPr>
      <w:r w:rsidRPr="00541D84">
        <w:rPr>
          <w:rFonts w:ascii="Arial" w:hAnsi="Arial" w:cs="Arial"/>
          <w:color w:val="2D2D2D"/>
          <w:spacing w:val="40"/>
          <w:sz w:val="24"/>
          <w:szCs w:val="20"/>
          <w:shd w:val="clear" w:color="auto" w:fill="FFFFFF"/>
        </w:rPr>
        <w:t>Примечание</w:t>
      </w:r>
      <w:r w:rsidRPr="00541D84">
        <w:rPr>
          <w:rFonts w:ascii="Arial" w:hAnsi="Arial" w:cs="Arial"/>
          <w:color w:val="2D2D2D"/>
          <w:spacing w:val="2"/>
          <w:sz w:val="24"/>
          <w:szCs w:val="20"/>
          <w:shd w:val="clear" w:color="auto" w:fill="FFFFFF"/>
        </w:rPr>
        <w:t xml:space="preserve"> – Части обозначения стандарта разделяются точками</w:t>
      </w:r>
      <w:r w:rsidR="006D0C25" w:rsidRPr="00541D84">
        <w:rPr>
          <w:rFonts w:ascii="Arial" w:hAnsi="Arial" w:cs="Arial"/>
          <w:color w:val="2D2D2D"/>
          <w:spacing w:val="2"/>
          <w:sz w:val="24"/>
          <w:szCs w:val="20"/>
          <w:shd w:val="clear" w:color="auto" w:fill="FFFFFF"/>
        </w:rPr>
        <w:t>;</w:t>
      </w:r>
    </w:p>
    <w:p w14:paraId="47024563" w14:textId="16DF8C9D" w:rsidR="007E6580" w:rsidRDefault="003F23A0" w:rsidP="003F23A0">
      <w:pPr>
        <w:pStyle w:val="ab"/>
        <w:tabs>
          <w:tab w:val="left" w:pos="567"/>
        </w:tabs>
        <w:suppressAutoHyphens/>
        <w:spacing w:after="0" w:line="360" w:lineRule="auto"/>
        <w:ind w:left="709"/>
        <w:jc w:val="both"/>
        <w:rPr>
          <w:rFonts w:ascii="Arial" w:hAnsi="Arial" w:cs="Arial"/>
          <w:sz w:val="24"/>
          <w:szCs w:val="24"/>
          <w:lang w:eastAsia="ru-RU"/>
        </w:rPr>
      </w:pPr>
      <w:r>
        <w:rPr>
          <w:rFonts w:ascii="Arial" w:hAnsi="Arial" w:cs="Arial"/>
          <w:sz w:val="24"/>
          <w:szCs w:val="24"/>
          <w:lang w:eastAsia="ru-RU"/>
        </w:rPr>
        <w:t>- </w:t>
      </w:r>
      <w:r w:rsidR="007E6580" w:rsidRPr="007F0874">
        <w:rPr>
          <w:rFonts w:ascii="Arial" w:hAnsi="Arial" w:cs="Arial"/>
          <w:sz w:val="24"/>
          <w:szCs w:val="24"/>
          <w:lang w:eastAsia="ru-RU"/>
        </w:rPr>
        <w:t xml:space="preserve">четырех цифр (после тире) </w:t>
      </w:r>
      <w:r>
        <w:rPr>
          <w:rFonts w:ascii="Arial" w:hAnsi="Arial" w:cs="Arial"/>
          <w:sz w:val="24"/>
          <w:szCs w:val="24"/>
          <w:lang w:eastAsia="ru-RU"/>
        </w:rPr>
        <w:t>—</w:t>
      </w:r>
      <w:r w:rsidR="007E6580" w:rsidRPr="007F0874">
        <w:rPr>
          <w:rFonts w:ascii="Arial" w:hAnsi="Arial" w:cs="Arial"/>
          <w:sz w:val="24"/>
          <w:szCs w:val="24"/>
          <w:lang w:eastAsia="ru-RU"/>
        </w:rPr>
        <w:t xml:space="preserve"> года утверждения стандарта.</w:t>
      </w:r>
    </w:p>
    <w:p w14:paraId="49552678" w14:textId="77777777" w:rsidR="008C00F3" w:rsidRDefault="008C00F3" w:rsidP="003F23A0">
      <w:pPr>
        <w:pStyle w:val="ab"/>
        <w:tabs>
          <w:tab w:val="left" w:pos="567"/>
        </w:tabs>
        <w:suppressAutoHyphens/>
        <w:spacing w:after="0" w:line="360" w:lineRule="auto"/>
        <w:ind w:left="709"/>
        <w:jc w:val="both"/>
        <w:rPr>
          <w:rFonts w:ascii="Arial" w:hAnsi="Arial" w:cs="Arial"/>
          <w:sz w:val="24"/>
          <w:szCs w:val="24"/>
          <w:lang w:eastAsia="ru-RU"/>
        </w:rPr>
      </w:pPr>
    </w:p>
    <w:p w14:paraId="3D2CC85F" w14:textId="11421E42" w:rsidR="00030735" w:rsidRPr="00541D84" w:rsidRDefault="005A334D" w:rsidP="00030735">
      <w:pPr>
        <w:tabs>
          <w:tab w:val="left" w:pos="567"/>
        </w:tabs>
        <w:suppressAutoHyphens/>
        <w:spacing w:after="0" w:line="360" w:lineRule="auto"/>
        <w:ind w:firstLine="709"/>
        <w:jc w:val="both"/>
        <w:rPr>
          <w:rFonts w:ascii="Arial" w:hAnsi="Arial" w:cs="Arial"/>
          <w:sz w:val="28"/>
          <w:szCs w:val="28"/>
          <w:lang w:eastAsia="ru-RU"/>
        </w:rPr>
      </w:pPr>
      <w:r w:rsidRPr="00541D84">
        <w:rPr>
          <w:rFonts w:ascii="Arial" w:hAnsi="Arial" w:cs="Arial"/>
          <w:sz w:val="28"/>
          <w:szCs w:val="28"/>
          <w:lang w:eastAsia="ru-RU"/>
        </w:rPr>
        <w:t>6</w:t>
      </w:r>
      <w:r w:rsidR="00030735" w:rsidRPr="00541D84">
        <w:rPr>
          <w:rFonts w:ascii="Arial" w:hAnsi="Arial" w:cs="Arial"/>
          <w:sz w:val="28"/>
          <w:szCs w:val="28"/>
          <w:lang w:eastAsia="ru-RU"/>
        </w:rPr>
        <w:t>.</w:t>
      </w:r>
      <w:r w:rsidRPr="00541D84">
        <w:rPr>
          <w:rFonts w:ascii="Arial" w:hAnsi="Arial" w:cs="Arial"/>
          <w:sz w:val="28"/>
          <w:szCs w:val="28"/>
          <w:lang w:eastAsia="ru-RU"/>
        </w:rPr>
        <w:t>3</w:t>
      </w:r>
      <w:proofErr w:type="gramStart"/>
      <w:r w:rsidR="00030735" w:rsidRPr="00541D84">
        <w:rPr>
          <w:rFonts w:ascii="Arial" w:hAnsi="Arial" w:cs="Arial"/>
          <w:sz w:val="28"/>
          <w:szCs w:val="28"/>
          <w:lang w:eastAsia="ru-RU"/>
        </w:rPr>
        <w:t xml:space="preserve"> В</w:t>
      </w:r>
      <w:proofErr w:type="gramEnd"/>
      <w:r w:rsidR="00030735" w:rsidRPr="00541D84">
        <w:rPr>
          <w:rFonts w:ascii="Arial" w:hAnsi="Arial" w:cs="Arial"/>
          <w:sz w:val="28"/>
          <w:szCs w:val="28"/>
          <w:lang w:eastAsia="ru-RU"/>
        </w:rPr>
        <w:t xml:space="preserve"> целях формирования структуры ЕСИМ и исключения дублирования тем для разработки стандартов обозначение национального стандарта ЕСИМ предлагается разработчиком такого стандарта на этапе рассмотрения профильным ТК соответствующих предложений в ПНС.</w:t>
      </w:r>
    </w:p>
    <w:p w14:paraId="7A0FC371" w14:textId="288B9C2B" w:rsidR="00030735" w:rsidRPr="00541D84" w:rsidRDefault="005A334D" w:rsidP="00030735">
      <w:pPr>
        <w:suppressAutoHyphens/>
        <w:spacing w:after="0" w:line="360" w:lineRule="auto"/>
        <w:ind w:firstLine="709"/>
        <w:jc w:val="both"/>
        <w:rPr>
          <w:rFonts w:ascii="Arial" w:eastAsia="Times New Roman" w:hAnsi="Arial" w:cs="Arial"/>
          <w:sz w:val="28"/>
          <w:szCs w:val="28"/>
          <w:lang w:eastAsia="ru-RU"/>
        </w:rPr>
      </w:pPr>
      <w:r w:rsidRPr="00541D84">
        <w:rPr>
          <w:rFonts w:ascii="Arial" w:hAnsi="Arial" w:cs="Arial"/>
          <w:color w:val="2D2D2D"/>
          <w:spacing w:val="2"/>
          <w:sz w:val="28"/>
          <w:szCs w:val="28"/>
          <w:shd w:val="clear" w:color="auto" w:fill="FFFFFF"/>
        </w:rPr>
        <w:t>6</w:t>
      </w:r>
      <w:r w:rsidR="00030735" w:rsidRPr="00541D84">
        <w:rPr>
          <w:rFonts w:ascii="Arial" w:hAnsi="Arial" w:cs="Arial"/>
          <w:color w:val="2D2D2D"/>
          <w:spacing w:val="2"/>
          <w:sz w:val="28"/>
          <w:szCs w:val="28"/>
          <w:shd w:val="clear" w:color="auto" w:fill="FFFFFF"/>
        </w:rPr>
        <w:t>.</w:t>
      </w:r>
      <w:r w:rsidRPr="00541D84">
        <w:rPr>
          <w:rFonts w:ascii="Arial" w:hAnsi="Arial" w:cs="Arial"/>
          <w:color w:val="2D2D2D"/>
          <w:spacing w:val="2"/>
          <w:sz w:val="28"/>
          <w:szCs w:val="28"/>
          <w:shd w:val="clear" w:color="auto" w:fill="FFFFFF"/>
        </w:rPr>
        <w:t>4</w:t>
      </w:r>
      <w:r w:rsidR="00030735" w:rsidRPr="00541D84">
        <w:rPr>
          <w:rFonts w:ascii="Arial" w:hAnsi="Arial" w:cs="Arial"/>
          <w:color w:val="2D2D2D"/>
          <w:spacing w:val="2"/>
          <w:sz w:val="28"/>
          <w:szCs w:val="28"/>
          <w:shd w:val="clear" w:color="auto" w:fill="FFFFFF"/>
        </w:rPr>
        <w:t xml:space="preserve"> Разработчик национального стандарта определяет группу и подгруппы, к которым относится проект национального стандарта</w:t>
      </w:r>
      <w:r w:rsidR="00030735" w:rsidRPr="00541D84">
        <w:rPr>
          <w:rFonts w:ascii="Arial" w:eastAsia="Times New Roman" w:hAnsi="Arial" w:cs="Arial"/>
          <w:sz w:val="28"/>
          <w:szCs w:val="28"/>
          <w:lang w:eastAsia="ru-RU"/>
        </w:rPr>
        <w:t xml:space="preserve">, а также порядковый номер в подгруппе ЕСИМ. </w:t>
      </w:r>
    </w:p>
    <w:p w14:paraId="49C9CB93" w14:textId="45BBA58C" w:rsidR="00030735" w:rsidRPr="00541D84" w:rsidRDefault="00030735" w:rsidP="00030735">
      <w:pPr>
        <w:suppressAutoHyphens/>
        <w:spacing w:after="0" w:line="360" w:lineRule="auto"/>
        <w:ind w:firstLine="709"/>
        <w:jc w:val="both"/>
        <w:rPr>
          <w:rFonts w:ascii="Arial" w:hAnsi="Arial" w:cs="Arial"/>
          <w:color w:val="2D2D2D"/>
          <w:spacing w:val="2"/>
          <w:sz w:val="28"/>
          <w:szCs w:val="28"/>
          <w:shd w:val="clear" w:color="auto" w:fill="FFFFFF"/>
        </w:rPr>
      </w:pPr>
      <w:r w:rsidRPr="00541D84">
        <w:rPr>
          <w:rFonts w:ascii="Arial" w:eastAsia="Times New Roman" w:hAnsi="Arial" w:cs="Arial"/>
          <w:sz w:val="28"/>
          <w:szCs w:val="28"/>
          <w:lang w:eastAsia="ru-RU"/>
        </w:rPr>
        <w:t>Схема формирования обозначения стандарта ЕСИМ приведена на рисунке 1</w:t>
      </w:r>
      <w:r w:rsidRPr="00541D84">
        <w:rPr>
          <w:rFonts w:ascii="Arial" w:hAnsi="Arial" w:cs="Arial"/>
          <w:color w:val="2D2D2D"/>
          <w:spacing w:val="2"/>
          <w:sz w:val="28"/>
          <w:szCs w:val="28"/>
          <w:shd w:val="clear" w:color="auto" w:fill="FFFFFF"/>
        </w:rPr>
        <w:t>.</w:t>
      </w:r>
    </w:p>
    <w:p w14:paraId="4ACAD06A" w14:textId="77777777" w:rsidR="009E3CA4" w:rsidRDefault="009E3CA4" w:rsidP="00030735">
      <w:pPr>
        <w:suppressAutoHyphens/>
        <w:spacing w:after="0" w:line="360" w:lineRule="auto"/>
        <w:ind w:firstLine="709"/>
        <w:jc w:val="both"/>
        <w:rPr>
          <w:rFonts w:ascii="Arial" w:hAnsi="Arial" w:cs="Arial"/>
          <w:color w:val="2D2D2D"/>
          <w:spacing w:val="2"/>
          <w:sz w:val="24"/>
          <w:shd w:val="clear" w:color="auto" w:fill="FFFFFF"/>
        </w:rPr>
      </w:pPr>
    </w:p>
    <w:p w14:paraId="20299FEA" w14:textId="5F6AC3DE" w:rsidR="009E3CA4" w:rsidRPr="00876117" w:rsidRDefault="009E3CA4" w:rsidP="009E3CA4">
      <w:pPr>
        <w:pStyle w:val="ConsPlusNonformat"/>
        <w:ind w:left="680"/>
        <w:jc w:val="both"/>
      </w:pPr>
      <w:r>
        <w:t xml:space="preserve">                             </w:t>
      </w:r>
      <w:r w:rsidRPr="00BA1BBA">
        <w:t xml:space="preserve">   ГОСТ</w:t>
      </w:r>
      <w:r>
        <w:t xml:space="preserve"> </w:t>
      </w:r>
      <w:proofErr w:type="gramStart"/>
      <w:r>
        <w:t>Р</w:t>
      </w:r>
      <w:proofErr w:type="gramEnd"/>
      <w:r w:rsidRPr="00BA1BBA">
        <w:t xml:space="preserve"> </w:t>
      </w:r>
      <w:r w:rsidRPr="00C73A13">
        <w:t>10.</w:t>
      </w:r>
      <w:r w:rsidRPr="00BA1BBA">
        <w:t xml:space="preserve"> 0</w:t>
      </w:r>
      <w:r w:rsidRPr="002A629A">
        <w:t>0</w:t>
      </w:r>
      <w:r w:rsidRPr="00BA1BBA">
        <w:t>. 00</w:t>
      </w:r>
      <w:r w:rsidRPr="00876117">
        <w:t>00</w:t>
      </w:r>
      <w:r w:rsidRPr="00BA1BBA">
        <w:t xml:space="preserve"> - 20</w:t>
      </w:r>
      <w:r w:rsidRPr="00876117">
        <w:t>2</w:t>
      </w:r>
      <w:r>
        <w:t>2</w:t>
      </w:r>
    </w:p>
    <w:p w14:paraId="77E8927F" w14:textId="77777777" w:rsidR="009E3CA4" w:rsidRPr="00BA1BBA" w:rsidRDefault="009E3CA4" w:rsidP="009E3CA4">
      <w:pPr>
        <w:pStyle w:val="ConsPlusNonformat"/>
        <w:ind w:left="680"/>
        <w:jc w:val="both"/>
      </w:pPr>
      <w:r w:rsidRPr="00BA1BBA">
        <w:t xml:space="preserve">                                 ──┬── ─┬─ ─┬─ ──┬── ──┬──</w:t>
      </w:r>
    </w:p>
    <w:p w14:paraId="3048FEB6" w14:textId="77777777" w:rsidR="009E3CA4" w:rsidRPr="00BA1BBA" w:rsidRDefault="009E3CA4" w:rsidP="009E3CA4">
      <w:pPr>
        <w:pStyle w:val="ConsPlusNonformat"/>
        <w:ind w:left="680"/>
        <w:jc w:val="both"/>
      </w:pPr>
      <w:r w:rsidRPr="00BA1BBA">
        <w:t>Индекс стандарта                   │    │   │    │     │</w:t>
      </w:r>
    </w:p>
    <w:p w14:paraId="7B60473B" w14:textId="77777777" w:rsidR="009E3CA4" w:rsidRPr="00BA1BBA" w:rsidRDefault="009E3CA4" w:rsidP="009E3CA4">
      <w:pPr>
        <w:pStyle w:val="ConsPlusNonformat"/>
        <w:ind w:left="680"/>
        <w:jc w:val="both"/>
      </w:pPr>
      <w:r w:rsidRPr="00BA1BBA">
        <w:t>───────────────────────────────────┘    │   │    │     │</w:t>
      </w:r>
    </w:p>
    <w:p w14:paraId="3799AEB3" w14:textId="77777777" w:rsidR="009E3CA4" w:rsidRPr="00BA1BBA" w:rsidRDefault="009E3CA4" w:rsidP="009E3CA4">
      <w:pPr>
        <w:pStyle w:val="ConsPlusNonformat"/>
        <w:ind w:left="680"/>
        <w:jc w:val="both"/>
      </w:pPr>
      <w:r w:rsidRPr="00BA1BBA">
        <w:t xml:space="preserve">Номер </w:t>
      </w:r>
      <w:r>
        <w:t>системы</w:t>
      </w:r>
      <w:r w:rsidRPr="00BA1BBA">
        <w:t xml:space="preserve"> стандарта </w:t>
      </w:r>
      <w:r>
        <w:t xml:space="preserve">  </w:t>
      </w:r>
      <w:r w:rsidRPr="00BA1BBA">
        <w:t xml:space="preserve">              │   │    │     │</w:t>
      </w:r>
    </w:p>
    <w:p w14:paraId="1DCFE411" w14:textId="77777777" w:rsidR="009E3CA4" w:rsidRPr="00BA1BBA" w:rsidRDefault="009E3CA4" w:rsidP="009E3CA4">
      <w:pPr>
        <w:pStyle w:val="ConsPlusNonformat"/>
        <w:ind w:left="680"/>
        <w:jc w:val="both"/>
      </w:pPr>
      <w:r w:rsidRPr="00BA1BBA">
        <w:t>────────────────────────────────────────┘   │    │     │</w:t>
      </w:r>
    </w:p>
    <w:p w14:paraId="4B6D2E40" w14:textId="77777777" w:rsidR="009E3CA4" w:rsidRDefault="009E3CA4" w:rsidP="009E3CA4">
      <w:pPr>
        <w:pStyle w:val="ConsPlusNonformat"/>
        <w:ind w:left="680"/>
        <w:jc w:val="both"/>
      </w:pPr>
      <w:r w:rsidRPr="00BA1BBA">
        <w:t>Номер</w:t>
      </w:r>
      <w:r>
        <w:t xml:space="preserve"> классификационной</w:t>
      </w:r>
      <w:r w:rsidRPr="00BA1BBA">
        <w:t xml:space="preserve"> группы </w:t>
      </w:r>
      <w:r>
        <w:t xml:space="preserve">             </w:t>
      </w:r>
      <w:r w:rsidRPr="00BA1BBA">
        <w:t>│    │     │</w:t>
      </w:r>
    </w:p>
    <w:p w14:paraId="3694316E" w14:textId="77777777" w:rsidR="009E3CA4" w:rsidRPr="00BA1BBA" w:rsidRDefault="009E3CA4" w:rsidP="009E3CA4">
      <w:pPr>
        <w:pStyle w:val="ConsPlusNonformat"/>
        <w:ind w:left="680"/>
        <w:jc w:val="both"/>
      </w:pPr>
      <w:r>
        <w:t xml:space="preserve">в соответствии </w:t>
      </w:r>
      <w:hyperlink w:anchor="P143" w:history="1">
        <w:r w:rsidRPr="00F93598">
          <w:t>таблицей 1</w:t>
        </w:r>
      </w:hyperlink>
      <w:r>
        <w:t xml:space="preserve">                  </w:t>
      </w:r>
      <w:r w:rsidRPr="00F93598">
        <w:t xml:space="preserve"> </w:t>
      </w:r>
      <w:r w:rsidRPr="00BA1BBA">
        <w:t>│    │     │</w:t>
      </w:r>
    </w:p>
    <w:p w14:paraId="6E391D2E" w14:textId="77777777" w:rsidR="009E3CA4" w:rsidRPr="00BA1BBA" w:rsidRDefault="009E3CA4" w:rsidP="009E3CA4">
      <w:pPr>
        <w:pStyle w:val="ConsPlusNonformat"/>
        <w:ind w:left="680"/>
        <w:jc w:val="both"/>
      </w:pPr>
      <w:r w:rsidRPr="00BA1BBA">
        <w:t>────────────────────────────────────────────┘    │     │</w:t>
      </w:r>
    </w:p>
    <w:p w14:paraId="20214DD9" w14:textId="5894FC33" w:rsidR="009E3CA4" w:rsidRPr="00BA1BBA" w:rsidRDefault="009E3CA4" w:rsidP="009E3CA4">
      <w:pPr>
        <w:pStyle w:val="ConsPlusNonformat"/>
        <w:ind w:left="680"/>
        <w:jc w:val="both"/>
      </w:pPr>
      <w:r w:rsidRPr="00BA1BBA">
        <w:t xml:space="preserve">Номер </w:t>
      </w:r>
      <w:r>
        <w:t>подгруппы стандарта</w:t>
      </w:r>
      <w:r w:rsidRPr="00BA1BBA">
        <w:t xml:space="preserve"> в соответствии с </w:t>
      </w:r>
      <w:r>
        <w:t>6.2</w:t>
      </w:r>
      <w:r w:rsidRPr="00BA1BBA">
        <w:t xml:space="preserve"> </w:t>
      </w:r>
      <w:r w:rsidRPr="000D7954">
        <w:t xml:space="preserve">  </w:t>
      </w:r>
      <w:r w:rsidRPr="00BA1BBA">
        <w:t>│     │</w:t>
      </w:r>
    </w:p>
    <w:p w14:paraId="38B4331B" w14:textId="77777777" w:rsidR="009E3CA4" w:rsidRPr="00BA1BBA" w:rsidRDefault="009E3CA4" w:rsidP="009E3CA4">
      <w:pPr>
        <w:pStyle w:val="ConsPlusNonformat"/>
        <w:ind w:left="680"/>
        <w:jc w:val="both"/>
      </w:pPr>
      <w:r w:rsidRPr="00BA1BBA">
        <w:t>─────────────────────────────────────────────────┘     │</w:t>
      </w:r>
    </w:p>
    <w:p w14:paraId="74197244" w14:textId="77777777" w:rsidR="009E3CA4" w:rsidRPr="00BA1BBA" w:rsidRDefault="009E3CA4" w:rsidP="009E3CA4">
      <w:pPr>
        <w:pStyle w:val="ConsPlusNonformat"/>
        <w:ind w:left="680"/>
        <w:jc w:val="both"/>
      </w:pPr>
      <w:r w:rsidRPr="00BA1BBA">
        <w:t xml:space="preserve">                                                       │</w:t>
      </w:r>
    </w:p>
    <w:p w14:paraId="0F418448" w14:textId="77777777" w:rsidR="009E3CA4" w:rsidRPr="00BA1BBA" w:rsidRDefault="009E3CA4" w:rsidP="009E3CA4">
      <w:pPr>
        <w:pStyle w:val="ConsPlusNonformat"/>
        <w:ind w:left="680"/>
        <w:jc w:val="both"/>
      </w:pPr>
      <w:r w:rsidRPr="00BA1BBA">
        <w:t>Год утверждения стандарта                              │</w:t>
      </w:r>
    </w:p>
    <w:p w14:paraId="5F7C6F15" w14:textId="77777777" w:rsidR="009E3CA4" w:rsidRDefault="009E3CA4" w:rsidP="009E3CA4">
      <w:pPr>
        <w:pStyle w:val="ConsPlusNonformat"/>
        <w:ind w:left="680"/>
        <w:jc w:val="both"/>
      </w:pPr>
      <w:r w:rsidRPr="00BA1BBA">
        <w:t>───────────────────────────────────────────────────────┘</w:t>
      </w:r>
    </w:p>
    <w:p w14:paraId="36BB4498" w14:textId="49434E50" w:rsidR="006012D2" w:rsidRPr="00541D84" w:rsidRDefault="006012D2" w:rsidP="00C73A13">
      <w:pPr>
        <w:pStyle w:val="ConsPlusNonformat"/>
        <w:ind w:left="680"/>
        <w:jc w:val="center"/>
        <w:rPr>
          <w:rFonts w:ascii="Arial" w:hAnsi="Arial" w:cs="Arial"/>
          <w:sz w:val="24"/>
        </w:rPr>
      </w:pPr>
      <w:r w:rsidRPr="00541D84">
        <w:rPr>
          <w:rFonts w:ascii="Arial" w:hAnsi="Arial" w:cs="Arial"/>
          <w:sz w:val="24"/>
        </w:rPr>
        <w:t>Рисунок 1</w:t>
      </w:r>
    </w:p>
    <w:p w14:paraId="6CB3E863" w14:textId="70BDDB21" w:rsidR="006074DE" w:rsidRPr="00541D84" w:rsidRDefault="005A334D" w:rsidP="006074DE">
      <w:pPr>
        <w:suppressAutoHyphens/>
        <w:spacing w:after="0" w:line="360" w:lineRule="auto"/>
        <w:ind w:firstLine="709"/>
        <w:jc w:val="both"/>
        <w:rPr>
          <w:rFonts w:ascii="Arial" w:eastAsia="Times New Roman" w:hAnsi="Arial" w:cs="Arial"/>
          <w:sz w:val="28"/>
          <w:szCs w:val="28"/>
          <w:lang w:eastAsia="ru-RU"/>
        </w:rPr>
      </w:pPr>
      <w:r w:rsidRPr="00541D84">
        <w:rPr>
          <w:rFonts w:ascii="Arial" w:eastAsia="Times New Roman" w:hAnsi="Arial" w:cs="Arial"/>
          <w:sz w:val="28"/>
          <w:szCs w:val="28"/>
          <w:lang w:eastAsia="ru-RU"/>
        </w:rPr>
        <w:lastRenderedPageBreak/>
        <w:t>6</w:t>
      </w:r>
      <w:r w:rsidR="006074DE" w:rsidRPr="00541D84">
        <w:rPr>
          <w:rFonts w:ascii="Arial" w:eastAsia="Times New Roman" w:hAnsi="Arial" w:cs="Arial"/>
          <w:sz w:val="28"/>
          <w:szCs w:val="28"/>
          <w:lang w:eastAsia="ru-RU"/>
        </w:rPr>
        <w:t>.</w:t>
      </w:r>
      <w:r w:rsidRPr="00541D84">
        <w:rPr>
          <w:rFonts w:ascii="Arial" w:eastAsia="Times New Roman" w:hAnsi="Arial" w:cs="Arial"/>
          <w:sz w:val="28"/>
          <w:szCs w:val="28"/>
          <w:lang w:eastAsia="ru-RU"/>
        </w:rPr>
        <w:t>5</w:t>
      </w:r>
      <w:proofErr w:type="gramStart"/>
      <w:r w:rsidR="006074DE" w:rsidRPr="00541D84">
        <w:rPr>
          <w:rFonts w:ascii="Arial" w:eastAsia="Times New Roman" w:hAnsi="Arial" w:cs="Arial"/>
          <w:sz w:val="28"/>
          <w:szCs w:val="28"/>
          <w:lang w:eastAsia="ru-RU"/>
        </w:rPr>
        <w:t xml:space="preserve"> </w:t>
      </w:r>
      <w:r w:rsidR="000921BD" w:rsidRPr="00541D84">
        <w:rPr>
          <w:rFonts w:ascii="Arial" w:eastAsia="Times New Roman" w:hAnsi="Arial" w:cs="Arial"/>
          <w:sz w:val="28"/>
          <w:szCs w:val="28"/>
          <w:lang w:eastAsia="ru-RU"/>
        </w:rPr>
        <w:t>П</w:t>
      </w:r>
      <w:proofErr w:type="gramEnd"/>
      <w:r w:rsidR="000921BD" w:rsidRPr="00541D84">
        <w:rPr>
          <w:rFonts w:ascii="Arial" w:eastAsia="Times New Roman" w:hAnsi="Arial" w:cs="Arial"/>
          <w:sz w:val="28"/>
          <w:szCs w:val="28"/>
          <w:lang w:eastAsia="ru-RU"/>
        </w:rPr>
        <w:t xml:space="preserve">ри обозначении терминологических национальных стандартов ЕСИМ в рамках отдельных классификационных групп используется порядковый номер «01» стандарта в подгруппе классификационной группы. </w:t>
      </w:r>
      <w:r w:rsidR="006074DE" w:rsidRPr="00541D84">
        <w:rPr>
          <w:rFonts w:ascii="Arial" w:eastAsia="Times New Roman" w:hAnsi="Arial" w:cs="Arial"/>
          <w:sz w:val="28"/>
          <w:szCs w:val="28"/>
          <w:lang w:eastAsia="ru-RU"/>
        </w:rPr>
        <w:t>При формировании обозначения нетерминологических национальных стандартов ЕСИМ не следует использовать порядковый номер «</w:t>
      </w:r>
      <w:r w:rsidR="000921BD" w:rsidRPr="00541D84">
        <w:rPr>
          <w:rFonts w:ascii="Arial" w:eastAsia="Times New Roman" w:hAnsi="Arial" w:cs="Arial"/>
          <w:sz w:val="28"/>
          <w:szCs w:val="28"/>
          <w:lang w:eastAsia="ru-RU"/>
        </w:rPr>
        <w:t>0</w:t>
      </w:r>
      <w:r w:rsidR="006074DE" w:rsidRPr="00541D84">
        <w:rPr>
          <w:rFonts w:ascii="Arial" w:eastAsia="Times New Roman" w:hAnsi="Arial" w:cs="Arial"/>
          <w:sz w:val="28"/>
          <w:szCs w:val="28"/>
          <w:lang w:eastAsia="ru-RU"/>
        </w:rPr>
        <w:t>1» стандарта в подгруппе классификационной группы.</w:t>
      </w:r>
    </w:p>
    <w:p w14:paraId="6D03DE95" w14:textId="64FD0FB7" w:rsidR="00BA1BBA" w:rsidRPr="00541D84" w:rsidRDefault="005A334D" w:rsidP="006074DE">
      <w:pPr>
        <w:suppressAutoHyphens/>
        <w:spacing w:after="0" w:line="360" w:lineRule="auto"/>
        <w:ind w:firstLine="709"/>
        <w:jc w:val="both"/>
        <w:rPr>
          <w:rFonts w:ascii="Arial" w:eastAsia="Times New Roman" w:hAnsi="Arial" w:cs="Arial"/>
          <w:sz w:val="28"/>
          <w:szCs w:val="28"/>
          <w:lang w:eastAsia="ru-RU"/>
        </w:rPr>
      </w:pPr>
      <w:r w:rsidRPr="00541D84">
        <w:rPr>
          <w:rFonts w:ascii="Arial" w:eastAsia="Times New Roman" w:hAnsi="Arial" w:cs="Arial"/>
          <w:sz w:val="28"/>
          <w:szCs w:val="28"/>
          <w:lang w:eastAsia="ru-RU"/>
        </w:rPr>
        <w:t>6</w:t>
      </w:r>
      <w:r w:rsidR="006074DE" w:rsidRPr="00541D84">
        <w:rPr>
          <w:rFonts w:ascii="Arial" w:eastAsia="Times New Roman" w:hAnsi="Arial" w:cs="Arial"/>
          <w:sz w:val="28"/>
          <w:szCs w:val="28"/>
          <w:lang w:eastAsia="ru-RU"/>
        </w:rPr>
        <w:t>.</w:t>
      </w:r>
      <w:r w:rsidR="000921BD" w:rsidRPr="00541D84">
        <w:rPr>
          <w:rFonts w:ascii="Arial" w:eastAsia="Times New Roman" w:hAnsi="Arial" w:cs="Arial"/>
          <w:sz w:val="28"/>
          <w:szCs w:val="28"/>
          <w:lang w:eastAsia="ru-RU"/>
        </w:rPr>
        <w:t xml:space="preserve">6 </w:t>
      </w:r>
      <w:r w:rsidR="006074DE" w:rsidRPr="00541D84">
        <w:rPr>
          <w:rFonts w:ascii="Arial" w:eastAsia="Times New Roman" w:hAnsi="Arial" w:cs="Arial"/>
          <w:sz w:val="28"/>
          <w:szCs w:val="28"/>
          <w:lang w:eastAsia="ru-RU"/>
        </w:rPr>
        <w:t xml:space="preserve">При разработке проекта национального стандарта ЕСИМ на основе международных стандартов, региональных стандартов или стандартов (документов по стандартизации) иностранных государств учитываются правила обозначения по ГОСТ </w:t>
      </w:r>
      <w:proofErr w:type="gramStart"/>
      <w:r w:rsidR="006074DE" w:rsidRPr="00541D84">
        <w:rPr>
          <w:rFonts w:ascii="Arial" w:eastAsia="Times New Roman" w:hAnsi="Arial" w:cs="Arial"/>
          <w:sz w:val="28"/>
          <w:szCs w:val="28"/>
          <w:lang w:eastAsia="ru-RU"/>
        </w:rPr>
        <w:t>Р</w:t>
      </w:r>
      <w:proofErr w:type="gramEnd"/>
      <w:r w:rsidR="006074DE" w:rsidRPr="00541D84">
        <w:rPr>
          <w:rFonts w:ascii="Arial" w:eastAsia="Times New Roman" w:hAnsi="Arial" w:cs="Arial"/>
          <w:sz w:val="28"/>
          <w:szCs w:val="28"/>
          <w:lang w:eastAsia="ru-RU"/>
        </w:rPr>
        <w:t xml:space="preserve"> 1.7.</w:t>
      </w:r>
      <w:bookmarkStart w:id="23" w:name="_Toc44980863"/>
      <w:bookmarkStart w:id="24" w:name="_Toc44980864"/>
      <w:bookmarkStart w:id="25" w:name="_Toc44980865"/>
      <w:bookmarkStart w:id="26" w:name="_Toc44980866"/>
      <w:bookmarkStart w:id="27" w:name="_Toc44980867"/>
      <w:bookmarkStart w:id="28" w:name="_Toc44980868"/>
      <w:bookmarkStart w:id="29" w:name="_Toc44980869"/>
      <w:bookmarkStart w:id="30" w:name="_Toc44980870"/>
      <w:bookmarkStart w:id="31" w:name="_Toc44980871"/>
      <w:bookmarkStart w:id="32" w:name="_Toc44980872"/>
      <w:bookmarkStart w:id="33" w:name="_Toc44980873"/>
      <w:bookmarkStart w:id="34" w:name="_Toc44980874"/>
      <w:bookmarkStart w:id="35" w:name="_Toc45001104"/>
      <w:bookmarkStart w:id="36" w:name="_Toc45276058"/>
      <w:bookmarkStart w:id="37" w:name="_Toc45001105"/>
      <w:bookmarkStart w:id="38" w:name="_Toc45276059"/>
      <w:bookmarkStart w:id="39" w:name="_Toc45001106"/>
      <w:bookmarkStart w:id="40" w:name="_Toc45276060"/>
      <w:bookmarkStart w:id="41" w:name="_Toc45001107"/>
      <w:bookmarkStart w:id="42" w:name="_Toc45276061"/>
      <w:bookmarkStart w:id="43" w:name="_Toc45001108"/>
      <w:bookmarkStart w:id="44" w:name="_Toc45276062"/>
      <w:bookmarkStart w:id="45" w:name="_Toc45001109"/>
      <w:bookmarkStart w:id="46" w:name="_Toc45276063"/>
      <w:bookmarkStart w:id="47" w:name="_Toc45001110"/>
      <w:bookmarkStart w:id="48" w:name="_Toc45276064"/>
      <w:bookmarkStart w:id="49" w:name="_Toc45001111"/>
      <w:bookmarkStart w:id="50" w:name="_Toc45276065"/>
      <w:bookmarkStart w:id="51" w:name="_Toc45001112"/>
      <w:bookmarkStart w:id="52" w:name="_Toc45276066"/>
      <w:bookmarkStart w:id="53" w:name="_Toc45001113"/>
      <w:bookmarkStart w:id="54" w:name="_Toc45276067"/>
      <w:bookmarkStart w:id="55" w:name="_Toc45001114"/>
      <w:bookmarkStart w:id="56" w:name="_Toc45276068"/>
      <w:bookmarkStart w:id="57" w:name="_Toc45001115"/>
      <w:bookmarkStart w:id="58" w:name="_Toc45276069"/>
      <w:bookmarkStart w:id="59" w:name="_Toc45001116"/>
      <w:bookmarkStart w:id="60" w:name="_Toc45276070"/>
      <w:bookmarkStart w:id="61" w:name="_Toc45001117"/>
      <w:bookmarkStart w:id="62" w:name="_Toc45276071"/>
      <w:bookmarkStart w:id="63" w:name="_Toc45001118"/>
      <w:bookmarkStart w:id="64" w:name="_Toc45276072"/>
      <w:bookmarkStart w:id="65" w:name="_Toc45001119"/>
      <w:bookmarkStart w:id="66" w:name="_Toc45276073"/>
      <w:bookmarkStart w:id="67" w:name="_Toc45001120"/>
      <w:bookmarkStart w:id="68" w:name="_Toc45276074"/>
      <w:bookmarkEnd w:id="18"/>
      <w:bookmarkEnd w:id="1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008B0598" w:rsidRPr="00541D84">
        <w:rPr>
          <w:rFonts w:ascii="Arial" w:eastAsia="Times New Roman" w:hAnsi="Arial" w:cs="Arial"/>
          <w:sz w:val="28"/>
          <w:szCs w:val="28"/>
          <w:lang w:eastAsia="ru-RU"/>
        </w:rPr>
        <w:t xml:space="preserve"> </w:t>
      </w:r>
    </w:p>
    <w:p w14:paraId="487EDB03" w14:textId="77777777" w:rsidR="00E513D7" w:rsidRPr="005A334D" w:rsidRDefault="00E513D7" w:rsidP="006074DE">
      <w:pPr>
        <w:suppressAutoHyphens/>
        <w:spacing w:after="0" w:line="360" w:lineRule="auto"/>
        <w:ind w:firstLine="709"/>
        <w:jc w:val="both"/>
        <w:rPr>
          <w:rFonts w:ascii="Arial" w:eastAsia="Times New Roman" w:hAnsi="Arial" w:cs="Arial"/>
          <w:sz w:val="24"/>
          <w:szCs w:val="24"/>
          <w:lang w:eastAsia="ru-RU"/>
        </w:rPr>
      </w:pPr>
    </w:p>
    <w:p w14:paraId="45A4D6AF" w14:textId="5884B225" w:rsidR="00E513D7" w:rsidRPr="005A334D" w:rsidRDefault="00E513D7" w:rsidP="005A334D">
      <w:pPr>
        <w:pStyle w:val="10"/>
        <w:numPr>
          <w:ilvl w:val="0"/>
          <w:numId w:val="44"/>
        </w:numPr>
        <w:tabs>
          <w:tab w:val="clear" w:pos="1425"/>
          <w:tab w:val="num" w:pos="993"/>
        </w:tabs>
        <w:ind w:left="0" w:firstLine="709"/>
        <w:jc w:val="both"/>
        <w:rPr>
          <w:rFonts w:ascii="Arial" w:hAnsi="Arial" w:cs="Arial"/>
        </w:rPr>
      </w:pPr>
      <w:bookmarkStart w:id="69" w:name="_Toc67413818"/>
      <w:r w:rsidRPr="005A334D">
        <w:rPr>
          <w:rFonts w:ascii="Arial" w:hAnsi="Arial" w:cs="Arial"/>
        </w:rPr>
        <w:t>Формирование структуры</w:t>
      </w:r>
      <w:bookmarkEnd w:id="69"/>
      <w:r w:rsidRPr="005A334D">
        <w:rPr>
          <w:rFonts w:ascii="Arial" w:hAnsi="Arial" w:cs="Arial"/>
        </w:rPr>
        <w:t xml:space="preserve"> Единой системы информационного моделирования </w:t>
      </w:r>
    </w:p>
    <w:p w14:paraId="5FCCD42F" w14:textId="5B50CB27" w:rsidR="00E513D7" w:rsidRPr="00541D84" w:rsidRDefault="000921BD" w:rsidP="00E513D7">
      <w:pPr>
        <w:widowControl w:val="0"/>
        <w:suppressAutoHyphens/>
        <w:spacing w:after="0" w:line="360" w:lineRule="auto"/>
        <w:ind w:firstLine="709"/>
        <w:jc w:val="both"/>
        <w:rPr>
          <w:rFonts w:ascii="Arial" w:eastAsia="Times New Roman" w:hAnsi="Arial" w:cs="Arial"/>
          <w:b/>
          <w:sz w:val="28"/>
          <w:szCs w:val="24"/>
          <w:lang w:eastAsia="ru-RU"/>
        </w:rPr>
      </w:pPr>
      <w:r w:rsidRPr="00541D84">
        <w:rPr>
          <w:rFonts w:ascii="Arial" w:eastAsia="Times New Roman" w:hAnsi="Arial" w:cs="Arial"/>
          <w:b/>
          <w:sz w:val="28"/>
          <w:szCs w:val="24"/>
          <w:lang w:eastAsia="ru-RU"/>
        </w:rPr>
        <w:t>7</w:t>
      </w:r>
      <w:r w:rsidR="00E513D7" w:rsidRPr="00541D84">
        <w:rPr>
          <w:rFonts w:ascii="Arial" w:eastAsia="Times New Roman" w:hAnsi="Arial" w:cs="Arial"/>
          <w:b/>
          <w:sz w:val="28"/>
          <w:szCs w:val="24"/>
          <w:lang w:eastAsia="ru-RU"/>
        </w:rPr>
        <w:t>.1 Общие требования</w:t>
      </w:r>
    </w:p>
    <w:p w14:paraId="4FF4FC65" w14:textId="458E71AE" w:rsidR="00E513D7" w:rsidRPr="00541D84" w:rsidRDefault="000921BD" w:rsidP="00E513D7">
      <w:pPr>
        <w:widowControl w:val="0"/>
        <w:suppressAutoHyphens/>
        <w:spacing w:after="0" w:line="360" w:lineRule="auto"/>
        <w:ind w:firstLine="709"/>
        <w:jc w:val="both"/>
        <w:rPr>
          <w:rFonts w:ascii="Arial" w:eastAsia="Times New Roman" w:hAnsi="Arial" w:cs="Arial"/>
          <w:sz w:val="28"/>
          <w:szCs w:val="24"/>
          <w:lang w:eastAsia="ru-RU"/>
        </w:rPr>
      </w:pPr>
      <w:r w:rsidRPr="00541D84">
        <w:rPr>
          <w:rFonts w:ascii="Arial" w:eastAsia="Times New Roman" w:hAnsi="Arial" w:cs="Arial"/>
          <w:sz w:val="28"/>
          <w:szCs w:val="24"/>
          <w:lang w:eastAsia="ru-RU"/>
        </w:rPr>
        <w:t>7</w:t>
      </w:r>
      <w:r w:rsidR="00E513D7" w:rsidRPr="00541D84">
        <w:rPr>
          <w:rFonts w:ascii="Arial" w:eastAsia="Times New Roman" w:hAnsi="Arial" w:cs="Arial"/>
          <w:sz w:val="28"/>
          <w:szCs w:val="24"/>
          <w:lang w:eastAsia="ru-RU"/>
        </w:rPr>
        <w:t xml:space="preserve">.1.1 Структура ЕСИМ формируется на основе распределения национальных стандартов в области ТИМ по классификационным группам и подгруппам, а также с учетом наличия или отсутствия принятых и действующих национальных стандартов в рамках ЕСИМ и </w:t>
      </w:r>
      <w:r w:rsidR="008648F4" w:rsidRPr="00541D84">
        <w:rPr>
          <w:rFonts w:ascii="Arial" w:eastAsia="Times New Roman" w:hAnsi="Arial" w:cs="Arial"/>
          <w:sz w:val="28"/>
          <w:szCs w:val="24"/>
          <w:lang w:eastAsia="ru-RU"/>
        </w:rPr>
        <w:t xml:space="preserve">раздела </w:t>
      </w:r>
      <w:r w:rsidR="00E513D7" w:rsidRPr="00541D84">
        <w:rPr>
          <w:rFonts w:ascii="Arial" w:eastAsia="Times New Roman" w:hAnsi="Arial" w:cs="Arial"/>
          <w:sz w:val="28"/>
          <w:szCs w:val="24"/>
          <w:lang w:eastAsia="ru-RU"/>
        </w:rPr>
        <w:t>5.</w:t>
      </w:r>
    </w:p>
    <w:p w14:paraId="0483890F" w14:textId="04AC0A3D" w:rsidR="00E513D7" w:rsidRPr="00541D84" w:rsidRDefault="000921BD" w:rsidP="00E513D7">
      <w:pPr>
        <w:widowControl w:val="0"/>
        <w:suppressAutoHyphens/>
        <w:spacing w:after="0" w:line="360" w:lineRule="auto"/>
        <w:ind w:firstLine="709"/>
        <w:jc w:val="both"/>
        <w:rPr>
          <w:rFonts w:ascii="Arial" w:eastAsia="Times New Roman" w:hAnsi="Arial" w:cs="Arial"/>
          <w:sz w:val="28"/>
          <w:szCs w:val="24"/>
          <w:lang w:eastAsia="ru-RU"/>
        </w:rPr>
      </w:pPr>
      <w:r w:rsidRPr="00541D84">
        <w:rPr>
          <w:rFonts w:ascii="Arial" w:eastAsia="Times New Roman" w:hAnsi="Arial" w:cs="Arial"/>
          <w:sz w:val="28"/>
          <w:szCs w:val="24"/>
          <w:lang w:eastAsia="ru-RU"/>
        </w:rPr>
        <w:t>7</w:t>
      </w:r>
      <w:r w:rsidR="00E513D7" w:rsidRPr="00541D84">
        <w:rPr>
          <w:rFonts w:ascii="Arial" w:eastAsia="Times New Roman" w:hAnsi="Arial" w:cs="Arial"/>
          <w:sz w:val="28"/>
          <w:szCs w:val="24"/>
          <w:lang w:eastAsia="ru-RU"/>
        </w:rPr>
        <w:t>.1.2 Национальные стандарты, являющиеся основополагающими в рамках ЕСИМ, содержат общие требования ко всем национальным стандартам ЕСИМ.</w:t>
      </w:r>
    </w:p>
    <w:p w14:paraId="452DBA2C" w14:textId="57117A76" w:rsidR="00E513D7" w:rsidRPr="00541D84" w:rsidRDefault="000921BD" w:rsidP="00E513D7">
      <w:pPr>
        <w:widowControl w:val="0"/>
        <w:suppressAutoHyphens/>
        <w:spacing w:after="0" w:line="360" w:lineRule="auto"/>
        <w:ind w:firstLine="709"/>
        <w:jc w:val="both"/>
        <w:rPr>
          <w:rFonts w:ascii="Arial" w:eastAsia="Times New Roman" w:hAnsi="Arial" w:cs="Arial"/>
          <w:sz w:val="28"/>
          <w:szCs w:val="24"/>
          <w:lang w:eastAsia="ru-RU"/>
        </w:rPr>
      </w:pPr>
      <w:r w:rsidRPr="00541D84">
        <w:rPr>
          <w:rFonts w:ascii="Arial" w:eastAsia="Times New Roman" w:hAnsi="Arial" w:cs="Arial"/>
          <w:sz w:val="28"/>
          <w:szCs w:val="24"/>
          <w:lang w:eastAsia="ru-RU"/>
        </w:rPr>
        <w:t>7</w:t>
      </w:r>
      <w:r w:rsidR="00E513D7" w:rsidRPr="00541D84">
        <w:rPr>
          <w:rFonts w:ascii="Arial" w:eastAsia="Times New Roman" w:hAnsi="Arial" w:cs="Arial"/>
          <w:sz w:val="28"/>
          <w:szCs w:val="24"/>
          <w:lang w:eastAsia="ru-RU"/>
        </w:rPr>
        <w:t>.1.3 Национальные стандарты ЕСИМ внутри классификационных групп не должны содержать дублирующие положения.</w:t>
      </w:r>
    </w:p>
    <w:p w14:paraId="064C0CE5" w14:textId="5493D277" w:rsidR="00E513D7" w:rsidRPr="00541D84" w:rsidRDefault="000921BD" w:rsidP="00E513D7">
      <w:pPr>
        <w:widowControl w:val="0"/>
        <w:suppressAutoHyphens/>
        <w:spacing w:after="0" w:line="360" w:lineRule="auto"/>
        <w:ind w:firstLine="709"/>
        <w:jc w:val="both"/>
        <w:rPr>
          <w:rFonts w:ascii="Arial" w:eastAsia="Times New Roman" w:hAnsi="Arial" w:cs="Arial"/>
          <w:sz w:val="28"/>
          <w:szCs w:val="24"/>
          <w:lang w:eastAsia="ru-RU"/>
        </w:rPr>
      </w:pPr>
      <w:r w:rsidRPr="00541D84">
        <w:rPr>
          <w:rFonts w:ascii="Arial" w:eastAsia="Times New Roman" w:hAnsi="Arial" w:cs="Arial"/>
          <w:sz w:val="28"/>
          <w:szCs w:val="24"/>
          <w:lang w:eastAsia="ru-RU"/>
        </w:rPr>
        <w:t>7</w:t>
      </w:r>
      <w:r w:rsidR="00E513D7" w:rsidRPr="00541D84">
        <w:rPr>
          <w:rFonts w:ascii="Arial" w:eastAsia="Times New Roman" w:hAnsi="Arial" w:cs="Arial"/>
          <w:sz w:val="28"/>
          <w:szCs w:val="24"/>
          <w:lang w:eastAsia="ru-RU"/>
        </w:rPr>
        <w:t>.1.4</w:t>
      </w:r>
      <w:proofErr w:type="gramStart"/>
      <w:r w:rsidR="00E513D7" w:rsidRPr="00541D84">
        <w:rPr>
          <w:rFonts w:ascii="Arial" w:eastAsia="Times New Roman" w:hAnsi="Arial" w:cs="Arial"/>
          <w:sz w:val="28"/>
          <w:szCs w:val="24"/>
          <w:lang w:eastAsia="ru-RU"/>
        </w:rPr>
        <w:t xml:space="preserve"> В</w:t>
      </w:r>
      <w:proofErr w:type="gramEnd"/>
      <w:r w:rsidR="00E513D7" w:rsidRPr="00541D84">
        <w:rPr>
          <w:rFonts w:ascii="Arial" w:eastAsia="Times New Roman" w:hAnsi="Arial" w:cs="Arial"/>
          <w:sz w:val="28"/>
          <w:szCs w:val="24"/>
          <w:lang w:eastAsia="ru-RU"/>
        </w:rPr>
        <w:t xml:space="preserve"> случае</w:t>
      </w:r>
      <w:r w:rsidR="003E164A" w:rsidRPr="00541D84">
        <w:rPr>
          <w:rFonts w:ascii="Arial" w:eastAsia="Times New Roman" w:hAnsi="Arial" w:cs="Arial"/>
          <w:sz w:val="28"/>
          <w:szCs w:val="24"/>
          <w:lang w:eastAsia="ru-RU"/>
        </w:rPr>
        <w:t>,</w:t>
      </w:r>
      <w:r w:rsidR="00E513D7" w:rsidRPr="00541D84">
        <w:rPr>
          <w:rFonts w:ascii="Arial" w:eastAsia="Times New Roman" w:hAnsi="Arial" w:cs="Arial"/>
          <w:sz w:val="28"/>
          <w:szCs w:val="24"/>
          <w:lang w:eastAsia="ru-RU"/>
        </w:rPr>
        <w:t xml:space="preserve"> если внутри различных классификационных групп выявлены общие требования к объекту стандартизации, допускается создание новой классификационной группы, в рамках которой </w:t>
      </w:r>
      <w:r w:rsidR="00E513D7" w:rsidRPr="00541D84">
        <w:rPr>
          <w:rFonts w:ascii="Arial" w:eastAsia="Times New Roman" w:hAnsi="Arial" w:cs="Arial"/>
          <w:sz w:val="28"/>
          <w:szCs w:val="24"/>
          <w:lang w:eastAsia="ru-RU"/>
        </w:rPr>
        <w:lastRenderedPageBreak/>
        <w:t>осуществляется разработка межотраслевых национальных стандартов ЕСИМ.</w:t>
      </w:r>
    </w:p>
    <w:p w14:paraId="7F0B614F" w14:textId="3A2C6604" w:rsidR="00E513D7" w:rsidRPr="00541D84" w:rsidRDefault="00E513D7" w:rsidP="00E513D7">
      <w:pPr>
        <w:suppressAutoHyphens/>
        <w:spacing w:after="0" w:line="360" w:lineRule="auto"/>
        <w:ind w:firstLine="709"/>
        <w:jc w:val="both"/>
        <w:rPr>
          <w:rFonts w:ascii="Arial" w:eastAsia="Times New Roman" w:hAnsi="Arial" w:cs="Arial"/>
          <w:b/>
          <w:i/>
          <w:sz w:val="24"/>
          <w:szCs w:val="20"/>
          <w:lang w:eastAsia="ru-RU"/>
        </w:rPr>
      </w:pPr>
      <w:r w:rsidRPr="00541D84">
        <w:rPr>
          <w:rFonts w:ascii="Arial" w:hAnsi="Arial" w:cs="Arial"/>
          <w:b/>
          <w:i/>
          <w:color w:val="2D2D2D"/>
          <w:sz w:val="24"/>
          <w:szCs w:val="20"/>
          <w:shd w:val="clear" w:color="auto" w:fill="FFFFFF"/>
        </w:rPr>
        <w:t>Пример</w:t>
      </w:r>
      <w:r w:rsidRPr="00541D84">
        <w:rPr>
          <w:rFonts w:ascii="Arial" w:hAnsi="Arial" w:cs="Arial"/>
          <w:b/>
          <w:i/>
          <w:color w:val="2D2D2D"/>
          <w:spacing w:val="2"/>
          <w:sz w:val="24"/>
          <w:szCs w:val="20"/>
          <w:shd w:val="clear" w:color="auto" w:fill="FFFFFF"/>
        </w:rPr>
        <w:t xml:space="preserve"> – ГОСТ </w:t>
      </w:r>
      <w:proofErr w:type="gramStart"/>
      <w:r w:rsidRPr="00541D84">
        <w:rPr>
          <w:rFonts w:ascii="Arial" w:hAnsi="Arial" w:cs="Arial"/>
          <w:b/>
          <w:i/>
          <w:color w:val="2D2D2D"/>
          <w:spacing w:val="2"/>
          <w:sz w:val="24"/>
          <w:szCs w:val="20"/>
          <w:shd w:val="clear" w:color="auto" w:fill="FFFFFF"/>
        </w:rPr>
        <w:t>Р</w:t>
      </w:r>
      <w:proofErr w:type="gramEnd"/>
      <w:r w:rsidRPr="00541D84">
        <w:rPr>
          <w:rFonts w:ascii="Arial" w:hAnsi="Arial" w:cs="Arial"/>
          <w:b/>
          <w:i/>
          <w:color w:val="2D2D2D"/>
          <w:spacing w:val="2"/>
          <w:sz w:val="24"/>
          <w:szCs w:val="20"/>
          <w:shd w:val="clear" w:color="auto" w:fill="FFFFFF"/>
        </w:rPr>
        <w:t xml:space="preserve"> </w:t>
      </w:r>
      <w:r w:rsidRPr="00541D84">
        <w:rPr>
          <w:rFonts w:ascii="Arial" w:hAnsi="Arial" w:cs="Arial"/>
          <w:b/>
          <w:i/>
          <w:sz w:val="24"/>
        </w:rPr>
        <w:t>10.00.</w:t>
      </w:r>
      <w:r w:rsidR="000921BD" w:rsidRPr="00541D84">
        <w:rPr>
          <w:rFonts w:ascii="Arial" w:hAnsi="Arial" w:cs="Arial"/>
          <w:b/>
          <w:i/>
          <w:sz w:val="24"/>
        </w:rPr>
        <w:t>10</w:t>
      </w:r>
      <w:r w:rsidR="00555ECC" w:rsidRPr="00541D84">
        <w:rPr>
          <w:rFonts w:ascii="Arial" w:hAnsi="Arial" w:cs="Arial"/>
          <w:b/>
          <w:i/>
          <w:sz w:val="24"/>
        </w:rPr>
        <w:t>х</w:t>
      </w:r>
      <w:r w:rsidRPr="00541D84">
        <w:rPr>
          <w:rFonts w:ascii="Arial" w:hAnsi="Arial" w:cs="Arial"/>
          <w:b/>
          <w:i/>
          <w:sz w:val="24"/>
        </w:rPr>
        <w:t xml:space="preserve">х–20хх </w:t>
      </w:r>
      <w:r w:rsidRPr="00541D84">
        <w:rPr>
          <w:rFonts w:ascii="Arial" w:hAnsi="Arial" w:cs="Arial"/>
          <w:b/>
          <w:i/>
          <w:color w:val="2D2D2D"/>
          <w:spacing w:val="2"/>
          <w:sz w:val="24"/>
          <w:szCs w:val="20"/>
          <w:shd w:val="clear" w:color="auto" w:fill="FFFFFF"/>
        </w:rPr>
        <w:t>«Единая система информационного моделирования. Требования к информационному моделированию объектов металлургии и трубопроката».</w:t>
      </w:r>
    </w:p>
    <w:p w14:paraId="27D31EAF" w14:textId="77777777" w:rsidR="00E513D7" w:rsidRPr="00541D84" w:rsidRDefault="00E513D7" w:rsidP="00E513D7">
      <w:pPr>
        <w:suppressAutoHyphens/>
        <w:spacing w:after="0" w:line="360" w:lineRule="auto"/>
        <w:ind w:firstLine="709"/>
        <w:jc w:val="both"/>
        <w:rPr>
          <w:rFonts w:ascii="Arial" w:hAnsi="Arial" w:cs="Arial"/>
          <w:color w:val="2D2D2D"/>
          <w:spacing w:val="2"/>
          <w:sz w:val="24"/>
          <w:szCs w:val="20"/>
          <w:shd w:val="clear" w:color="auto" w:fill="FFFFFF"/>
        </w:rPr>
      </w:pPr>
      <w:r w:rsidRPr="00541D84">
        <w:rPr>
          <w:rFonts w:ascii="Arial" w:hAnsi="Arial" w:cs="Arial"/>
          <w:color w:val="2D2D2D"/>
          <w:spacing w:val="40"/>
          <w:sz w:val="24"/>
          <w:szCs w:val="20"/>
          <w:shd w:val="clear" w:color="auto" w:fill="FFFFFF"/>
        </w:rPr>
        <w:t>Примечание</w:t>
      </w:r>
      <w:r w:rsidRPr="00541D84">
        <w:rPr>
          <w:rFonts w:ascii="Arial" w:hAnsi="Arial" w:cs="Arial"/>
          <w:color w:val="2D2D2D"/>
          <w:spacing w:val="2"/>
          <w:sz w:val="24"/>
          <w:szCs w:val="20"/>
          <w:shd w:val="clear" w:color="auto" w:fill="FFFFFF"/>
        </w:rPr>
        <w:t xml:space="preserve"> – Вопросы разработки, согласования и обозначения межотраслевых национальных стандартов ЕСИМ подлежат обсуждению и проработке на этапе рассмотрения </w:t>
      </w:r>
      <w:proofErr w:type="gramStart"/>
      <w:r w:rsidRPr="00541D84">
        <w:rPr>
          <w:rFonts w:ascii="Arial" w:hAnsi="Arial" w:cs="Arial"/>
          <w:color w:val="2D2D2D"/>
          <w:spacing w:val="2"/>
          <w:sz w:val="24"/>
          <w:szCs w:val="20"/>
          <w:shd w:val="clear" w:color="auto" w:fill="FFFFFF"/>
        </w:rPr>
        <w:t>профильным</w:t>
      </w:r>
      <w:proofErr w:type="gramEnd"/>
      <w:r w:rsidRPr="00541D84">
        <w:rPr>
          <w:rFonts w:ascii="Arial" w:hAnsi="Arial" w:cs="Arial"/>
          <w:color w:val="2D2D2D"/>
          <w:spacing w:val="2"/>
          <w:sz w:val="24"/>
          <w:szCs w:val="20"/>
          <w:shd w:val="clear" w:color="auto" w:fill="FFFFFF"/>
        </w:rPr>
        <w:t xml:space="preserve"> ТК соответствующих предложений в ПНС.</w:t>
      </w:r>
    </w:p>
    <w:p w14:paraId="4811F44D" w14:textId="545272D4" w:rsidR="00E513D7" w:rsidRPr="00541D84" w:rsidRDefault="000921BD" w:rsidP="00E513D7">
      <w:pPr>
        <w:widowControl w:val="0"/>
        <w:suppressAutoHyphens/>
        <w:spacing w:after="0" w:line="360" w:lineRule="auto"/>
        <w:ind w:firstLine="709"/>
        <w:jc w:val="both"/>
        <w:rPr>
          <w:rFonts w:ascii="Arial" w:eastAsia="Times New Roman" w:hAnsi="Arial" w:cs="Arial"/>
          <w:sz w:val="28"/>
          <w:szCs w:val="28"/>
          <w:lang w:eastAsia="ru-RU"/>
        </w:rPr>
      </w:pPr>
      <w:r w:rsidRPr="00541D84">
        <w:rPr>
          <w:rFonts w:ascii="Arial" w:eastAsia="Times New Roman" w:hAnsi="Arial" w:cs="Arial"/>
          <w:sz w:val="28"/>
          <w:szCs w:val="28"/>
          <w:lang w:eastAsia="ru-RU"/>
        </w:rPr>
        <w:t>7</w:t>
      </w:r>
      <w:r w:rsidR="00E513D7" w:rsidRPr="00541D84">
        <w:rPr>
          <w:rFonts w:ascii="Arial" w:eastAsia="Times New Roman" w:hAnsi="Arial" w:cs="Arial"/>
          <w:sz w:val="28"/>
          <w:szCs w:val="28"/>
          <w:lang w:eastAsia="ru-RU"/>
        </w:rPr>
        <w:t>.1.5</w:t>
      </w:r>
      <w:proofErr w:type="gramStart"/>
      <w:r w:rsidR="00E513D7" w:rsidRPr="00541D84">
        <w:rPr>
          <w:rFonts w:ascii="Arial" w:eastAsia="Times New Roman" w:hAnsi="Arial" w:cs="Arial"/>
          <w:sz w:val="28"/>
          <w:szCs w:val="28"/>
          <w:lang w:eastAsia="ru-RU"/>
        </w:rPr>
        <w:t xml:space="preserve"> П</w:t>
      </w:r>
      <w:proofErr w:type="gramEnd"/>
      <w:r w:rsidR="00E513D7" w:rsidRPr="00541D84">
        <w:rPr>
          <w:rFonts w:ascii="Arial" w:eastAsia="Times New Roman" w:hAnsi="Arial" w:cs="Arial"/>
          <w:sz w:val="28"/>
          <w:szCs w:val="28"/>
          <w:lang w:eastAsia="ru-RU"/>
        </w:rPr>
        <w:t>ри необходимости разработки проекта национального стандарта ЕСИМ на основе международных, региональных стандартов или стандартов/документов по стандартизации иностранных государств разработчик представляет в профильный ТК предложение о разработке ПНСТ в области ТИМ.</w:t>
      </w:r>
    </w:p>
    <w:p w14:paraId="7643F93B" w14:textId="7A0C24E0" w:rsidR="00E513D7" w:rsidRPr="00541D84" w:rsidRDefault="000921BD" w:rsidP="00E513D7">
      <w:pPr>
        <w:widowControl w:val="0"/>
        <w:suppressAutoHyphens/>
        <w:spacing w:after="0" w:line="360" w:lineRule="auto"/>
        <w:ind w:firstLine="709"/>
        <w:jc w:val="both"/>
        <w:rPr>
          <w:rFonts w:ascii="Arial" w:eastAsia="Times New Roman" w:hAnsi="Arial" w:cs="Arial"/>
          <w:b/>
          <w:sz w:val="28"/>
          <w:szCs w:val="28"/>
          <w:lang w:eastAsia="ru-RU"/>
        </w:rPr>
      </w:pPr>
      <w:r w:rsidRPr="00541D84">
        <w:rPr>
          <w:rFonts w:ascii="Arial" w:eastAsia="Times New Roman" w:hAnsi="Arial" w:cs="Arial"/>
          <w:b/>
          <w:sz w:val="28"/>
          <w:szCs w:val="28"/>
          <w:lang w:eastAsia="ru-RU"/>
        </w:rPr>
        <w:t>7</w:t>
      </w:r>
      <w:r w:rsidR="00E513D7" w:rsidRPr="00541D84">
        <w:rPr>
          <w:rFonts w:ascii="Arial" w:eastAsia="Times New Roman" w:hAnsi="Arial" w:cs="Arial"/>
          <w:b/>
          <w:sz w:val="28"/>
          <w:szCs w:val="28"/>
          <w:lang w:eastAsia="ru-RU"/>
        </w:rPr>
        <w:t>.2 Требования к терминам и определениям</w:t>
      </w:r>
    </w:p>
    <w:p w14:paraId="28BD3AA8" w14:textId="3EEF9ADD" w:rsidR="00E513D7" w:rsidRPr="00541D84" w:rsidRDefault="000921BD" w:rsidP="00E513D7">
      <w:pPr>
        <w:widowControl w:val="0"/>
        <w:suppressAutoHyphens/>
        <w:spacing w:after="0" w:line="360" w:lineRule="auto"/>
        <w:ind w:firstLine="709"/>
        <w:jc w:val="both"/>
        <w:rPr>
          <w:rFonts w:ascii="Arial" w:eastAsia="Times New Roman" w:hAnsi="Arial" w:cs="Arial"/>
          <w:sz w:val="28"/>
          <w:szCs w:val="28"/>
          <w:lang w:eastAsia="ru-RU"/>
        </w:rPr>
      </w:pPr>
      <w:r w:rsidRPr="00541D84">
        <w:rPr>
          <w:rFonts w:ascii="Arial" w:eastAsia="Times New Roman" w:hAnsi="Arial" w:cs="Arial"/>
          <w:sz w:val="28"/>
          <w:szCs w:val="28"/>
          <w:lang w:eastAsia="ru-RU"/>
        </w:rPr>
        <w:t>7</w:t>
      </w:r>
      <w:r w:rsidR="00E513D7" w:rsidRPr="00541D84">
        <w:rPr>
          <w:rFonts w:ascii="Arial" w:eastAsia="Times New Roman" w:hAnsi="Arial" w:cs="Arial"/>
          <w:sz w:val="28"/>
          <w:szCs w:val="28"/>
          <w:lang w:eastAsia="ru-RU"/>
        </w:rPr>
        <w:t xml:space="preserve">.2.1 Термины и соответствующие определения, применяемые в двух и более стандартах ЕСИМ, излагают в ГОСТ </w:t>
      </w:r>
      <w:proofErr w:type="gramStart"/>
      <w:r w:rsidR="00E513D7" w:rsidRPr="00541D84">
        <w:rPr>
          <w:rFonts w:ascii="Arial" w:eastAsia="Times New Roman" w:hAnsi="Arial" w:cs="Arial"/>
          <w:sz w:val="28"/>
          <w:szCs w:val="28"/>
          <w:lang w:eastAsia="ru-RU"/>
        </w:rPr>
        <w:t>Р</w:t>
      </w:r>
      <w:proofErr w:type="gramEnd"/>
      <w:r w:rsidR="00E513D7" w:rsidRPr="00541D84">
        <w:rPr>
          <w:rFonts w:ascii="Arial" w:eastAsia="Times New Roman" w:hAnsi="Arial" w:cs="Arial"/>
          <w:sz w:val="28"/>
          <w:szCs w:val="28"/>
          <w:lang w:eastAsia="ru-RU"/>
        </w:rPr>
        <w:t xml:space="preserve"> 10.00.000</w:t>
      </w:r>
      <w:r w:rsidR="00A20379" w:rsidRPr="00541D84">
        <w:rPr>
          <w:rFonts w:ascii="Arial" w:eastAsia="Times New Roman" w:hAnsi="Arial" w:cs="Arial"/>
          <w:sz w:val="28"/>
          <w:szCs w:val="28"/>
          <w:lang w:eastAsia="ru-RU"/>
        </w:rPr>
        <w:t>1</w:t>
      </w:r>
      <w:r w:rsidR="00555ECC" w:rsidRPr="00541D84">
        <w:rPr>
          <w:rStyle w:val="af0"/>
          <w:rFonts w:ascii="Arial" w:eastAsia="Times New Roman" w:hAnsi="Arial" w:cs="Arial"/>
          <w:sz w:val="28"/>
          <w:szCs w:val="28"/>
          <w:lang w:eastAsia="ru-RU"/>
        </w:rPr>
        <w:footnoteReference w:id="1"/>
      </w:r>
      <w:r w:rsidR="00E513D7" w:rsidRPr="00541D84">
        <w:rPr>
          <w:rFonts w:ascii="Arial" w:eastAsia="Times New Roman" w:hAnsi="Arial" w:cs="Arial"/>
          <w:sz w:val="28"/>
          <w:szCs w:val="28"/>
          <w:lang w:eastAsia="ru-RU"/>
        </w:rPr>
        <w:t>, они являются стандартизованными и обязательны при использовании в национальных стандартах ЕСИМ без отклонений и трактовок.</w:t>
      </w:r>
    </w:p>
    <w:p w14:paraId="7E7FF9FF" w14:textId="318F628D" w:rsidR="00E513D7" w:rsidRPr="00541D84" w:rsidRDefault="000921BD" w:rsidP="00E513D7">
      <w:pPr>
        <w:suppressAutoHyphens/>
        <w:spacing w:after="0" w:line="360" w:lineRule="auto"/>
        <w:ind w:firstLine="709"/>
        <w:jc w:val="both"/>
        <w:rPr>
          <w:rFonts w:ascii="Arial" w:eastAsia="Times New Roman" w:hAnsi="Arial" w:cs="Arial"/>
          <w:sz w:val="28"/>
          <w:szCs w:val="28"/>
          <w:lang w:eastAsia="ru-RU"/>
        </w:rPr>
      </w:pPr>
      <w:r w:rsidRPr="00541D84">
        <w:rPr>
          <w:rFonts w:ascii="Arial" w:eastAsia="Times New Roman" w:hAnsi="Arial" w:cs="Arial"/>
          <w:sz w:val="28"/>
          <w:szCs w:val="28"/>
          <w:lang w:eastAsia="ru-RU"/>
        </w:rPr>
        <w:t>7</w:t>
      </w:r>
      <w:r w:rsidR="00E513D7" w:rsidRPr="00541D84">
        <w:rPr>
          <w:rFonts w:ascii="Arial" w:eastAsia="Times New Roman" w:hAnsi="Arial" w:cs="Arial"/>
          <w:sz w:val="28"/>
          <w:szCs w:val="28"/>
          <w:lang w:eastAsia="ru-RU"/>
        </w:rPr>
        <w:t>.2.2</w:t>
      </w:r>
      <w:proofErr w:type="gramStart"/>
      <w:r w:rsidR="00E513D7" w:rsidRPr="00541D84">
        <w:rPr>
          <w:rFonts w:ascii="Arial" w:eastAsia="Times New Roman" w:hAnsi="Arial" w:cs="Arial"/>
          <w:sz w:val="28"/>
          <w:szCs w:val="28"/>
          <w:lang w:eastAsia="ru-RU"/>
        </w:rPr>
        <w:t xml:space="preserve"> П</w:t>
      </w:r>
      <w:proofErr w:type="gramEnd"/>
      <w:r w:rsidR="00E513D7" w:rsidRPr="00541D84">
        <w:rPr>
          <w:rFonts w:ascii="Arial" w:eastAsia="Times New Roman" w:hAnsi="Arial" w:cs="Arial"/>
          <w:sz w:val="28"/>
          <w:szCs w:val="28"/>
          <w:lang w:eastAsia="ru-RU"/>
        </w:rPr>
        <w:t>ри использовании термина в одном стандарте ЕСИМ терминологическая статья включается в раздел «Термины и определения» соответствующего стандарта.</w:t>
      </w:r>
    </w:p>
    <w:p w14:paraId="0EA6A9F8" w14:textId="64C47D4F" w:rsidR="00E513D7" w:rsidRPr="00541D84" w:rsidRDefault="000921BD" w:rsidP="00E513D7">
      <w:pPr>
        <w:suppressAutoHyphens/>
        <w:spacing w:after="0" w:line="360" w:lineRule="auto"/>
        <w:ind w:firstLine="709"/>
        <w:jc w:val="both"/>
        <w:rPr>
          <w:rFonts w:ascii="Arial" w:hAnsi="Arial" w:cs="Arial"/>
          <w:sz w:val="28"/>
          <w:szCs w:val="28"/>
          <w:lang w:eastAsia="ja-JP"/>
        </w:rPr>
      </w:pPr>
      <w:r w:rsidRPr="00541D84">
        <w:rPr>
          <w:rFonts w:ascii="Arial" w:hAnsi="Arial" w:cs="Arial"/>
          <w:sz w:val="28"/>
          <w:szCs w:val="28"/>
          <w:lang w:eastAsia="ja-JP"/>
        </w:rPr>
        <w:t>7</w:t>
      </w:r>
      <w:r w:rsidR="00E513D7" w:rsidRPr="00541D84">
        <w:rPr>
          <w:rFonts w:ascii="Arial" w:hAnsi="Arial" w:cs="Arial"/>
          <w:sz w:val="28"/>
          <w:szCs w:val="28"/>
          <w:lang w:eastAsia="ja-JP"/>
        </w:rPr>
        <w:t>.2.3</w:t>
      </w:r>
      <w:proofErr w:type="gramStart"/>
      <w:r w:rsidR="00E513D7" w:rsidRPr="00541D84">
        <w:rPr>
          <w:rFonts w:ascii="Arial" w:hAnsi="Arial" w:cs="Arial"/>
          <w:sz w:val="28"/>
          <w:szCs w:val="28"/>
          <w:lang w:eastAsia="ja-JP"/>
        </w:rPr>
        <w:t xml:space="preserve"> </w:t>
      </w:r>
      <w:r w:rsidR="00CC6887" w:rsidRPr="00541D84">
        <w:rPr>
          <w:rFonts w:ascii="Arial" w:hAnsi="Arial" w:cs="Arial"/>
          <w:sz w:val="28"/>
          <w:szCs w:val="28"/>
          <w:lang w:eastAsia="ja-JP"/>
        </w:rPr>
        <w:t>В</w:t>
      </w:r>
      <w:proofErr w:type="gramEnd"/>
      <w:r w:rsidR="003E164A" w:rsidRPr="00541D84">
        <w:rPr>
          <w:rFonts w:ascii="Arial" w:hAnsi="Arial" w:cs="Arial"/>
          <w:sz w:val="28"/>
          <w:szCs w:val="28"/>
          <w:lang w:eastAsia="ja-JP"/>
        </w:rPr>
        <w:t xml:space="preserve"> </w:t>
      </w:r>
      <w:r w:rsidR="00E513D7" w:rsidRPr="00541D84">
        <w:rPr>
          <w:rFonts w:ascii="Arial" w:hAnsi="Arial" w:cs="Arial"/>
          <w:sz w:val="28"/>
          <w:szCs w:val="28"/>
          <w:lang w:eastAsia="ja-JP"/>
        </w:rPr>
        <w:t>рамках классификационных групп ЕСИМ при необходимости допускается формирование отдельных терминологических стандартов.</w:t>
      </w:r>
    </w:p>
    <w:p w14:paraId="071D9C29" w14:textId="692954A2" w:rsidR="00E513D7" w:rsidRPr="00541D84" w:rsidRDefault="00E513D7" w:rsidP="00E513D7">
      <w:pPr>
        <w:suppressAutoHyphens/>
        <w:spacing w:after="0" w:line="360" w:lineRule="auto"/>
        <w:ind w:firstLine="709"/>
        <w:jc w:val="both"/>
        <w:rPr>
          <w:rFonts w:ascii="Arial" w:hAnsi="Arial" w:cs="Arial"/>
          <w:b/>
          <w:i/>
          <w:color w:val="2D2D2D"/>
          <w:spacing w:val="2"/>
          <w:sz w:val="24"/>
          <w:szCs w:val="20"/>
          <w:shd w:val="clear" w:color="auto" w:fill="FFFFFF"/>
        </w:rPr>
      </w:pPr>
      <w:r w:rsidRPr="00541D84">
        <w:rPr>
          <w:rFonts w:ascii="Arial" w:hAnsi="Arial" w:cs="Arial"/>
          <w:b/>
          <w:i/>
          <w:color w:val="2D2D2D"/>
          <w:sz w:val="24"/>
          <w:szCs w:val="20"/>
          <w:shd w:val="clear" w:color="auto" w:fill="FFFFFF"/>
        </w:rPr>
        <w:t>Пример</w:t>
      </w:r>
      <w:r w:rsidRPr="00541D84">
        <w:rPr>
          <w:rFonts w:ascii="Arial" w:hAnsi="Arial" w:cs="Arial"/>
          <w:b/>
          <w:i/>
          <w:color w:val="2D2D2D"/>
          <w:spacing w:val="2"/>
          <w:sz w:val="24"/>
          <w:szCs w:val="20"/>
          <w:shd w:val="clear" w:color="auto" w:fill="FFFFFF"/>
        </w:rPr>
        <w:t xml:space="preserve"> — ГОСТ </w:t>
      </w:r>
      <w:proofErr w:type="gramStart"/>
      <w:r w:rsidRPr="00541D84">
        <w:rPr>
          <w:rFonts w:ascii="Arial" w:hAnsi="Arial" w:cs="Arial"/>
          <w:b/>
          <w:i/>
          <w:color w:val="2D2D2D"/>
          <w:spacing w:val="2"/>
          <w:sz w:val="24"/>
          <w:szCs w:val="20"/>
          <w:shd w:val="clear" w:color="auto" w:fill="FFFFFF"/>
        </w:rPr>
        <w:t>Р</w:t>
      </w:r>
      <w:proofErr w:type="gramEnd"/>
      <w:r w:rsidRPr="00541D84">
        <w:rPr>
          <w:rFonts w:ascii="Arial" w:hAnsi="Arial" w:cs="Arial"/>
          <w:b/>
          <w:i/>
          <w:color w:val="2D2D2D"/>
          <w:spacing w:val="2"/>
          <w:sz w:val="24"/>
          <w:szCs w:val="20"/>
          <w:shd w:val="clear" w:color="auto" w:fill="FFFFFF"/>
        </w:rPr>
        <w:t xml:space="preserve"> 10.02.</w:t>
      </w:r>
      <w:r w:rsidR="000921BD" w:rsidRPr="00541D84">
        <w:rPr>
          <w:rFonts w:ascii="Arial" w:hAnsi="Arial" w:cs="Arial"/>
          <w:b/>
          <w:i/>
          <w:color w:val="2D2D2D"/>
          <w:spacing w:val="2"/>
          <w:sz w:val="24"/>
          <w:szCs w:val="20"/>
          <w:shd w:val="clear" w:color="auto" w:fill="FFFFFF"/>
        </w:rPr>
        <w:t xml:space="preserve">0201 </w:t>
      </w:r>
      <w:r w:rsidRPr="00541D84">
        <w:rPr>
          <w:rFonts w:ascii="Arial" w:hAnsi="Arial" w:cs="Arial"/>
          <w:b/>
          <w:i/>
          <w:color w:val="2D2D2D"/>
          <w:spacing w:val="2"/>
          <w:sz w:val="24"/>
          <w:szCs w:val="20"/>
          <w:shd w:val="clear" w:color="auto" w:fill="FFFFFF"/>
        </w:rPr>
        <w:t>«Единая система информационного моделирования. Информационная модель объектов горнопромышленного комплекса. Термины и определения».</w:t>
      </w:r>
    </w:p>
    <w:p w14:paraId="15FC8D84" w14:textId="77777777" w:rsidR="00E513D7" w:rsidRPr="005A334D" w:rsidRDefault="00E513D7" w:rsidP="00E513D7">
      <w:pPr>
        <w:suppressAutoHyphens/>
        <w:spacing w:after="0" w:line="360" w:lineRule="auto"/>
        <w:ind w:firstLine="709"/>
        <w:jc w:val="both"/>
        <w:rPr>
          <w:rFonts w:ascii="Arial" w:eastAsia="Times New Roman" w:hAnsi="Arial" w:cs="Arial"/>
          <w:b/>
          <w:i/>
          <w:sz w:val="24"/>
          <w:szCs w:val="20"/>
          <w:lang w:eastAsia="ru-RU"/>
        </w:rPr>
      </w:pPr>
    </w:p>
    <w:p w14:paraId="0E17D111" w14:textId="77777777" w:rsidR="00E513D7" w:rsidRPr="007F0874" w:rsidRDefault="00E513D7" w:rsidP="006074DE">
      <w:pPr>
        <w:suppressAutoHyphens/>
        <w:spacing w:after="0" w:line="360" w:lineRule="auto"/>
        <w:ind w:firstLine="709"/>
        <w:jc w:val="both"/>
        <w:rPr>
          <w:rFonts w:ascii="Arial" w:eastAsia="Times New Roman" w:hAnsi="Arial" w:cs="Arial"/>
          <w:sz w:val="24"/>
          <w:szCs w:val="24"/>
          <w:lang w:eastAsia="ru-RU"/>
        </w:rPr>
        <w:sectPr w:rsidR="00E513D7" w:rsidRPr="007F0874" w:rsidSect="00206379">
          <w:headerReference w:type="even" r:id="rId19"/>
          <w:headerReference w:type="default" r:id="rId20"/>
          <w:footerReference w:type="even" r:id="rId21"/>
          <w:footerReference w:type="default" r:id="rId22"/>
          <w:footerReference w:type="first" r:id="rId23"/>
          <w:pgSz w:w="11906" w:h="16838" w:code="9"/>
          <w:pgMar w:top="1134" w:right="1418" w:bottom="1134" w:left="851" w:header="1134" w:footer="1134" w:gutter="0"/>
          <w:pgNumType w:start="1"/>
          <w:cols w:space="720"/>
          <w:titlePg/>
          <w:docGrid w:linePitch="299"/>
        </w:sectPr>
      </w:pPr>
    </w:p>
    <w:p w14:paraId="42BC2D8D" w14:textId="77777777" w:rsidR="00AE1C8C" w:rsidRPr="00AE1C8C" w:rsidRDefault="00BA1BBA" w:rsidP="00AE1C8C">
      <w:pPr>
        <w:spacing w:after="0" w:line="360" w:lineRule="auto"/>
        <w:jc w:val="center"/>
        <w:rPr>
          <w:rFonts w:ascii="Arial" w:hAnsi="Arial" w:cs="Arial"/>
          <w:b/>
          <w:sz w:val="24"/>
        </w:rPr>
      </w:pPr>
      <w:r w:rsidRPr="00AE1C8C">
        <w:rPr>
          <w:rFonts w:ascii="Arial" w:eastAsia="Times New Roman" w:hAnsi="Arial" w:cs="Arial"/>
          <w:b/>
          <w:sz w:val="24"/>
          <w:lang w:eastAsia="ru-RU"/>
        </w:rPr>
        <w:lastRenderedPageBreak/>
        <w:t>Приложение</w:t>
      </w:r>
      <w:proofErr w:type="gramStart"/>
      <w:r w:rsidRPr="00AE1C8C">
        <w:rPr>
          <w:rFonts w:ascii="Arial" w:eastAsia="Times New Roman" w:hAnsi="Arial" w:cs="Arial"/>
          <w:b/>
          <w:sz w:val="24"/>
          <w:lang w:eastAsia="ru-RU"/>
        </w:rPr>
        <w:t xml:space="preserve"> А</w:t>
      </w:r>
      <w:proofErr w:type="gramEnd"/>
      <w:r w:rsidRPr="00AE1C8C">
        <w:rPr>
          <w:rFonts w:ascii="Arial" w:hAnsi="Arial" w:cs="Arial"/>
          <w:b/>
          <w:sz w:val="24"/>
        </w:rPr>
        <w:t xml:space="preserve"> </w:t>
      </w:r>
    </w:p>
    <w:p w14:paraId="482C52CA" w14:textId="77777777" w:rsidR="003D1CC1" w:rsidRDefault="00BA1BBA" w:rsidP="00AE1C8C">
      <w:pPr>
        <w:spacing w:after="0" w:line="360" w:lineRule="auto"/>
        <w:jc w:val="center"/>
        <w:rPr>
          <w:rFonts w:ascii="Arial" w:eastAsia="Times New Roman" w:hAnsi="Arial" w:cs="Arial"/>
          <w:b/>
          <w:sz w:val="24"/>
          <w:lang w:eastAsia="ru-RU"/>
        </w:rPr>
      </w:pPr>
      <w:r w:rsidRPr="00AE1C8C">
        <w:rPr>
          <w:rFonts w:ascii="Arial" w:eastAsia="Times New Roman" w:hAnsi="Arial" w:cs="Arial"/>
          <w:b/>
          <w:sz w:val="24"/>
          <w:lang w:eastAsia="ru-RU"/>
        </w:rPr>
        <w:t>(справочное)</w:t>
      </w:r>
    </w:p>
    <w:p w14:paraId="6770DDAE" w14:textId="77777777" w:rsidR="00AE1C8C" w:rsidRPr="00AE1C8C" w:rsidRDefault="00AE1C8C" w:rsidP="00AE1C8C">
      <w:pPr>
        <w:spacing w:after="0" w:line="360" w:lineRule="auto"/>
        <w:jc w:val="center"/>
        <w:rPr>
          <w:rFonts w:ascii="Arial" w:hAnsi="Arial" w:cs="Arial"/>
          <w:b/>
          <w:sz w:val="24"/>
        </w:rPr>
      </w:pPr>
    </w:p>
    <w:p w14:paraId="6FF5554B" w14:textId="77777777" w:rsidR="00BA1BBA" w:rsidRPr="007F0874" w:rsidRDefault="00CE6534" w:rsidP="00AE1C8C">
      <w:pPr>
        <w:spacing w:after="0" w:line="360" w:lineRule="auto"/>
        <w:jc w:val="center"/>
        <w:rPr>
          <w:rFonts w:ascii="Arial" w:eastAsia="Times New Roman" w:hAnsi="Arial" w:cs="Arial"/>
          <w:b/>
          <w:sz w:val="28"/>
          <w:szCs w:val="24"/>
          <w:lang w:eastAsia="ru-RU"/>
        </w:rPr>
      </w:pPr>
      <w:r w:rsidRPr="007F0874">
        <w:rPr>
          <w:rFonts w:ascii="Arial" w:eastAsia="Times New Roman" w:hAnsi="Arial" w:cs="Arial"/>
          <w:b/>
          <w:sz w:val="28"/>
          <w:szCs w:val="24"/>
          <w:lang w:eastAsia="ru-RU"/>
        </w:rPr>
        <w:t>Перечень задач для классификационных групп</w:t>
      </w:r>
    </w:p>
    <w:p w14:paraId="31D60C78" w14:textId="77777777" w:rsidR="00CE6534" w:rsidRPr="007F0874" w:rsidRDefault="00E76E03" w:rsidP="00D64244">
      <w:pPr>
        <w:suppressAutoHyphens/>
        <w:spacing w:after="0" w:line="360" w:lineRule="auto"/>
        <w:jc w:val="both"/>
        <w:rPr>
          <w:rFonts w:ascii="Arial" w:eastAsia="Times New Roman" w:hAnsi="Arial" w:cs="Arial"/>
          <w:sz w:val="24"/>
          <w:szCs w:val="24"/>
          <w:lang w:eastAsia="ru-RU"/>
        </w:rPr>
      </w:pPr>
      <w:r w:rsidRPr="00FA4BD7">
        <w:rPr>
          <w:rFonts w:ascii="Arial" w:eastAsia="Times New Roman" w:hAnsi="Arial" w:cs="Arial"/>
          <w:spacing w:val="40"/>
          <w:szCs w:val="24"/>
          <w:lang w:eastAsia="ru-RU"/>
        </w:rPr>
        <w:t>Таблица</w:t>
      </w:r>
      <w:r w:rsidRPr="00FA4BD7">
        <w:rPr>
          <w:rFonts w:ascii="Arial" w:eastAsia="Times New Roman" w:hAnsi="Arial" w:cs="Arial"/>
          <w:szCs w:val="24"/>
          <w:lang w:eastAsia="ru-RU"/>
        </w:rPr>
        <w:t xml:space="preserve"> </w:t>
      </w:r>
      <w:r>
        <w:rPr>
          <w:rFonts w:ascii="Arial" w:eastAsia="Times New Roman" w:hAnsi="Arial" w:cs="Arial"/>
          <w:szCs w:val="24"/>
          <w:lang w:eastAsia="ru-RU"/>
        </w:rPr>
        <w:t>А.</w:t>
      </w:r>
      <w:r w:rsidRPr="00FA4BD7">
        <w:rPr>
          <w:rFonts w:ascii="Arial" w:eastAsia="Times New Roman" w:hAnsi="Arial" w:cs="Arial"/>
          <w:szCs w:val="24"/>
          <w:lang w:eastAsia="ru-RU"/>
        </w:rPr>
        <w:t>1</w:t>
      </w:r>
      <w:r w:rsidRPr="007F0874">
        <w:rPr>
          <w:rFonts w:ascii="Arial" w:eastAsia="Times New Roman" w:hAnsi="Arial" w:cs="Arial"/>
          <w:szCs w:val="24"/>
          <w:lang w:eastAsia="ru-RU"/>
        </w:rPr>
        <w:t xml:space="preserve"> </w:t>
      </w:r>
      <w:r w:rsidR="00D64244">
        <w:rPr>
          <w:rFonts w:ascii="Arial" w:eastAsia="Times New Roman" w:hAnsi="Arial" w:cs="Arial"/>
          <w:szCs w:val="24"/>
          <w:lang w:eastAsia="ru-RU"/>
        </w:rPr>
        <w:t>—</w:t>
      </w:r>
      <w:r w:rsidRPr="007F0874">
        <w:rPr>
          <w:rFonts w:ascii="Arial" w:eastAsia="Times New Roman" w:hAnsi="Arial" w:cs="Arial"/>
          <w:szCs w:val="24"/>
          <w:lang w:eastAsia="ru-RU"/>
        </w:rPr>
        <w:t xml:space="preserve"> </w:t>
      </w:r>
      <w:r>
        <w:rPr>
          <w:rFonts w:ascii="Arial" w:eastAsia="Times New Roman" w:hAnsi="Arial" w:cs="Arial"/>
          <w:szCs w:val="24"/>
          <w:lang w:eastAsia="ru-RU"/>
        </w:rPr>
        <w:t>Задачи к</w:t>
      </w:r>
      <w:r w:rsidRPr="007F0874">
        <w:rPr>
          <w:rFonts w:ascii="Arial" w:eastAsia="Times New Roman" w:hAnsi="Arial" w:cs="Arial"/>
          <w:szCs w:val="24"/>
          <w:lang w:eastAsia="ru-RU"/>
        </w:rPr>
        <w:t>лассификационны</w:t>
      </w:r>
      <w:r>
        <w:rPr>
          <w:rFonts w:ascii="Arial" w:eastAsia="Times New Roman" w:hAnsi="Arial" w:cs="Arial"/>
          <w:szCs w:val="24"/>
          <w:lang w:eastAsia="ru-RU"/>
        </w:rPr>
        <w:t>х</w:t>
      </w:r>
      <w:r w:rsidRPr="007F0874">
        <w:rPr>
          <w:rFonts w:ascii="Arial" w:eastAsia="Times New Roman" w:hAnsi="Arial" w:cs="Arial"/>
          <w:szCs w:val="24"/>
          <w:lang w:eastAsia="ru-RU"/>
        </w:rPr>
        <w:t xml:space="preserve"> групп для обозначения стандартов </w:t>
      </w:r>
      <w:r>
        <w:rPr>
          <w:rFonts w:ascii="Arial" w:eastAsia="Times New Roman" w:hAnsi="Arial" w:cs="Arial"/>
          <w:szCs w:val="24"/>
          <w:lang w:eastAsia="ru-RU"/>
        </w:rPr>
        <w:t>ЕСИМ</w:t>
      </w:r>
    </w:p>
    <w:tbl>
      <w:tblPr>
        <w:tblStyle w:val="a4"/>
        <w:tblW w:w="9923" w:type="dxa"/>
        <w:tblInd w:w="-5" w:type="dxa"/>
        <w:tblLook w:val="04A0" w:firstRow="1" w:lastRow="0" w:firstColumn="1" w:lastColumn="0" w:noHBand="0" w:noVBand="1"/>
      </w:tblPr>
      <w:tblGrid>
        <w:gridCol w:w="1276"/>
        <w:gridCol w:w="2693"/>
        <w:gridCol w:w="5954"/>
      </w:tblGrid>
      <w:tr w:rsidR="00BA1BBA" w:rsidRPr="00424D92" w14:paraId="12CB96F9" w14:textId="77777777" w:rsidTr="006A2AEF">
        <w:trPr>
          <w:trHeight w:val="340"/>
        </w:trPr>
        <w:tc>
          <w:tcPr>
            <w:tcW w:w="1276" w:type="dxa"/>
            <w:noWrap/>
            <w:vAlign w:val="center"/>
          </w:tcPr>
          <w:p w14:paraId="7BA9128F" w14:textId="77777777" w:rsidR="00BA1BBA" w:rsidRPr="00424D92" w:rsidRDefault="00BA1BBA" w:rsidP="00514BC1">
            <w:pPr>
              <w:suppressAutoHyphens/>
              <w:jc w:val="center"/>
              <w:rPr>
                <w:rFonts w:ascii="Arial" w:hAnsi="Arial" w:cs="Arial"/>
                <w:sz w:val="20"/>
                <w:szCs w:val="24"/>
              </w:rPr>
            </w:pPr>
            <w:r w:rsidRPr="00424D92">
              <w:rPr>
                <w:rFonts w:ascii="Arial" w:hAnsi="Arial" w:cs="Arial"/>
                <w:sz w:val="20"/>
                <w:szCs w:val="24"/>
              </w:rPr>
              <w:t>Код группы</w:t>
            </w:r>
          </w:p>
        </w:tc>
        <w:tc>
          <w:tcPr>
            <w:tcW w:w="2693" w:type="dxa"/>
            <w:vAlign w:val="center"/>
          </w:tcPr>
          <w:p w14:paraId="2039F648" w14:textId="77777777" w:rsidR="00BA1BBA" w:rsidRPr="00424D92" w:rsidRDefault="00BA1BBA" w:rsidP="00514BC1">
            <w:pPr>
              <w:suppressAutoHyphens/>
              <w:jc w:val="center"/>
              <w:rPr>
                <w:rFonts w:ascii="Arial" w:hAnsi="Arial" w:cs="Arial"/>
                <w:sz w:val="20"/>
                <w:szCs w:val="24"/>
              </w:rPr>
            </w:pPr>
            <w:r w:rsidRPr="00424D92">
              <w:rPr>
                <w:rFonts w:ascii="Arial" w:hAnsi="Arial" w:cs="Arial"/>
                <w:sz w:val="20"/>
                <w:szCs w:val="24"/>
              </w:rPr>
              <w:t>Наименование группы</w:t>
            </w:r>
          </w:p>
        </w:tc>
        <w:tc>
          <w:tcPr>
            <w:tcW w:w="5954" w:type="dxa"/>
            <w:vAlign w:val="center"/>
          </w:tcPr>
          <w:p w14:paraId="6AA9E538" w14:textId="77777777" w:rsidR="00BA1BBA" w:rsidRPr="00424D92" w:rsidRDefault="00E76E03" w:rsidP="00E76E03">
            <w:pPr>
              <w:suppressAutoHyphens/>
              <w:jc w:val="center"/>
              <w:rPr>
                <w:rFonts w:ascii="Arial" w:hAnsi="Arial" w:cs="Arial"/>
                <w:sz w:val="20"/>
                <w:szCs w:val="24"/>
              </w:rPr>
            </w:pPr>
            <w:r w:rsidRPr="00424D92">
              <w:rPr>
                <w:rFonts w:ascii="Arial" w:hAnsi="Arial" w:cs="Arial"/>
                <w:color w:val="000000"/>
                <w:sz w:val="20"/>
                <w:szCs w:val="24"/>
              </w:rPr>
              <w:t>З</w:t>
            </w:r>
            <w:r w:rsidR="00D1795C" w:rsidRPr="00424D92">
              <w:rPr>
                <w:rFonts w:ascii="Arial" w:hAnsi="Arial" w:cs="Arial"/>
                <w:color w:val="000000"/>
                <w:sz w:val="20"/>
                <w:szCs w:val="24"/>
              </w:rPr>
              <w:t>адач</w:t>
            </w:r>
            <w:r w:rsidRPr="00424D92">
              <w:rPr>
                <w:rFonts w:ascii="Arial" w:hAnsi="Arial" w:cs="Arial"/>
                <w:color w:val="000000"/>
                <w:sz w:val="20"/>
                <w:szCs w:val="24"/>
              </w:rPr>
              <w:t>и</w:t>
            </w:r>
            <w:r w:rsidR="00D1795C" w:rsidRPr="00424D92">
              <w:rPr>
                <w:rFonts w:ascii="Arial" w:hAnsi="Arial" w:cs="Arial"/>
                <w:color w:val="000000"/>
                <w:sz w:val="20"/>
                <w:szCs w:val="24"/>
              </w:rPr>
              <w:t>, решаемы</w:t>
            </w:r>
            <w:r w:rsidRPr="00424D92">
              <w:rPr>
                <w:rFonts w:ascii="Arial" w:hAnsi="Arial" w:cs="Arial"/>
                <w:color w:val="000000"/>
                <w:sz w:val="20"/>
                <w:szCs w:val="24"/>
              </w:rPr>
              <w:t>е</w:t>
            </w:r>
            <w:r w:rsidR="00D1795C" w:rsidRPr="00424D92">
              <w:rPr>
                <w:rFonts w:ascii="Arial" w:hAnsi="Arial" w:cs="Arial"/>
                <w:color w:val="000000"/>
                <w:sz w:val="20"/>
                <w:szCs w:val="24"/>
              </w:rPr>
              <w:t xml:space="preserve"> в группе</w:t>
            </w:r>
          </w:p>
        </w:tc>
      </w:tr>
      <w:tr w:rsidR="00AE1C8C" w:rsidRPr="007F0874" w14:paraId="63C32FB7" w14:textId="77777777" w:rsidTr="00D64244">
        <w:trPr>
          <w:trHeight w:val="70"/>
        </w:trPr>
        <w:tc>
          <w:tcPr>
            <w:tcW w:w="9923" w:type="dxa"/>
            <w:gridSpan w:val="3"/>
            <w:noWrap/>
          </w:tcPr>
          <w:p w14:paraId="276B8B13" w14:textId="77777777" w:rsidR="00AE1C8C" w:rsidRPr="00AE1C8C" w:rsidRDefault="00AE1C8C" w:rsidP="00514BC1">
            <w:pPr>
              <w:suppressAutoHyphens/>
              <w:rPr>
                <w:rFonts w:ascii="Arial" w:hAnsi="Arial" w:cs="Arial"/>
                <w:sz w:val="2"/>
                <w:szCs w:val="2"/>
              </w:rPr>
            </w:pPr>
          </w:p>
        </w:tc>
      </w:tr>
      <w:tr w:rsidR="00BA1BBA" w:rsidRPr="00424D92" w14:paraId="19016E51" w14:textId="77777777" w:rsidTr="006A2AEF">
        <w:trPr>
          <w:trHeight w:val="340"/>
        </w:trPr>
        <w:tc>
          <w:tcPr>
            <w:tcW w:w="1276" w:type="dxa"/>
            <w:noWrap/>
            <w:hideMark/>
          </w:tcPr>
          <w:p w14:paraId="520A7B30" w14:textId="77777777" w:rsidR="00BA1BBA" w:rsidRPr="00424D92" w:rsidRDefault="00BA1BBA" w:rsidP="00514BC1">
            <w:pPr>
              <w:suppressAutoHyphens/>
              <w:jc w:val="center"/>
              <w:rPr>
                <w:rFonts w:ascii="Arial" w:hAnsi="Arial" w:cs="Arial"/>
                <w:szCs w:val="24"/>
              </w:rPr>
            </w:pPr>
            <w:r w:rsidRPr="00424D92">
              <w:rPr>
                <w:rFonts w:ascii="Arial" w:hAnsi="Arial" w:cs="Arial"/>
                <w:szCs w:val="24"/>
              </w:rPr>
              <w:t>00</w:t>
            </w:r>
          </w:p>
        </w:tc>
        <w:tc>
          <w:tcPr>
            <w:tcW w:w="2693" w:type="dxa"/>
            <w:hideMark/>
          </w:tcPr>
          <w:p w14:paraId="7724B601" w14:textId="77777777" w:rsidR="00BA1BBA" w:rsidRPr="00424D92" w:rsidRDefault="00E76E03" w:rsidP="00514BC1">
            <w:pPr>
              <w:suppressAutoHyphens/>
              <w:rPr>
                <w:rFonts w:ascii="Arial" w:hAnsi="Arial" w:cs="Arial"/>
                <w:szCs w:val="24"/>
              </w:rPr>
            </w:pPr>
            <w:r w:rsidRPr="00424D92">
              <w:rPr>
                <w:rFonts w:ascii="Arial" w:hAnsi="Arial" w:cs="Arial"/>
                <w:szCs w:val="24"/>
              </w:rPr>
              <w:t>   </w:t>
            </w:r>
            <w:r w:rsidR="00BA1BBA" w:rsidRPr="00424D92">
              <w:rPr>
                <w:rFonts w:ascii="Arial" w:hAnsi="Arial" w:cs="Arial"/>
                <w:szCs w:val="24"/>
              </w:rPr>
              <w:t>Основополагающие стандарты</w:t>
            </w:r>
          </w:p>
        </w:tc>
        <w:tc>
          <w:tcPr>
            <w:tcW w:w="5954" w:type="dxa"/>
            <w:vAlign w:val="bottom"/>
          </w:tcPr>
          <w:p w14:paraId="56672ED6" w14:textId="77777777" w:rsidR="00BA1BBA" w:rsidRPr="00424D92" w:rsidRDefault="008D4A99" w:rsidP="00D64244">
            <w:pPr>
              <w:suppressAutoHyphens/>
              <w:spacing w:after="120"/>
              <w:rPr>
                <w:rFonts w:ascii="Arial" w:hAnsi="Arial" w:cs="Arial"/>
                <w:szCs w:val="24"/>
              </w:rPr>
            </w:pPr>
            <w:r w:rsidRPr="00424D92">
              <w:rPr>
                <w:rFonts w:ascii="Arial" w:hAnsi="Arial" w:cs="Arial"/>
                <w:szCs w:val="24"/>
              </w:rPr>
              <w:t>   </w:t>
            </w:r>
            <w:r w:rsidR="006D0C25">
              <w:rPr>
                <w:rFonts w:ascii="Arial" w:hAnsi="Arial" w:cs="Arial"/>
                <w:szCs w:val="24"/>
              </w:rPr>
              <w:t>О</w:t>
            </w:r>
            <w:r w:rsidR="00BA1BBA" w:rsidRPr="00424D92">
              <w:rPr>
                <w:rFonts w:ascii="Arial" w:hAnsi="Arial" w:cs="Arial"/>
                <w:szCs w:val="24"/>
              </w:rPr>
              <w:t>сновные положения системы стандартов;</w:t>
            </w:r>
          </w:p>
          <w:p w14:paraId="4F7CA5ED" w14:textId="77777777" w:rsidR="00BA1BBA" w:rsidRPr="00424D92" w:rsidRDefault="008D4A99" w:rsidP="00D64244">
            <w:pPr>
              <w:suppressAutoHyphens/>
              <w:spacing w:after="120"/>
              <w:rPr>
                <w:rFonts w:ascii="Arial" w:hAnsi="Arial" w:cs="Arial"/>
                <w:szCs w:val="24"/>
              </w:rPr>
            </w:pPr>
            <w:r w:rsidRPr="00424D92">
              <w:rPr>
                <w:rFonts w:ascii="Arial" w:hAnsi="Arial" w:cs="Arial"/>
                <w:szCs w:val="24"/>
              </w:rPr>
              <w:t>   </w:t>
            </w:r>
            <w:r w:rsidR="000B592B" w:rsidRPr="00424D92">
              <w:rPr>
                <w:rFonts w:ascii="Arial" w:hAnsi="Arial" w:cs="Arial"/>
                <w:szCs w:val="24"/>
              </w:rPr>
              <w:t>т</w:t>
            </w:r>
            <w:r w:rsidR="00BA1BBA" w:rsidRPr="00424D92">
              <w:rPr>
                <w:rFonts w:ascii="Arial" w:hAnsi="Arial" w:cs="Arial"/>
                <w:szCs w:val="24"/>
              </w:rPr>
              <w:t>ермины и определения;</w:t>
            </w:r>
          </w:p>
          <w:p w14:paraId="7BF65B4C" w14:textId="77777777" w:rsidR="00BA1BBA" w:rsidRPr="00424D92" w:rsidRDefault="008D4A99" w:rsidP="00D64244">
            <w:pPr>
              <w:suppressAutoHyphens/>
              <w:spacing w:after="120"/>
              <w:rPr>
                <w:rFonts w:ascii="Arial" w:hAnsi="Arial" w:cs="Arial"/>
                <w:szCs w:val="24"/>
              </w:rPr>
            </w:pPr>
            <w:r w:rsidRPr="00424D92">
              <w:rPr>
                <w:rFonts w:ascii="Arial" w:hAnsi="Arial" w:cs="Arial"/>
                <w:szCs w:val="24"/>
              </w:rPr>
              <w:t>   </w:t>
            </w:r>
            <w:r w:rsidR="000B592B" w:rsidRPr="00424D92">
              <w:rPr>
                <w:rFonts w:ascii="Arial" w:hAnsi="Arial" w:cs="Arial"/>
                <w:szCs w:val="24"/>
              </w:rPr>
              <w:t>п</w:t>
            </w:r>
            <w:r w:rsidR="00BA1BBA" w:rsidRPr="00424D92">
              <w:rPr>
                <w:rFonts w:ascii="Arial" w:hAnsi="Arial" w:cs="Arial"/>
                <w:szCs w:val="24"/>
              </w:rPr>
              <w:t>ринципы и подходы;</w:t>
            </w:r>
          </w:p>
          <w:p w14:paraId="35196986" w14:textId="031E23FB" w:rsidR="00BA1BBA" w:rsidRPr="00424D92" w:rsidRDefault="008D4A99" w:rsidP="00D64244">
            <w:pPr>
              <w:suppressAutoHyphens/>
              <w:spacing w:after="120"/>
              <w:rPr>
                <w:rFonts w:ascii="Arial" w:hAnsi="Arial" w:cs="Arial"/>
                <w:szCs w:val="24"/>
              </w:rPr>
            </w:pPr>
            <w:r w:rsidRPr="00424D92">
              <w:rPr>
                <w:rFonts w:ascii="Arial" w:hAnsi="Arial" w:cs="Arial"/>
                <w:szCs w:val="24"/>
              </w:rPr>
              <w:t>   </w:t>
            </w:r>
            <w:r w:rsidR="000B592B" w:rsidRPr="00424D92">
              <w:rPr>
                <w:rFonts w:ascii="Arial" w:hAnsi="Arial" w:cs="Arial"/>
                <w:szCs w:val="24"/>
              </w:rPr>
              <w:t>о</w:t>
            </w:r>
            <w:r w:rsidR="00926211" w:rsidRPr="00424D92">
              <w:rPr>
                <w:rFonts w:ascii="Arial" w:hAnsi="Arial" w:cs="Arial"/>
                <w:szCs w:val="24"/>
              </w:rPr>
              <w:t xml:space="preserve">пределение характеристик </w:t>
            </w:r>
            <w:r w:rsidR="004941C2">
              <w:rPr>
                <w:rFonts w:ascii="Arial" w:hAnsi="Arial" w:cs="Arial"/>
                <w:szCs w:val="24"/>
              </w:rPr>
              <w:t>ЖЦ</w:t>
            </w:r>
            <w:r w:rsidR="00926211" w:rsidRPr="00424D92">
              <w:rPr>
                <w:rFonts w:ascii="Arial" w:hAnsi="Arial" w:cs="Arial"/>
                <w:szCs w:val="24"/>
              </w:rPr>
              <w:t xml:space="preserve"> </w:t>
            </w:r>
            <w:r w:rsidR="00BF2F44">
              <w:rPr>
                <w:rFonts w:ascii="Arial" w:hAnsi="Arial" w:cs="Arial"/>
                <w:szCs w:val="24"/>
              </w:rPr>
              <w:t>ОМ</w:t>
            </w:r>
            <w:r w:rsidR="00BA1BBA" w:rsidRPr="00E17B3D">
              <w:rPr>
                <w:rFonts w:ascii="Arial" w:hAnsi="Arial" w:cs="Arial"/>
                <w:szCs w:val="24"/>
              </w:rPr>
              <w:t>;</w:t>
            </w:r>
          </w:p>
          <w:p w14:paraId="2AF1F759" w14:textId="77777777" w:rsidR="00BA1BBA" w:rsidRPr="00424D92" w:rsidRDefault="008D4A99" w:rsidP="00D64244">
            <w:pPr>
              <w:suppressAutoHyphens/>
              <w:spacing w:after="120"/>
              <w:rPr>
                <w:rFonts w:ascii="Arial" w:hAnsi="Arial" w:cs="Arial"/>
                <w:szCs w:val="24"/>
              </w:rPr>
            </w:pPr>
            <w:r w:rsidRPr="00424D92">
              <w:rPr>
                <w:rFonts w:ascii="Arial" w:hAnsi="Arial" w:cs="Arial"/>
                <w:szCs w:val="24"/>
              </w:rPr>
              <w:t>   </w:t>
            </w:r>
            <w:r w:rsidR="000B592B" w:rsidRPr="00424D92">
              <w:rPr>
                <w:rFonts w:ascii="Arial" w:hAnsi="Arial" w:cs="Arial"/>
                <w:szCs w:val="24"/>
              </w:rPr>
              <w:t>и</w:t>
            </w:r>
            <w:r w:rsidR="00BA1BBA" w:rsidRPr="00424D92">
              <w:rPr>
                <w:rFonts w:ascii="Arial" w:hAnsi="Arial" w:cs="Arial"/>
                <w:szCs w:val="24"/>
              </w:rPr>
              <w:t>нформационный менеджмент;</w:t>
            </w:r>
          </w:p>
          <w:p w14:paraId="1FAAD79E" w14:textId="5EBEFCFF" w:rsidR="00BA1BBA" w:rsidRPr="00424D92" w:rsidRDefault="008D4A99" w:rsidP="00D64244">
            <w:pPr>
              <w:suppressAutoHyphens/>
              <w:spacing w:after="120"/>
              <w:rPr>
                <w:rFonts w:ascii="Arial" w:hAnsi="Arial" w:cs="Arial"/>
                <w:szCs w:val="24"/>
              </w:rPr>
            </w:pPr>
            <w:r w:rsidRPr="00424D92">
              <w:rPr>
                <w:rFonts w:ascii="Arial" w:hAnsi="Arial" w:cs="Arial"/>
                <w:szCs w:val="24"/>
              </w:rPr>
              <w:t>   </w:t>
            </w:r>
            <w:r w:rsidR="000B592B" w:rsidRPr="00424D92">
              <w:rPr>
                <w:rFonts w:ascii="Arial" w:hAnsi="Arial" w:cs="Arial"/>
                <w:szCs w:val="24"/>
              </w:rPr>
              <w:t>п</w:t>
            </w:r>
            <w:r w:rsidR="00BA1BBA" w:rsidRPr="00424D92">
              <w:rPr>
                <w:rFonts w:ascii="Arial" w:hAnsi="Arial" w:cs="Arial"/>
                <w:szCs w:val="24"/>
              </w:rPr>
              <w:t>равила разработки требований и регламентов</w:t>
            </w:r>
            <w:r w:rsidR="00BF2F44">
              <w:rPr>
                <w:rFonts w:ascii="Arial" w:hAnsi="Arial" w:cs="Arial"/>
                <w:szCs w:val="24"/>
              </w:rPr>
              <w:t xml:space="preserve"> к </w:t>
            </w:r>
            <w:proofErr w:type="gramStart"/>
            <w:r w:rsidR="00BF2F44">
              <w:rPr>
                <w:rFonts w:ascii="Arial" w:hAnsi="Arial" w:cs="Arial"/>
                <w:szCs w:val="24"/>
              </w:rPr>
              <w:t>ИМ</w:t>
            </w:r>
            <w:proofErr w:type="gramEnd"/>
            <w:r w:rsidR="00BA1BBA" w:rsidRPr="00424D92">
              <w:rPr>
                <w:rFonts w:ascii="Arial" w:hAnsi="Arial" w:cs="Arial"/>
                <w:szCs w:val="24"/>
              </w:rPr>
              <w:t>;</w:t>
            </w:r>
          </w:p>
          <w:p w14:paraId="04B46E8B" w14:textId="2EAB71ED" w:rsidR="00BA1BBA" w:rsidRPr="00CC6887" w:rsidRDefault="008D4A99" w:rsidP="00CC6887">
            <w:pPr>
              <w:suppressAutoHyphens/>
              <w:spacing w:after="120"/>
              <w:rPr>
                <w:rFonts w:ascii="Arial" w:hAnsi="Arial" w:cs="Arial"/>
                <w:szCs w:val="24"/>
              </w:rPr>
            </w:pPr>
            <w:r w:rsidRPr="00424D92">
              <w:rPr>
                <w:rFonts w:ascii="Arial" w:hAnsi="Arial" w:cs="Arial"/>
                <w:szCs w:val="24"/>
              </w:rPr>
              <w:t>   </w:t>
            </w:r>
            <w:r w:rsidR="000B592B" w:rsidRPr="00424D92">
              <w:rPr>
                <w:rFonts w:ascii="Arial" w:hAnsi="Arial" w:cs="Arial"/>
                <w:szCs w:val="24"/>
              </w:rPr>
              <w:t>т</w:t>
            </w:r>
            <w:r w:rsidR="00BA1BBA" w:rsidRPr="00424D92">
              <w:rPr>
                <w:rFonts w:ascii="Arial" w:hAnsi="Arial" w:cs="Arial"/>
                <w:szCs w:val="24"/>
              </w:rPr>
              <w:t xml:space="preserve">ребования к описанию сценариев использования </w:t>
            </w:r>
            <w:r w:rsidR="007E00D9" w:rsidRPr="00424D92">
              <w:rPr>
                <w:rFonts w:ascii="Arial" w:hAnsi="Arial" w:cs="Arial"/>
                <w:szCs w:val="24"/>
              </w:rPr>
              <w:t>ТИМ</w:t>
            </w:r>
            <w:r w:rsidR="00BA1BBA" w:rsidRPr="00424D92">
              <w:rPr>
                <w:rFonts w:ascii="Arial" w:hAnsi="Arial" w:cs="Arial"/>
                <w:szCs w:val="24"/>
              </w:rPr>
              <w:t xml:space="preserve"> и формирования требований </w:t>
            </w:r>
            <w:r w:rsidR="00BF2F44">
              <w:rPr>
                <w:rFonts w:ascii="Arial" w:hAnsi="Arial" w:cs="Arial"/>
                <w:szCs w:val="24"/>
              </w:rPr>
              <w:t xml:space="preserve">к </w:t>
            </w:r>
            <w:proofErr w:type="gramStart"/>
            <w:r w:rsidR="00BF2F44">
              <w:rPr>
                <w:rFonts w:ascii="Arial" w:hAnsi="Arial" w:cs="Arial"/>
                <w:szCs w:val="24"/>
              </w:rPr>
              <w:t>ИМ</w:t>
            </w:r>
            <w:proofErr w:type="gramEnd"/>
            <w:r w:rsidR="00BF2F44">
              <w:rPr>
                <w:rFonts w:ascii="Arial" w:hAnsi="Arial" w:cs="Arial"/>
                <w:szCs w:val="24"/>
              </w:rPr>
              <w:t xml:space="preserve"> </w:t>
            </w:r>
            <w:r w:rsidR="00BA1BBA" w:rsidRPr="00424D92">
              <w:rPr>
                <w:rFonts w:ascii="Arial" w:hAnsi="Arial" w:cs="Arial"/>
                <w:szCs w:val="24"/>
              </w:rPr>
              <w:t>на основе сценариев</w:t>
            </w:r>
            <w:r w:rsidR="00CC6887" w:rsidRPr="00CC6887">
              <w:rPr>
                <w:rFonts w:ascii="Arial" w:hAnsi="Arial" w:cs="Arial"/>
                <w:szCs w:val="24"/>
              </w:rPr>
              <w:t>.</w:t>
            </w:r>
          </w:p>
        </w:tc>
      </w:tr>
      <w:tr w:rsidR="00BA1BBA" w:rsidRPr="00424D92" w14:paraId="52C5667F" w14:textId="77777777" w:rsidTr="006A2AEF">
        <w:trPr>
          <w:trHeight w:val="340"/>
        </w:trPr>
        <w:tc>
          <w:tcPr>
            <w:tcW w:w="1276" w:type="dxa"/>
            <w:noWrap/>
            <w:hideMark/>
          </w:tcPr>
          <w:p w14:paraId="66F1C628" w14:textId="77777777" w:rsidR="00BA1BBA" w:rsidRPr="00424D92" w:rsidRDefault="00BA1BBA" w:rsidP="00514BC1">
            <w:pPr>
              <w:suppressAutoHyphens/>
              <w:jc w:val="center"/>
              <w:rPr>
                <w:rFonts w:ascii="Arial" w:hAnsi="Arial" w:cs="Arial"/>
                <w:szCs w:val="24"/>
              </w:rPr>
            </w:pPr>
            <w:r w:rsidRPr="00424D92">
              <w:rPr>
                <w:rFonts w:ascii="Arial" w:hAnsi="Arial" w:cs="Arial"/>
                <w:szCs w:val="24"/>
              </w:rPr>
              <w:t>01</w:t>
            </w:r>
          </w:p>
        </w:tc>
        <w:tc>
          <w:tcPr>
            <w:tcW w:w="2693" w:type="dxa"/>
            <w:hideMark/>
          </w:tcPr>
          <w:p w14:paraId="644BD73A" w14:textId="24528391" w:rsidR="00BA1BBA" w:rsidRPr="00424D92" w:rsidRDefault="007E00D9">
            <w:pPr>
              <w:suppressAutoHyphens/>
              <w:rPr>
                <w:rFonts w:ascii="Arial" w:hAnsi="Arial" w:cs="Arial"/>
                <w:szCs w:val="24"/>
              </w:rPr>
            </w:pPr>
            <w:r w:rsidRPr="00424D92">
              <w:rPr>
                <w:rFonts w:ascii="Arial" w:hAnsi="Arial" w:cs="Arial"/>
                <w:szCs w:val="24"/>
              </w:rPr>
              <w:t>   </w:t>
            </w:r>
            <w:r w:rsidR="00D64708" w:rsidRPr="00D64708">
              <w:rPr>
                <w:rFonts w:ascii="Arial" w:hAnsi="Arial" w:cs="Arial"/>
                <w:szCs w:val="24"/>
              </w:rPr>
              <w:t xml:space="preserve">Классификация и идентификация </w:t>
            </w:r>
            <w:r w:rsidR="00A347BD" w:rsidRPr="00D64708">
              <w:rPr>
                <w:rFonts w:ascii="Arial" w:hAnsi="Arial" w:cs="Arial"/>
                <w:szCs w:val="24"/>
              </w:rPr>
              <w:t>ОМ</w:t>
            </w:r>
            <w:r w:rsidR="00A347BD">
              <w:rPr>
                <w:rFonts w:ascii="Arial" w:hAnsi="Arial" w:cs="Arial"/>
                <w:szCs w:val="24"/>
              </w:rPr>
              <w:t xml:space="preserve">, </w:t>
            </w:r>
            <w:r w:rsidR="00D64708" w:rsidRPr="00D64708">
              <w:rPr>
                <w:rFonts w:ascii="Arial" w:hAnsi="Arial" w:cs="Arial"/>
                <w:szCs w:val="24"/>
              </w:rPr>
              <w:t>процессов</w:t>
            </w:r>
            <w:r w:rsidR="00D820A1">
              <w:rPr>
                <w:rFonts w:ascii="Arial" w:hAnsi="Arial" w:cs="Arial"/>
                <w:szCs w:val="24"/>
              </w:rPr>
              <w:t xml:space="preserve"> информационного моделирования</w:t>
            </w:r>
            <w:r w:rsidR="00D64708" w:rsidRPr="00D64708">
              <w:rPr>
                <w:rFonts w:ascii="Arial" w:hAnsi="Arial" w:cs="Arial"/>
                <w:szCs w:val="24"/>
              </w:rPr>
              <w:t>,  элементов</w:t>
            </w:r>
            <w:r w:rsidR="00A347BD">
              <w:rPr>
                <w:rFonts w:ascii="Arial" w:hAnsi="Arial" w:cs="Arial"/>
                <w:szCs w:val="24"/>
              </w:rPr>
              <w:t xml:space="preserve"> ИМ</w:t>
            </w:r>
            <w:r w:rsidR="00D64708" w:rsidRPr="00D64708">
              <w:rPr>
                <w:rFonts w:ascii="Arial" w:hAnsi="Arial" w:cs="Arial"/>
                <w:szCs w:val="24"/>
              </w:rPr>
              <w:t xml:space="preserve"> </w:t>
            </w:r>
          </w:p>
        </w:tc>
        <w:tc>
          <w:tcPr>
            <w:tcW w:w="5954" w:type="dxa"/>
            <w:vAlign w:val="bottom"/>
          </w:tcPr>
          <w:p w14:paraId="25EA5076" w14:textId="7130A1F1" w:rsidR="00D64708" w:rsidRDefault="008D4A99" w:rsidP="00D64244">
            <w:pPr>
              <w:suppressAutoHyphens/>
              <w:spacing w:after="120"/>
              <w:rPr>
                <w:rFonts w:ascii="Arial" w:hAnsi="Arial" w:cs="Arial"/>
                <w:color w:val="000000"/>
                <w:szCs w:val="24"/>
              </w:rPr>
            </w:pPr>
            <w:r w:rsidRPr="00424D92">
              <w:rPr>
                <w:rFonts w:ascii="Arial" w:hAnsi="Arial" w:cs="Arial"/>
                <w:color w:val="000000"/>
                <w:szCs w:val="24"/>
              </w:rPr>
              <w:t>   </w:t>
            </w:r>
            <w:r w:rsidR="006D0C25">
              <w:rPr>
                <w:rFonts w:ascii="Arial" w:hAnsi="Arial" w:cs="Arial"/>
                <w:color w:val="000000"/>
                <w:szCs w:val="24"/>
              </w:rPr>
              <w:t>П</w:t>
            </w:r>
            <w:r w:rsidR="00BA1BBA" w:rsidRPr="00424D92">
              <w:rPr>
                <w:rFonts w:ascii="Arial" w:hAnsi="Arial" w:cs="Arial"/>
                <w:color w:val="000000"/>
                <w:szCs w:val="24"/>
              </w:rPr>
              <w:t xml:space="preserve">равила и методы классификации </w:t>
            </w:r>
            <w:r w:rsidR="00D64708">
              <w:rPr>
                <w:rFonts w:ascii="Arial" w:hAnsi="Arial" w:cs="Arial"/>
                <w:color w:val="000000"/>
                <w:szCs w:val="24"/>
              </w:rPr>
              <w:t xml:space="preserve">ОМ и элементов ИМ; </w:t>
            </w:r>
          </w:p>
          <w:p w14:paraId="4C8CBF16" w14:textId="309F6E06" w:rsidR="00BA1BBA" w:rsidRPr="00424D92" w:rsidRDefault="00D64708" w:rsidP="00D64244">
            <w:pPr>
              <w:suppressAutoHyphens/>
              <w:spacing w:after="120"/>
              <w:rPr>
                <w:rFonts w:ascii="Arial" w:hAnsi="Arial" w:cs="Arial"/>
                <w:color w:val="000000"/>
                <w:szCs w:val="24"/>
              </w:rPr>
            </w:pPr>
            <w:r>
              <w:rPr>
                <w:rFonts w:ascii="Arial" w:hAnsi="Arial" w:cs="Arial"/>
                <w:color w:val="000000"/>
                <w:szCs w:val="24"/>
              </w:rPr>
              <w:t xml:space="preserve"> п</w:t>
            </w:r>
            <w:r w:rsidRPr="00D64708">
              <w:rPr>
                <w:rFonts w:ascii="Arial" w:hAnsi="Arial" w:cs="Arial"/>
                <w:color w:val="000000"/>
                <w:szCs w:val="24"/>
              </w:rPr>
              <w:t xml:space="preserve">равила и методы классификации </w:t>
            </w:r>
            <w:r w:rsidR="00BA1BBA" w:rsidRPr="00424D92">
              <w:rPr>
                <w:rFonts w:ascii="Arial" w:hAnsi="Arial" w:cs="Arial"/>
                <w:color w:val="000000"/>
                <w:szCs w:val="24"/>
              </w:rPr>
              <w:t>процессов</w:t>
            </w:r>
            <w:r>
              <w:rPr>
                <w:rFonts w:ascii="Arial" w:hAnsi="Arial" w:cs="Arial"/>
                <w:color w:val="000000"/>
                <w:szCs w:val="24"/>
              </w:rPr>
              <w:t xml:space="preserve"> информационного моделирования</w:t>
            </w:r>
            <w:r w:rsidR="00BA1BBA" w:rsidRPr="00424D92">
              <w:rPr>
                <w:rFonts w:ascii="Arial" w:hAnsi="Arial" w:cs="Arial"/>
                <w:color w:val="000000"/>
                <w:szCs w:val="24"/>
              </w:rPr>
              <w:t>;</w:t>
            </w:r>
          </w:p>
          <w:p w14:paraId="4E8B81DD" w14:textId="212D9702" w:rsidR="00BA1BBA" w:rsidRPr="00424D92" w:rsidRDefault="008D4A99" w:rsidP="00D64244">
            <w:pPr>
              <w:suppressAutoHyphens/>
              <w:spacing w:after="120"/>
              <w:rPr>
                <w:rFonts w:ascii="Arial" w:hAnsi="Arial" w:cs="Arial"/>
                <w:color w:val="000000"/>
                <w:szCs w:val="24"/>
              </w:rPr>
            </w:pPr>
            <w:r w:rsidRPr="00424D92">
              <w:rPr>
                <w:rFonts w:ascii="Arial" w:hAnsi="Arial" w:cs="Arial"/>
                <w:color w:val="000000"/>
                <w:szCs w:val="24"/>
              </w:rPr>
              <w:t>   </w:t>
            </w:r>
            <w:r w:rsidR="000B592B" w:rsidRPr="00424D92">
              <w:rPr>
                <w:rFonts w:ascii="Arial" w:hAnsi="Arial" w:cs="Arial"/>
                <w:color w:val="000000"/>
                <w:szCs w:val="24"/>
              </w:rPr>
              <w:t>п</w:t>
            </w:r>
            <w:r w:rsidR="00BA1BBA" w:rsidRPr="00424D92">
              <w:rPr>
                <w:rFonts w:ascii="Arial" w:hAnsi="Arial" w:cs="Arial"/>
                <w:color w:val="000000"/>
                <w:szCs w:val="24"/>
              </w:rPr>
              <w:t xml:space="preserve">равила и методы именования </w:t>
            </w:r>
            <w:r w:rsidR="00D64708">
              <w:rPr>
                <w:rFonts w:ascii="Arial" w:hAnsi="Arial" w:cs="Arial"/>
                <w:color w:val="000000"/>
                <w:szCs w:val="24"/>
              </w:rPr>
              <w:t>ОМ</w:t>
            </w:r>
            <w:r w:rsidR="00BA1BBA" w:rsidRPr="00E17B3D">
              <w:rPr>
                <w:rFonts w:ascii="Arial" w:hAnsi="Arial" w:cs="Arial"/>
                <w:color w:val="000000"/>
                <w:szCs w:val="24"/>
              </w:rPr>
              <w:t>, элементов</w:t>
            </w:r>
            <w:r w:rsidR="00D64708">
              <w:rPr>
                <w:rFonts w:ascii="Arial" w:hAnsi="Arial" w:cs="Arial"/>
                <w:color w:val="000000"/>
                <w:szCs w:val="24"/>
              </w:rPr>
              <w:t xml:space="preserve"> ИМ</w:t>
            </w:r>
            <w:r w:rsidR="00BA1BBA" w:rsidRPr="00E17B3D">
              <w:rPr>
                <w:rFonts w:ascii="Arial" w:hAnsi="Arial" w:cs="Arial"/>
                <w:color w:val="000000"/>
                <w:szCs w:val="24"/>
              </w:rPr>
              <w:t xml:space="preserve"> и компонентов библиотек </w:t>
            </w:r>
            <w:r w:rsidR="00D64708" w:rsidRPr="00D64708">
              <w:rPr>
                <w:rFonts w:ascii="Arial" w:hAnsi="Arial" w:cs="Arial"/>
                <w:color w:val="000000"/>
                <w:szCs w:val="24"/>
              </w:rPr>
              <w:t>информационного моделирования</w:t>
            </w:r>
            <w:r w:rsidR="00BA1BBA" w:rsidRPr="00E17B3D">
              <w:rPr>
                <w:rFonts w:ascii="Arial" w:hAnsi="Arial" w:cs="Arial"/>
                <w:color w:val="000000"/>
                <w:szCs w:val="24"/>
              </w:rPr>
              <w:t>;</w:t>
            </w:r>
          </w:p>
          <w:p w14:paraId="5901D114" w14:textId="3C0A2972" w:rsidR="00BA1BBA" w:rsidRPr="00E17B3D" w:rsidRDefault="00CC6887" w:rsidP="00D64244">
            <w:pPr>
              <w:suppressAutoHyphens/>
              <w:spacing w:after="120"/>
              <w:rPr>
                <w:rFonts w:ascii="Arial" w:hAnsi="Arial" w:cs="Arial"/>
                <w:color w:val="000000"/>
                <w:szCs w:val="24"/>
              </w:rPr>
            </w:pPr>
            <w:r w:rsidRPr="00CC6887">
              <w:rPr>
                <w:rFonts w:ascii="Arial" w:hAnsi="Arial" w:cs="Arial"/>
                <w:color w:val="000000"/>
                <w:szCs w:val="24"/>
              </w:rPr>
              <w:t xml:space="preserve">   </w:t>
            </w:r>
            <w:r w:rsidR="000B592B" w:rsidRPr="00E17B3D">
              <w:rPr>
                <w:rFonts w:ascii="Arial" w:hAnsi="Arial" w:cs="Arial"/>
                <w:color w:val="000000"/>
                <w:szCs w:val="24"/>
              </w:rPr>
              <w:t>п</w:t>
            </w:r>
            <w:r w:rsidR="00BA1BBA" w:rsidRPr="00E17B3D">
              <w:rPr>
                <w:rFonts w:ascii="Arial" w:hAnsi="Arial" w:cs="Arial"/>
                <w:color w:val="000000"/>
                <w:szCs w:val="24"/>
              </w:rPr>
              <w:t xml:space="preserve">равила и методы идентификации </w:t>
            </w:r>
            <w:r w:rsidR="00D64708">
              <w:rPr>
                <w:rFonts w:ascii="Arial" w:hAnsi="Arial" w:cs="Arial"/>
                <w:color w:val="000000"/>
                <w:szCs w:val="24"/>
              </w:rPr>
              <w:t>ОМ</w:t>
            </w:r>
            <w:r w:rsidR="00BA1BBA" w:rsidRPr="00E17B3D">
              <w:rPr>
                <w:rFonts w:ascii="Arial" w:hAnsi="Arial" w:cs="Arial"/>
                <w:color w:val="000000"/>
                <w:szCs w:val="24"/>
              </w:rPr>
              <w:t>, элементов</w:t>
            </w:r>
            <w:r w:rsidR="00D64708">
              <w:rPr>
                <w:rFonts w:ascii="Arial" w:hAnsi="Arial" w:cs="Arial"/>
                <w:color w:val="000000"/>
                <w:szCs w:val="24"/>
              </w:rPr>
              <w:t xml:space="preserve"> ИМ</w:t>
            </w:r>
            <w:r w:rsidR="00BA1BBA" w:rsidRPr="00E17B3D">
              <w:rPr>
                <w:rFonts w:ascii="Arial" w:hAnsi="Arial" w:cs="Arial"/>
                <w:color w:val="000000"/>
                <w:szCs w:val="24"/>
              </w:rPr>
              <w:t xml:space="preserve"> и компонентов библиотек </w:t>
            </w:r>
            <w:r w:rsidR="00D64708" w:rsidRPr="00D64708">
              <w:rPr>
                <w:rFonts w:ascii="Arial" w:hAnsi="Arial" w:cs="Arial"/>
                <w:color w:val="000000"/>
                <w:szCs w:val="24"/>
              </w:rPr>
              <w:t>информационного моделирования</w:t>
            </w:r>
            <w:r w:rsidR="00BA1BBA" w:rsidRPr="00E17B3D">
              <w:rPr>
                <w:rFonts w:ascii="Arial" w:hAnsi="Arial" w:cs="Arial"/>
                <w:color w:val="000000"/>
                <w:szCs w:val="24"/>
              </w:rPr>
              <w:t>;</w:t>
            </w:r>
          </w:p>
          <w:p w14:paraId="35BEC548" w14:textId="013193C5" w:rsidR="00BA1BBA" w:rsidRPr="00D64244" w:rsidRDefault="00CC6887" w:rsidP="00D64244">
            <w:pPr>
              <w:suppressAutoHyphens/>
              <w:spacing w:after="120"/>
              <w:rPr>
                <w:rFonts w:ascii="Arial" w:hAnsi="Arial" w:cs="Arial"/>
                <w:color w:val="000000"/>
                <w:szCs w:val="24"/>
              </w:rPr>
            </w:pPr>
            <w:r w:rsidRPr="00CC6887">
              <w:rPr>
                <w:rFonts w:ascii="Arial" w:hAnsi="Arial" w:cs="Arial"/>
                <w:color w:val="000000"/>
                <w:szCs w:val="24"/>
              </w:rPr>
              <w:t xml:space="preserve">   </w:t>
            </w:r>
            <w:r w:rsidR="000B592B" w:rsidRPr="00D64244">
              <w:rPr>
                <w:rFonts w:ascii="Arial" w:hAnsi="Arial" w:cs="Arial"/>
                <w:color w:val="000000"/>
                <w:szCs w:val="24"/>
              </w:rPr>
              <w:t>п</w:t>
            </w:r>
            <w:r w:rsidR="00BA1BBA" w:rsidRPr="00D64244">
              <w:rPr>
                <w:rFonts w:ascii="Arial" w:hAnsi="Arial" w:cs="Arial"/>
                <w:color w:val="000000"/>
                <w:szCs w:val="24"/>
              </w:rPr>
              <w:t xml:space="preserve">равила и методы маркировки </w:t>
            </w:r>
            <w:r w:rsidR="00D64708">
              <w:rPr>
                <w:rFonts w:ascii="Arial" w:hAnsi="Arial" w:cs="Arial"/>
                <w:color w:val="000000"/>
                <w:szCs w:val="24"/>
              </w:rPr>
              <w:t>ОМ</w:t>
            </w:r>
            <w:r w:rsidR="00BA1BBA" w:rsidRPr="00D64244">
              <w:rPr>
                <w:rFonts w:ascii="Arial" w:hAnsi="Arial" w:cs="Arial"/>
                <w:color w:val="000000"/>
                <w:szCs w:val="24"/>
              </w:rPr>
              <w:t xml:space="preserve">, элементов ИМ и компонентов библиотек </w:t>
            </w:r>
            <w:r w:rsidR="00D64708">
              <w:rPr>
                <w:rFonts w:ascii="Arial" w:hAnsi="Arial" w:cs="Arial"/>
                <w:color w:val="000000"/>
                <w:szCs w:val="24"/>
              </w:rPr>
              <w:t>информационного моделирования</w:t>
            </w:r>
            <w:r w:rsidR="00BA1BBA" w:rsidRPr="00D64244">
              <w:rPr>
                <w:rFonts w:ascii="Arial" w:hAnsi="Arial" w:cs="Arial"/>
                <w:color w:val="000000"/>
                <w:szCs w:val="24"/>
              </w:rPr>
              <w:t>;</w:t>
            </w:r>
          </w:p>
          <w:p w14:paraId="72A32CE6" w14:textId="77777777" w:rsidR="00BA1BBA" w:rsidRPr="00424D92" w:rsidRDefault="00DD5931" w:rsidP="00D64244">
            <w:pPr>
              <w:suppressAutoHyphens/>
              <w:spacing w:after="120"/>
              <w:rPr>
                <w:rFonts w:ascii="Arial" w:hAnsi="Arial" w:cs="Arial"/>
                <w:color w:val="000000"/>
                <w:szCs w:val="24"/>
              </w:rPr>
            </w:pPr>
            <w:r w:rsidRPr="00424D92">
              <w:rPr>
                <w:rFonts w:ascii="Arial" w:hAnsi="Arial" w:cs="Arial"/>
                <w:color w:val="000000"/>
                <w:szCs w:val="24"/>
              </w:rPr>
              <w:t>   </w:t>
            </w:r>
            <w:r w:rsidR="000B592B" w:rsidRPr="00424D92">
              <w:rPr>
                <w:rFonts w:ascii="Arial" w:hAnsi="Arial" w:cs="Arial"/>
                <w:color w:val="000000"/>
                <w:szCs w:val="24"/>
              </w:rPr>
              <w:t>п</w:t>
            </w:r>
            <w:r w:rsidR="00BA1BBA" w:rsidRPr="00424D92">
              <w:rPr>
                <w:rFonts w:ascii="Arial" w:hAnsi="Arial" w:cs="Arial"/>
                <w:color w:val="000000"/>
                <w:szCs w:val="24"/>
              </w:rPr>
              <w:t xml:space="preserve">равила и методы классификации, именования, идентификации и маркировки электронных документов и связанных </w:t>
            </w:r>
            <w:proofErr w:type="gramStart"/>
            <w:r w:rsidR="00BA1BBA" w:rsidRPr="00424D92">
              <w:rPr>
                <w:rFonts w:ascii="Arial" w:hAnsi="Arial" w:cs="Arial"/>
                <w:color w:val="000000"/>
                <w:szCs w:val="24"/>
              </w:rPr>
              <w:t>с</w:t>
            </w:r>
            <w:proofErr w:type="gramEnd"/>
            <w:r w:rsidR="00BA1BBA" w:rsidRPr="00424D92">
              <w:rPr>
                <w:rFonts w:ascii="Arial" w:hAnsi="Arial" w:cs="Arial"/>
                <w:color w:val="000000"/>
                <w:szCs w:val="24"/>
              </w:rPr>
              <w:t xml:space="preserve"> </w:t>
            </w:r>
            <w:proofErr w:type="gramStart"/>
            <w:r w:rsidR="00BA1BBA" w:rsidRPr="00424D92">
              <w:rPr>
                <w:rFonts w:ascii="Arial" w:hAnsi="Arial" w:cs="Arial"/>
                <w:color w:val="000000"/>
                <w:szCs w:val="24"/>
              </w:rPr>
              <w:t>ИМ</w:t>
            </w:r>
            <w:proofErr w:type="gramEnd"/>
            <w:r w:rsidR="00BA1BBA" w:rsidRPr="00424D92">
              <w:rPr>
                <w:rFonts w:ascii="Arial" w:hAnsi="Arial" w:cs="Arial"/>
                <w:color w:val="000000"/>
                <w:szCs w:val="24"/>
              </w:rPr>
              <w:t xml:space="preserve"> документов;</w:t>
            </w:r>
          </w:p>
          <w:p w14:paraId="55A5C00C" w14:textId="40EF7C4E" w:rsidR="00BA1BBA" w:rsidRPr="00CC6887" w:rsidRDefault="00CC6887">
            <w:pPr>
              <w:suppressAutoHyphens/>
              <w:spacing w:after="120"/>
              <w:rPr>
                <w:rFonts w:ascii="Arial" w:hAnsi="Arial" w:cs="Arial"/>
                <w:szCs w:val="24"/>
              </w:rPr>
            </w:pPr>
            <w:r>
              <w:rPr>
                <w:rFonts w:ascii="Arial" w:hAnsi="Arial" w:cs="Arial"/>
                <w:color w:val="000000"/>
                <w:szCs w:val="24"/>
              </w:rPr>
              <w:t xml:space="preserve">   </w:t>
            </w:r>
            <w:r w:rsidR="000B592B" w:rsidRPr="00424D92">
              <w:rPr>
                <w:rFonts w:ascii="Arial" w:hAnsi="Arial" w:cs="Arial"/>
                <w:color w:val="000000"/>
                <w:szCs w:val="24"/>
              </w:rPr>
              <w:t>п</w:t>
            </w:r>
            <w:r w:rsidR="00BA1BBA" w:rsidRPr="00424D92">
              <w:rPr>
                <w:rFonts w:ascii="Arial" w:hAnsi="Arial" w:cs="Arial"/>
                <w:color w:val="000000"/>
                <w:szCs w:val="24"/>
              </w:rPr>
              <w:t>равила и методы классифик</w:t>
            </w:r>
            <w:r w:rsidR="004941C2">
              <w:rPr>
                <w:rFonts w:ascii="Arial" w:hAnsi="Arial" w:cs="Arial"/>
                <w:color w:val="000000"/>
                <w:szCs w:val="24"/>
              </w:rPr>
              <w:t>ации и идентификации требований</w:t>
            </w:r>
            <w:r w:rsidR="00D820A1">
              <w:rPr>
                <w:rFonts w:ascii="Arial" w:hAnsi="Arial" w:cs="Arial"/>
                <w:color w:val="000000"/>
                <w:szCs w:val="24"/>
              </w:rPr>
              <w:t xml:space="preserve"> к </w:t>
            </w:r>
            <w:proofErr w:type="gramStart"/>
            <w:r w:rsidR="00D820A1">
              <w:rPr>
                <w:rFonts w:ascii="Arial" w:hAnsi="Arial" w:cs="Arial"/>
                <w:color w:val="000000"/>
                <w:szCs w:val="24"/>
              </w:rPr>
              <w:t>ИМ</w:t>
            </w:r>
            <w:proofErr w:type="gramEnd"/>
            <w:r w:rsidRPr="00CC6887">
              <w:rPr>
                <w:rFonts w:ascii="Arial" w:hAnsi="Arial" w:cs="Arial"/>
                <w:color w:val="000000"/>
                <w:szCs w:val="24"/>
              </w:rPr>
              <w:t>.</w:t>
            </w:r>
          </w:p>
        </w:tc>
      </w:tr>
    </w:tbl>
    <w:p w14:paraId="79FA03AE" w14:textId="77777777" w:rsidR="006D4D0B" w:rsidRPr="006D4D0B" w:rsidRDefault="006D4D0B" w:rsidP="006D4D0B">
      <w:pPr>
        <w:pageBreakBefore/>
        <w:rPr>
          <w:i/>
          <w:sz w:val="24"/>
        </w:rPr>
      </w:pPr>
      <w:r w:rsidRPr="006D4D0B">
        <w:rPr>
          <w:i/>
          <w:sz w:val="24"/>
        </w:rPr>
        <w:lastRenderedPageBreak/>
        <w:t>Продолжение таблицы А.1</w:t>
      </w:r>
    </w:p>
    <w:tbl>
      <w:tblPr>
        <w:tblStyle w:val="a4"/>
        <w:tblW w:w="9923" w:type="dxa"/>
        <w:tblInd w:w="-5" w:type="dxa"/>
        <w:tblLook w:val="04A0" w:firstRow="1" w:lastRow="0" w:firstColumn="1" w:lastColumn="0" w:noHBand="0" w:noVBand="1"/>
      </w:tblPr>
      <w:tblGrid>
        <w:gridCol w:w="1134"/>
        <w:gridCol w:w="2835"/>
        <w:gridCol w:w="5954"/>
      </w:tblGrid>
      <w:tr w:rsidR="00BA1BBA" w:rsidRPr="00424D92" w14:paraId="100D1F1B" w14:textId="77777777" w:rsidTr="006A2AEF">
        <w:trPr>
          <w:trHeight w:val="173"/>
        </w:trPr>
        <w:tc>
          <w:tcPr>
            <w:tcW w:w="1134" w:type="dxa"/>
            <w:noWrap/>
            <w:hideMark/>
          </w:tcPr>
          <w:p w14:paraId="076C197C" w14:textId="77777777" w:rsidR="00BA1BBA" w:rsidRPr="00424D92" w:rsidRDefault="00BA1BBA" w:rsidP="00514BC1">
            <w:pPr>
              <w:suppressAutoHyphens/>
              <w:jc w:val="center"/>
              <w:rPr>
                <w:rFonts w:ascii="Arial" w:hAnsi="Arial" w:cs="Arial"/>
                <w:szCs w:val="24"/>
              </w:rPr>
            </w:pPr>
            <w:r w:rsidRPr="00424D92">
              <w:rPr>
                <w:rFonts w:ascii="Arial" w:hAnsi="Arial" w:cs="Arial"/>
                <w:szCs w:val="24"/>
              </w:rPr>
              <w:t>02</w:t>
            </w:r>
          </w:p>
        </w:tc>
        <w:tc>
          <w:tcPr>
            <w:tcW w:w="2835" w:type="dxa"/>
            <w:hideMark/>
          </w:tcPr>
          <w:p w14:paraId="591A537B" w14:textId="15F3BA90" w:rsidR="00BA1BBA" w:rsidRPr="00424D92" w:rsidRDefault="008D4A99" w:rsidP="00514BC1">
            <w:pPr>
              <w:suppressAutoHyphens/>
              <w:rPr>
                <w:rFonts w:ascii="Arial" w:hAnsi="Arial" w:cs="Arial"/>
                <w:szCs w:val="24"/>
              </w:rPr>
            </w:pPr>
            <w:r w:rsidRPr="00424D92">
              <w:rPr>
                <w:rFonts w:ascii="Arial" w:hAnsi="Arial" w:cs="Arial"/>
                <w:szCs w:val="24"/>
              </w:rPr>
              <w:t>   </w:t>
            </w:r>
            <w:r w:rsidR="0023031A" w:rsidRPr="0023031A">
              <w:rPr>
                <w:rFonts w:ascii="Arial" w:hAnsi="Arial" w:cs="Arial"/>
                <w:szCs w:val="24"/>
              </w:rPr>
              <w:t>Требования к информационному моделированию объектов капитального строительства, линейных объектов, некапитальных строений и сооружений</w:t>
            </w:r>
            <w:r w:rsidR="0023031A" w:rsidRPr="0023031A" w:rsidDel="0023031A">
              <w:rPr>
                <w:rFonts w:ascii="Arial" w:hAnsi="Arial" w:cs="Arial"/>
                <w:szCs w:val="24"/>
              </w:rPr>
              <w:t xml:space="preserve"> </w:t>
            </w:r>
          </w:p>
        </w:tc>
        <w:tc>
          <w:tcPr>
            <w:tcW w:w="5954" w:type="dxa"/>
            <w:vAlign w:val="bottom"/>
          </w:tcPr>
          <w:p w14:paraId="6A5B17A2" w14:textId="44C5E809" w:rsidR="00F809F8" w:rsidRPr="00424D92" w:rsidRDefault="00DD5931" w:rsidP="00514BC1">
            <w:pPr>
              <w:suppressAutoHyphens/>
              <w:rPr>
                <w:rFonts w:ascii="Arial" w:hAnsi="Arial" w:cs="Arial"/>
                <w:color w:val="000000"/>
                <w:szCs w:val="24"/>
              </w:rPr>
            </w:pPr>
            <w:r w:rsidRPr="00424D92">
              <w:rPr>
                <w:rFonts w:ascii="Arial" w:hAnsi="Arial" w:cs="Arial"/>
                <w:color w:val="000000"/>
                <w:szCs w:val="24"/>
              </w:rPr>
              <w:t>   </w:t>
            </w:r>
            <w:r w:rsidR="006D0C25">
              <w:rPr>
                <w:rFonts w:ascii="Arial" w:hAnsi="Arial" w:cs="Arial"/>
                <w:color w:val="000000"/>
                <w:szCs w:val="24"/>
              </w:rPr>
              <w:t>О</w:t>
            </w:r>
            <w:r w:rsidR="00BA1BBA" w:rsidRPr="00424D92">
              <w:rPr>
                <w:rFonts w:ascii="Arial" w:hAnsi="Arial" w:cs="Arial"/>
                <w:color w:val="000000"/>
                <w:szCs w:val="24"/>
              </w:rPr>
              <w:t xml:space="preserve">бщие и отраслевые принципы, правила и требования формирования ИМ </w:t>
            </w:r>
            <w:r w:rsidR="00F809F8">
              <w:rPr>
                <w:rFonts w:ascii="Arial" w:hAnsi="Arial" w:cs="Arial"/>
                <w:color w:val="000000"/>
                <w:szCs w:val="24"/>
              </w:rPr>
              <w:t xml:space="preserve">объектов капитального строительства </w:t>
            </w:r>
            <w:r w:rsidR="00BA1BBA" w:rsidRPr="00424D92">
              <w:rPr>
                <w:rFonts w:ascii="Arial" w:hAnsi="Arial" w:cs="Arial"/>
                <w:color w:val="000000"/>
                <w:szCs w:val="24"/>
              </w:rPr>
              <w:t xml:space="preserve">на </w:t>
            </w:r>
            <w:r w:rsidR="00876117" w:rsidRPr="00424D92">
              <w:rPr>
                <w:rFonts w:ascii="Arial" w:hAnsi="Arial" w:cs="Arial"/>
                <w:color w:val="000000"/>
                <w:szCs w:val="24"/>
              </w:rPr>
              <w:t>стадиях</w:t>
            </w:r>
            <w:r w:rsidR="00BA1BBA" w:rsidRPr="00424D92">
              <w:rPr>
                <w:rFonts w:ascii="Arial" w:hAnsi="Arial" w:cs="Arial"/>
                <w:color w:val="000000"/>
                <w:szCs w:val="24"/>
              </w:rPr>
              <w:t xml:space="preserve"> ЖЦ;</w:t>
            </w:r>
          </w:p>
          <w:p w14:paraId="3A222ECB" w14:textId="77777777" w:rsidR="00F809F8" w:rsidRDefault="00F809F8" w:rsidP="00514BC1">
            <w:pPr>
              <w:suppressAutoHyphens/>
              <w:rPr>
                <w:rFonts w:ascii="Arial" w:hAnsi="Arial" w:cs="Arial"/>
                <w:color w:val="000000"/>
                <w:szCs w:val="24"/>
              </w:rPr>
            </w:pPr>
          </w:p>
          <w:p w14:paraId="6EB27BBC" w14:textId="3401721A" w:rsidR="00BA1BBA" w:rsidRPr="00424D92" w:rsidRDefault="00CC6887" w:rsidP="00514BC1">
            <w:pPr>
              <w:suppressAutoHyphens/>
              <w:rPr>
                <w:rFonts w:ascii="Arial" w:hAnsi="Arial" w:cs="Arial"/>
                <w:color w:val="000000"/>
                <w:szCs w:val="24"/>
              </w:rPr>
            </w:pPr>
            <w:r w:rsidRPr="00CC6887">
              <w:rPr>
                <w:rFonts w:ascii="Arial" w:hAnsi="Arial" w:cs="Arial"/>
                <w:color w:val="000000"/>
                <w:szCs w:val="24"/>
              </w:rPr>
              <w:t xml:space="preserve">   </w:t>
            </w:r>
            <w:r w:rsidR="00F809F8">
              <w:rPr>
                <w:rFonts w:ascii="Arial" w:hAnsi="Arial" w:cs="Arial"/>
                <w:color w:val="000000"/>
                <w:szCs w:val="24"/>
              </w:rPr>
              <w:t>о</w:t>
            </w:r>
            <w:r w:rsidR="00F809F8" w:rsidRPr="00F809F8">
              <w:rPr>
                <w:rFonts w:ascii="Arial" w:hAnsi="Arial" w:cs="Arial"/>
                <w:color w:val="000000"/>
                <w:szCs w:val="24"/>
              </w:rPr>
              <w:t xml:space="preserve">бщие и отраслевые принципы, правила и требования формирования ИМ </w:t>
            </w:r>
            <w:r w:rsidR="00F809F8">
              <w:rPr>
                <w:rFonts w:ascii="Arial" w:hAnsi="Arial" w:cs="Arial"/>
                <w:color w:val="000000"/>
                <w:szCs w:val="24"/>
              </w:rPr>
              <w:t xml:space="preserve">линейных </w:t>
            </w:r>
            <w:r w:rsidR="00F809F8" w:rsidRPr="00F809F8">
              <w:rPr>
                <w:rFonts w:ascii="Arial" w:hAnsi="Arial" w:cs="Arial"/>
                <w:color w:val="000000"/>
                <w:szCs w:val="24"/>
              </w:rPr>
              <w:t>объектов на стадиях ЖЦ;</w:t>
            </w:r>
          </w:p>
          <w:p w14:paraId="61864D4E" w14:textId="77777777" w:rsidR="00F809F8" w:rsidRDefault="00DD5931" w:rsidP="00514BC1">
            <w:pPr>
              <w:suppressAutoHyphens/>
              <w:rPr>
                <w:rFonts w:ascii="Arial" w:hAnsi="Arial" w:cs="Arial"/>
                <w:color w:val="000000"/>
                <w:szCs w:val="24"/>
              </w:rPr>
            </w:pPr>
            <w:r w:rsidRPr="00424D92">
              <w:rPr>
                <w:rFonts w:ascii="Arial" w:hAnsi="Arial" w:cs="Arial"/>
                <w:color w:val="000000"/>
                <w:szCs w:val="24"/>
              </w:rPr>
              <w:t>   </w:t>
            </w:r>
          </w:p>
          <w:p w14:paraId="0C08DFBA" w14:textId="67C3E11F" w:rsidR="00F809F8" w:rsidRDefault="00CC6887" w:rsidP="00514BC1">
            <w:pPr>
              <w:suppressAutoHyphens/>
              <w:rPr>
                <w:rFonts w:ascii="Arial" w:hAnsi="Arial" w:cs="Arial"/>
                <w:color w:val="000000"/>
                <w:szCs w:val="24"/>
              </w:rPr>
            </w:pPr>
            <w:r w:rsidRPr="00CC6887">
              <w:rPr>
                <w:rFonts w:ascii="Arial" w:hAnsi="Arial" w:cs="Arial"/>
                <w:color w:val="000000"/>
                <w:szCs w:val="24"/>
              </w:rPr>
              <w:t xml:space="preserve">   </w:t>
            </w:r>
            <w:r w:rsidR="00F809F8">
              <w:rPr>
                <w:rFonts w:ascii="Arial" w:hAnsi="Arial" w:cs="Arial"/>
                <w:color w:val="000000"/>
                <w:szCs w:val="24"/>
              </w:rPr>
              <w:t>о</w:t>
            </w:r>
            <w:r w:rsidR="00F809F8" w:rsidRPr="00F809F8">
              <w:rPr>
                <w:rFonts w:ascii="Arial" w:hAnsi="Arial" w:cs="Arial"/>
                <w:color w:val="000000"/>
                <w:szCs w:val="24"/>
              </w:rPr>
              <w:t>бщие и отраслевые принципы, правила и требования формирования ИМ некапитальных строений и сооружений на стадиях ЖЦ;</w:t>
            </w:r>
          </w:p>
          <w:p w14:paraId="4F81C901" w14:textId="77777777" w:rsidR="00F809F8" w:rsidRDefault="00F809F8" w:rsidP="00514BC1">
            <w:pPr>
              <w:suppressAutoHyphens/>
              <w:rPr>
                <w:rFonts w:ascii="Arial" w:hAnsi="Arial" w:cs="Arial"/>
                <w:color w:val="000000"/>
                <w:szCs w:val="24"/>
              </w:rPr>
            </w:pPr>
          </w:p>
          <w:p w14:paraId="5041C40C" w14:textId="0A5ECD1A" w:rsidR="00BA1BBA" w:rsidRPr="00424D92" w:rsidRDefault="00CC6887" w:rsidP="00514BC1">
            <w:pPr>
              <w:suppressAutoHyphens/>
              <w:rPr>
                <w:rFonts w:ascii="Arial" w:hAnsi="Arial" w:cs="Arial"/>
                <w:color w:val="000000"/>
                <w:szCs w:val="24"/>
              </w:rPr>
            </w:pPr>
            <w:r w:rsidRPr="00CC6887">
              <w:rPr>
                <w:rFonts w:ascii="Arial" w:hAnsi="Arial" w:cs="Arial"/>
                <w:color w:val="000000"/>
                <w:szCs w:val="24"/>
              </w:rPr>
              <w:t xml:space="preserve">   </w:t>
            </w:r>
            <w:r w:rsidR="000B592B" w:rsidRPr="00424D92">
              <w:rPr>
                <w:rFonts w:ascii="Arial" w:hAnsi="Arial" w:cs="Arial"/>
                <w:color w:val="000000"/>
                <w:szCs w:val="24"/>
              </w:rPr>
              <w:t>п</w:t>
            </w:r>
            <w:r w:rsidR="00BA1BBA" w:rsidRPr="00424D92">
              <w:rPr>
                <w:rFonts w:ascii="Arial" w:hAnsi="Arial" w:cs="Arial"/>
                <w:color w:val="000000"/>
                <w:szCs w:val="24"/>
              </w:rPr>
              <w:t>ринципы, правила и требования к формированию геометрических и атрибутивных данных ИМ;</w:t>
            </w:r>
          </w:p>
          <w:p w14:paraId="19B1496B" w14:textId="77777777" w:rsidR="00BA1BBA" w:rsidRPr="00424D92" w:rsidRDefault="00BA1BBA" w:rsidP="00514BC1">
            <w:pPr>
              <w:suppressAutoHyphens/>
              <w:rPr>
                <w:rFonts w:ascii="Arial" w:hAnsi="Arial" w:cs="Arial"/>
                <w:color w:val="000000"/>
                <w:szCs w:val="24"/>
              </w:rPr>
            </w:pPr>
          </w:p>
          <w:p w14:paraId="40C00B87" w14:textId="3F64FF9F" w:rsidR="00966B35" w:rsidRPr="00424D92" w:rsidRDefault="00DD5931" w:rsidP="00514BC1">
            <w:pPr>
              <w:suppressAutoHyphens/>
              <w:rPr>
                <w:rFonts w:ascii="Arial" w:hAnsi="Arial" w:cs="Arial"/>
                <w:color w:val="000000"/>
                <w:szCs w:val="24"/>
              </w:rPr>
            </w:pPr>
            <w:r w:rsidRPr="00424D92">
              <w:rPr>
                <w:rFonts w:ascii="Arial" w:hAnsi="Arial" w:cs="Arial"/>
                <w:color w:val="000000"/>
                <w:szCs w:val="24"/>
              </w:rPr>
              <w:t>   </w:t>
            </w:r>
            <w:r w:rsidR="000B592B" w:rsidRPr="00424D92">
              <w:rPr>
                <w:rFonts w:ascii="Arial" w:hAnsi="Arial" w:cs="Arial"/>
                <w:color w:val="000000"/>
                <w:szCs w:val="24"/>
              </w:rPr>
              <w:t>п</w:t>
            </w:r>
            <w:r w:rsidR="00966B35" w:rsidRPr="00424D92">
              <w:rPr>
                <w:rFonts w:ascii="Arial" w:hAnsi="Arial" w:cs="Arial"/>
                <w:color w:val="000000"/>
                <w:szCs w:val="24"/>
              </w:rPr>
              <w:t xml:space="preserve">ринципы, правила и требования к описанию </w:t>
            </w:r>
            <w:r w:rsidR="008D4A99" w:rsidRPr="00424D92">
              <w:rPr>
                <w:rFonts w:ascii="Arial" w:hAnsi="Arial" w:cs="Arial"/>
                <w:color w:val="000000"/>
                <w:szCs w:val="24"/>
              </w:rPr>
              <w:t>ТИМ</w:t>
            </w:r>
            <w:r w:rsidR="00966B35" w:rsidRPr="00424D92">
              <w:rPr>
                <w:rFonts w:ascii="Arial" w:hAnsi="Arial" w:cs="Arial"/>
                <w:color w:val="000000"/>
                <w:szCs w:val="24"/>
              </w:rPr>
              <w:t>;</w:t>
            </w:r>
          </w:p>
          <w:p w14:paraId="3212C249" w14:textId="45B50675" w:rsidR="00BA1BBA" w:rsidRPr="00424D92" w:rsidRDefault="00DD5931" w:rsidP="00514BC1">
            <w:pPr>
              <w:suppressAutoHyphens/>
              <w:rPr>
                <w:rFonts w:ascii="Arial" w:hAnsi="Arial" w:cs="Arial"/>
                <w:color w:val="000000"/>
                <w:szCs w:val="24"/>
              </w:rPr>
            </w:pPr>
            <w:r w:rsidRPr="00424D92">
              <w:rPr>
                <w:rFonts w:ascii="Arial" w:hAnsi="Arial" w:cs="Arial"/>
                <w:color w:val="000000"/>
                <w:szCs w:val="24"/>
              </w:rPr>
              <w:t> </w:t>
            </w:r>
          </w:p>
          <w:p w14:paraId="14B4330E" w14:textId="77777777" w:rsidR="00BA1BBA" w:rsidRPr="00424D92" w:rsidRDefault="00DD5931" w:rsidP="00514BC1">
            <w:pPr>
              <w:suppressAutoHyphens/>
              <w:rPr>
                <w:rFonts w:ascii="Arial" w:hAnsi="Arial" w:cs="Arial"/>
                <w:color w:val="000000"/>
                <w:szCs w:val="24"/>
              </w:rPr>
            </w:pPr>
            <w:r w:rsidRPr="00424D92">
              <w:rPr>
                <w:rFonts w:ascii="Arial" w:hAnsi="Arial" w:cs="Arial"/>
                <w:color w:val="000000"/>
                <w:szCs w:val="24"/>
              </w:rPr>
              <w:t>   </w:t>
            </w:r>
            <w:r w:rsidR="000B592B" w:rsidRPr="00424D92">
              <w:rPr>
                <w:rFonts w:ascii="Arial" w:hAnsi="Arial" w:cs="Arial"/>
                <w:color w:val="000000"/>
                <w:szCs w:val="24"/>
              </w:rPr>
              <w:t>т</w:t>
            </w:r>
            <w:r w:rsidR="00BA1BBA" w:rsidRPr="00424D92">
              <w:rPr>
                <w:rFonts w:ascii="Arial" w:hAnsi="Arial" w:cs="Arial"/>
                <w:color w:val="000000"/>
                <w:szCs w:val="24"/>
              </w:rPr>
              <w:t>ребования к формированию цифровых опросных листов на оборудование;</w:t>
            </w:r>
          </w:p>
          <w:p w14:paraId="60174CF7" w14:textId="77777777" w:rsidR="00BA1BBA" w:rsidRPr="00424D92" w:rsidRDefault="00BA1BBA" w:rsidP="00514BC1">
            <w:pPr>
              <w:suppressAutoHyphens/>
              <w:rPr>
                <w:rFonts w:ascii="Arial" w:hAnsi="Arial" w:cs="Arial"/>
                <w:color w:val="000000"/>
                <w:szCs w:val="24"/>
              </w:rPr>
            </w:pPr>
          </w:p>
          <w:p w14:paraId="27D1D200" w14:textId="42BA5630" w:rsidR="000B2552" w:rsidRPr="000B2552" w:rsidRDefault="00CC6887" w:rsidP="000B2552">
            <w:pPr>
              <w:suppressAutoHyphens/>
              <w:rPr>
                <w:rFonts w:ascii="Arial" w:hAnsi="Arial" w:cs="Arial"/>
                <w:color w:val="000000"/>
                <w:szCs w:val="24"/>
              </w:rPr>
            </w:pPr>
            <w:r w:rsidRPr="00CC6887">
              <w:rPr>
                <w:rFonts w:ascii="Arial" w:hAnsi="Arial" w:cs="Arial"/>
                <w:color w:val="000000"/>
                <w:szCs w:val="24"/>
              </w:rPr>
              <w:t xml:space="preserve">   </w:t>
            </w:r>
            <w:r w:rsidR="000B2552">
              <w:rPr>
                <w:rFonts w:ascii="Arial" w:hAnsi="Arial" w:cs="Arial"/>
                <w:color w:val="000000"/>
                <w:szCs w:val="24"/>
              </w:rPr>
              <w:t xml:space="preserve">принципы, </w:t>
            </w:r>
            <w:r w:rsidR="000B2552" w:rsidRPr="000B2552">
              <w:rPr>
                <w:rFonts w:ascii="Arial" w:hAnsi="Arial" w:cs="Arial"/>
                <w:color w:val="000000"/>
                <w:szCs w:val="24"/>
              </w:rPr>
              <w:t>требования и методы организации библиотек объектов капитального строительства на стадиях ЖЦ;</w:t>
            </w:r>
          </w:p>
          <w:p w14:paraId="377202DF" w14:textId="77777777" w:rsidR="000B2552" w:rsidRPr="000B2552" w:rsidRDefault="000B2552" w:rsidP="000B2552">
            <w:pPr>
              <w:suppressAutoHyphens/>
              <w:rPr>
                <w:rFonts w:ascii="Arial" w:hAnsi="Arial" w:cs="Arial"/>
                <w:color w:val="000000"/>
                <w:szCs w:val="24"/>
              </w:rPr>
            </w:pPr>
          </w:p>
          <w:p w14:paraId="2BE4F9AF" w14:textId="09F2250D" w:rsidR="000B2552" w:rsidRPr="000B2552" w:rsidRDefault="00CC6887" w:rsidP="000B2552">
            <w:pPr>
              <w:suppressAutoHyphens/>
              <w:rPr>
                <w:rFonts w:ascii="Arial" w:hAnsi="Arial" w:cs="Arial"/>
                <w:color w:val="000000"/>
                <w:szCs w:val="24"/>
              </w:rPr>
            </w:pPr>
            <w:r w:rsidRPr="00CC6887">
              <w:rPr>
                <w:rFonts w:ascii="Arial" w:hAnsi="Arial" w:cs="Arial"/>
                <w:color w:val="000000"/>
                <w:szCs w:val="24"/>
              </w:rPr>
              <w:t xml:space="preserve">   </w:t>
            </w:r>
            <w:r w:rsidR="000B2552" w:rsidRPr="000B2552">
              <w:rPr>
                <w:rFonts w:ascii="Arial" w:hAnsi="Arial" w:cs="Arial"/>
                <w:color w:val="000000"/>
                <w:szCs w:val="24"/>
              </w:rPr>
              <w:t>принципы, требования и методы организации библиотек линейных объектов на стадиях ЖЦ;</w:t>
            </w:r>
          </w:p>
          <w:p w14:paraId="0A4B6BCB" w14:textId="77777777" w:rsidR="000B2552" w:rsidRPr="000B2552" w:rsidRDefault="000B2552" w:rsidP="000B2552">
            <w:pPr>
              <w:suppressAutoHyphens/>
              <w:rPr>
                <w:rFonts w:ascii="Arial" w:hAnsi="Arial" w:cs="Arial"/>
                <w:color w:val="000000"/>
                <w:szCs w:val="24"/>
              </w:rPr>
            </w:pPr>
            <w:r w:rsidRPr="000B2552">
              <w:rPr>
                <w:rFonts w:ascii="Arial" w:hAnsi="Arial" w:cs="Arial"/>
                <w:color w:val="000000"/>
                <w:szCs w:val="24"/>
              </w:rPr>
              <w:t xml:space="preserve">   </w:t>
            </w:r>
          </w:p>
          <w:p w14:paraId="04F55702" w14:textId="4733C8D2" w:rsidR="000B2552" w:rsidRDefault="00CC6887" w:rsidP="000B2552">
            <w:pPr>
              <w:suppressAutoHyphens/>
              <w:rPr>
                <w:rFonts w:ascii="Arial" w:hAnsi="Arial" w:cs="Arial"/>
                <w:color w:val="000000"/>
                <w:szCs w:val="24"/>
              </w:rPr>
            </w:pPr>
            <w:r w:rsidRPr="00CC6887">
              <w:rPr>
                <w:rFonts w:ascii="Arial" w:hAnsi="Arial" w:cs="Arial"/>
                <w:color w:val="000000"/>
                <w:szCs w:val="24"/>
              </w:rPr>
              <w:t xml:space="preserve">   </w:t>
            </w:r>
            <w:r w:rsidR="000B2552" w:rsidRPr="000B2552">
              <w:rPr>
                <w:rFonts w:ascii="Arial" w:hAnsi="Arial" w:cs="Arial"/>
                <w:color w:val="000000"/>
                <w:szCs w:val="24"/>
              </w:rPr>
              <w:t>принципы, требования и методы организации библиотек некапитальных строений и сооружений на стадиях ЖЦ;</w:t>
            </w:r>
          </w:p>
          <w:p w14:paraId="496F555B" w14:textId="77777777" w:rsidR="00BA1BBA" w:rsidRPr="00424D92" w:rsidRDefault="00BA1BBA" w:rsidP="00514BC1">
            <w:pPr>
              <w:suppressAutoHyphens/>
              <w:rPr>
                <w:rFonts w:ascii="Arial" w:hAnsi="Arial" w:cs="Arial"/>
                <w:color w:val="000000"/>
                <w:szCs w:val="24"/>
              </w:rPr>
            </w:pPr>
          </w:p>
          <w:p w14:paraId="12BA4C48" w14:textId="2A43C515" w:rsidR="00BA1BBA" w:rsidRPr="00424D92" w:rsidRDefault="00DD5931" w:rsidP="00CC6887">
            <w:pPr>
              <w:suppressAutoHyphens/>
              <w:rPr>
                <w:rFonts w:ascii="Arial" w:hAnsi="Arial" w:cs="Arial"/>
                <w:color w:val="000000"/>
                <w:szCs w:val="24"/>
              </w:rPr>
            </w:pPr>
            <w:r w:rsidRPr="00424D92">
              <w:rPr>
                <w:rFonts w:ascii="Arial" w:hAnsi="Arial" w:cs="Arial"/>
                <w:color w:val="000000"/>
                <w:szCs w:val="24"/>
              </w:rPr>
              <w:t>   </w:t>
            </w:r>
            <w:r w:rsidR="000B592B" w:rsidRPr="00424D92">
              <w:rPr>
                <w:rFonts w:ascii="Arial" w:hAnsi="Arial" w:cs="Arial"/>
                <w:color w:val="000000"/>
                <w:szCs w:val="24"/>
              </w:rPr>
              <w:t>т</w:t>
            </w:r>
            <w:r w:rsidR="00BA1BBA" w:rsidRPr="00424D92">
              <w:rPr>
                <w:rFonts w:ascii="Arial" w:hAnsi="Arial" w:cs="Arial"/>
                <w:color w:val="000000"/>
                <w:szCs w:val="24"/>
              </w:rPr>
              <w:t>ребования к описанию процессо</w:t>
            </w:r>
            <w:r w:rsidR="00CC6887">
              <w:rPr>
                <w:rFonts w:ascii="Arial" w:hAnsi="Arial" w:cs="Arial"/>
                <w:color w:val="000000"/>
                <w:szCs w:val="24"/>
              </w:rPr>
              <w:t>в информационного моделирования.</w:t>
            </w:r>
            <w:r w:rsidR="00CC6887" w:rsidRPr="00424D92">
              <w:rPr>
                <w:rFonts w:ascii="Arial" w:hAnsi="Arial" w:cs="Arial"/>
                <w:color w:val="000000"/>
                <w:szCs w:val="24"/>
              </w:rPr>
              <w:t xml:space="preserve"> </w:t>
            </w:r>
          </w:p>
        </w:tc>
      </w:tr>
    </w:tbl>
    <w:p w14:paraId="626F0415" w14:textId="77777777" w:rsidR="006D4D0B" w:rsidRPr="006D4D0B" w:rsidRDefault="006D4D0B" w:rsidP="006A2AEF">
      <w:pPr>
        <w:pageBreakBefore/>
        <w:spacing w:after="120"/>
        <w:rPr>
          <w:i/>
          <w:sz w:val="24"/>
        </w:rPr>
      </w:pPr>
      <w:r w:rsidRPr="006D4D0B">
        <w:rPr>
          <w:i/>
          <w:sz w:val="24"/>
        </w:rPr>
        <w:lastRenderedPageBreak/>
        <w:t>Продолжение таблицы А.1</w:t>
      </w:r>
    </w:p>
    <w:tbl>
      <w:tblPr>
        <w:tblStyle w:val="a4"/>
        <w:tblW w:w="9639" w:type="dxa"/>
        <w:tblInd w:w="-5" w:type="dxa"/>
        <w:tblLook w:val="04A0" w:firstRow="1" w:lastRow="0" w:firstColumn="1" w:lastColumn="0" w:noHBand="0" w:noVBand="1"/>
      </w:tblPr>
      <w:tblGrid>
        <w:gridCol w:w="1134"/>
        <w:gridCol w:w="2552"/>
        <w:gridCol w:w="5953"/>
      </w:tblGrid>
      <w:tr w:rsidR="00BA1BBA" w:rsidRPr="00424D92" w14:paraId="57385245" w14:textId="77777777" w:rsidTr="006A2AEF">
        <w:trPr>
          <w:trHeight w:val="275"/>
        </w:trPr>
        <w:tc>
          <w:tcPr>
            <w:tcW w:w="1134" w:type="dxa"/>
            <w:noWrap/>
            <w:hideMark/>
          </w:tcPr>
          <w:p w14:paraId="57FC7916" w14:textId="77777777" w:rsidR="00BA1BBA" w:rsidRPr="00424D92" w:rsidRDefault="00BA1BBA" w:rsidP="00514BC1">
            <w:pPr>
              <w:suppressAutoHyphens/>
              <w:jc w:val="center"/>
              <w:rPr>
                <w:rFonts w:ascii="Arial" w:hAnsi="Arial" w:cs="Arial"/>
                <w:szCs w:val="24"/>
              </w:rPr>
            </w:pPr>
            <w:r w:rsidRPr="00424D92">
              <w:rPr>
                <w:rFonts w:ascii="Arial" w:hAnsi="Arial" w:cs="Arial"/>
                <w:szCs w:val="24"/>
              </w:rPr>
              <w:t>03</w:t>
            </w:r>
          </w:p>
        </w:tc>
        <w:tc>
          <w:tcPr>
            <w:tcW w:w="2552" w:type="dxa"/>
            <w:hideMark/>
          </w:tcPr>
          <w:p w14:paraId="0BBE2A92" w14:textId="77777777" w:rsidR="00BA1BBA" w:rsidRPr="00424D92" w:rsidRDefault="008D4A99" w:rsidP="00514BC1">
            <w:pPr>
              <w:suppressAutoHyphens/>
              <w:rPr>
                <w:rFonts w:ascii="Arial" w:hAnsi="Arial" w:cs="Arial"/>
                <w:szCs w:val="24"/>
              </w:rPr>
            </w:pPr>
            <w:r w:rsidRPr="00424D92">
              <w:rPr>
                <w:rFonts w:ascii="Arial" w:hAnsi="Arial" w:cs="Arial"/>
                <w:szCs w:val="24"/>
              </w:rPr>
              <w:t>   </w:t>
            </w:r>
            <w:r w:rsidR="00BA1BBA" w:rsidRPr="00424D92">
              <w:rPr>
                <w:rFonts w:ascii="Arial" w:hAnsi="Arial" w:cs="Arial"/>
                <w:szCs w:val="24"/>
              </w:rPr>
              <w:t>Требования к информационному моделированию территорий</w:t>
            </w:r>
            <w:r w:rsidR="000D5F7A" w:rsidRPr="00424D92">
              <w:rPr>
                <w:rFonts w:ascii="Arial" w:hAnsi="Arial" w:cs="Arial"/>
                <w:szCs w:val="24"/>
              </w:rPr>
              <w:t xml:space="preserve"> и акваторий</w:t>
            </w:r>
          </w:p>
        </w:tc>
        <w:tc>
          <w:tcPr>
            <w:tcW w:w="5953" w:type="dxa"/>
            <w:vAlign w:val="bottom"/>
          </w:tcPr>
          <w:p w14:paraId="3BEE6CDD" w14:textId="3A318A71" w:rsidR="003A15C9" w:rsidRPr="003A15C9" w:rsidRDefault="00DD5931" w:rsidP="003A15C9">
            <w:pPr>
              <w:suppressAutoHyphens/>
              <w:spacing w:after="120"/>
              <w:rPr>
                <w:rFonts w:ascii="Arial" w:hAnsi="Arial" w:cs="Arial"/>
                <w:color w:val="000000"/>
                <w:szCs w:val="24"/>
              </w:rPr>
            </w:pPr>
            <w:r w:rsidRPr="00424D92">
              <w:rPr>
                <w:rFonts w:ascii="Arial" w:hAnsi="Arial" w:cs="Arial"/>
                <w:color w:val="000000"/>
                <w:szCs w:val="24"/>
              </w:rPr>
              <w:t>   </w:t>
            </w:r>
            <w:r w:rsidR="003A15C9" w:rsidRPr="003A15C9">
              <w:rPr>
                <w:rFonts w:ascii="Arial" w:hAnsi="Arial" w:cs="Arial"/>
                <w:color w:val="000000"/>
                <w:szCs w:val="24"/>
              </w:rPr>
              <w:t>Общие и отраслевые принципы, правила и требования формирования ИМ территорий на стадиях ЖЦ;</w:t>
            </w:r>
          </w:p>
          <w:p w14:paraId="44D340C9" w14:textId="77777777" w:rsidR="003A15C9" w:rsidRPr="003A15C9" w:rsidRDefault="003A15C9" w:rsidP="003A15C9">
            <w:pPr>
              <w:suppressAutoHyphens/>
              <w:spacing w:after="120"/>
              <w:rPr>
                <w:rFonts w:ascii="Arial" w:hAnsi="Arial" w:cs="Arial"/>
                <w:color w:val="000000"/>
                <w:szCs w:val="24"/>
              </w:rPr>
            </w:pPr>
          </w:p>
          <w:p w14:paraId="77694B70" w14:textId="00B9B0ED" w:rsidR="003A15C9" w:rsidRPr="003A15C9" w:rsidRDefault="00CC6887" w:rsidP="003A15C9">
            <w:pPr>
              <w:suppressAutoHyphens/>
              <w:spacing w:after="120"/>
              <w:rPr>
                <w:rFonts w:ascii="Arial" w:hAnsi="Arial" w:cs="Arial"/>
                <w:color w:val="000000"/>
                <w:szCs w:val="24"/>
              </w:rPr>
            </w:pPr>
            <w:r w:rsidRPr="00CC6887">
              <w:rPr>
                <w:rFonts w:ascii="Arial" w:hAnsi="Arial" w:cs="Arial"/>
                <w:color w:val="000000"/>
                <w:szCs w:val="24"/>
              </w:rPr>
              <w:t xml:space="preserve">   </w:t>
            </w:r>
            <w:r w:rsidR="003A15C9" w:rsidRPr="003A15C9">
              <w:rPr>
                <w:rFonts w:ascii="Arial" w:hAnsi="Arial" w:cs="Arial"/>
                <w:color w:val="000000"/>
                <w:szCs w:val="24"/>
              </w:rPr>
              <w:t>общие и отраслевые принципы, прави</w:t>
            </w:r>
            <w:r w:rsidR="003A15C9">
              <w:rPr>
                <w:rFonts w:ascii="Arial" w:hAnsi="Arial" w:cs="Arial"/>
                <w:color w:val="000000"/>
                <w:szCs w:val="24"/>
              </w:rPr>
              <w:t>ла и требования формирования ИМ</w:t>
            </w:r>
            <w:r w:rsidR="003A15C9" w:rsidRPr="003A15C9">
              <w:rPr>
                <w:rFonts w:ascii="Arial" w:hAnsi="Arial" w:cs="Arial"/>
                <w:color w:val="000000"/>
                <w:szCs w:val="24"/>
              </w:rPr>
              <w:t xml:space="preserve"> акваторий на стадиях ЖЦ;</w:t>
            </w:r>
          </w:p>
          <w:p w14:paraId="3EEEA9ED" w14:textId="3A135F19" w:rsidR="003A15C9" w:rsidRPr="003A15C9" w:rsidRDefault="003A15C9" w:rsidP="003A15C9">
            <w:pPr>
              <w:suppressAutoHyphens/>
              <w:spacing w:after="120"/>
              <w:rPr>
                <w:rFonts w:ascii="Arial" w:hAnsi="Arial" w:cs="Arial"/>
                <w:color w:val="000000"/>
                <w:szCs w:val="24"/>
              </w:rPr>
            </w:pPr>
            <w:r>
              <w:rPr>
                <w:rFonts w:ascii="Arial" w:hAnsi="Arial" w:cs="Arial"/>
                <w:color w:val="000000"/>
                <w:szCs w:val="24"/>
              </w:rPr>
              <w:t xml:space="preserve">  </w:t>
            </w:r>
          </w:p>
          <w:p w14:paraId="5BC8E796" w14:textId="63764DCC" w:rsidR="003A15C9" w:rsidRDefault="00CC6887" w:rsidP="003A15C9">
            <w:pPr>
              <w:suppressAutoHyphens/>
              <w:spacing w:after="120"/>
              <w:rPr>
                <w:rFonts w:ascii="Arial" w:hAnsi="Arial" w:cs="Arial"/>
                <w:color w:val="000000"/>
                <w:szCs w:val="24"/>
              </w:rPr>
            </w:pPr>
            <w:r w:rsidRPr="00CC6887">
              <w:rPr>
                <w:rFonts w:ascii="Arial" w:hAnsi="Arial" w:cs="Arial"/>
                <w:color w:val="000000"/>
                <w:szCs w:val="24"/>
              </w:rPr>
              <w:t xml:space="preserve">   </w:t>
            </w:r>
            <w:r w:rsidR="003A15C9" w:rsidRPr="003A15C9">
              <w:rPr>
                <w:rFonts w:ascii="Arial" w:hAnsi="Arial" w:cs="Arial"/>
                <w:color w:val="000000"/>
                <w:szCs w:val="24"/>
              </w:rPr>
              <w:t>принципы, правила и требования к формированию геометрических и атрибутивных данных ИМ</w:t>
            </w:r>
            <w:r w:rsidR="003A15C9">
              <w:t xml:space="preserve"> </w:t>
            </w:r>
            <w:r w:rsidR="003A15C9" w:rsidRPr="003A15C9">
              <w:rPr>
                <w:rFonts w:ascii="Arial" w:hAnsi="Arial" w:cs="Arial"/>
                <w:color w:val="000000"/>
                <w:szCs w:val="24"/>
              </w:rPr>
              <w:t>территорий и акваторий</w:t>
            </w:r>
            <w:r w:rsidR="003A15C9">
              <w:rPr>
                <w:rFonts w:ascii="Arial" w:hAnsi="Arial" w:cs="Arial"/>
                <w:color w:val="000000"/>
                <w:szCs w:val="24"/>
              </w:rPr>
              <w:t>;</w:t>
            </w:r>
          </w:p>
          <w:p w14:paraId="42FAEAC1" w14:textId="77777777" w:rsidR="003A15C9" w:rsidRPr="003A15C9" w:rsidRDefault="003A15C9" w:rsidP="003A15C9">
            <w:pPr>
              <w:suppressAutoHyphens/>
              <w:spacing w:after="120"/>
              <w:rPr>
                <w:rFonts w:ascii="Arial" w:hAnsi="Arial" w:cs="Arial"/>
                <w:color w:val="000000"/>
                <w:szCs w:val="24"/>
              </w:rPr>
            </w:pPr>
          </w:p>
          <w:p w14:paraId="456949F9" w14:textId="7E274E2A" w:rsidR="003A15C9" w:rsidRPr="003A15C9" w:rsidRDefault="00CC6887" w:rsidP="003A15C9">
            <w:pPr>
              <w:suppressAutoHyphens/>
              <w:spacing w:after="120"/>
              <w:rPr>
                <w:rFonts w:ascii="Arial" w:hAnsi="Arial" w:cs="Arial"/>
                <w:color w:val="000000"/>
                <w:szCs w:val="24"/>
              </w:rPr>
            </w:pPr>
            <w:r w:rsidRPr="00CC6887">
              <w:rPr>
                <w:rFonts w:ascii="Arial" w:hAnsi="Arial" w:cs="Arial"/>
                <w:color w:val="000000"/>
                <w:szCs w:val="24"/>
              </w:rPr>
              <w:t xml:space="preserve">   </w:t>
            </w:r>
            <w:r w:rsidR="003A15C9" w:rsidRPr="003A15C9">
              <w:rPr>
                <w:rFonts w:ascii="Arial" w:hAnsi="Arial" w:cs="Arial"/>
                <w:color w:val="000000"/>
                <w:szCs w:val="24"/>
              </w:rPr>
              <w:t xml:space="preserve">принципы, требования и методы организации библиотек </w:t>
            </w:r>
            <w:r w:rsidR="001867B7">
              <w:rPr>
                <w:rFonts w:ascii="Arial" w:hAnsi="Arial" w:cs="Arial"/>
                <w:color w:val="000000"/>
                <w:szCs w:val="24"/>
              </w:rPr>
              <w:t>территорий</w:t>
            </w:r>
            <w:r w:rsidR="003A15C9" w:rsidRPr="003A15C9">
              <w:rPr>
                <w:rFonts w:ascii="Arial" w:hAnsi="Arial" w:cs="Arial"/>
                <w:color w:val="000000"/>
                <w:szCs w:val="24"/>
              </w:rPr>
              <w:t xml:space="preserve"> на стадиях ЖЦ;</w:t>
            </w:r>
          </w:p>
          <w:p w14:paraId="73479F2F" w14:textId="77777777" w:rsidR="003A15C9" w:rsidRPr="003A15C9" w:rsidRDefault="003A15C9" w:rsidP="003A15C9">
            <w:pPr>
              <w:suppressAutoHyphens/>
              <w:spacing w:after="120"/>
              <w:rPr>
                <w:rFonts w:ascii="Arial" w:hAnsi="Arial" w:cs="Arial"/>
                <w:color w:val="000000"/>
                <w:szCs w:val="24"/>
              </w:rPr>
            </w:pPr>
          </w:p>
          <w:p w14:paraId="1DB2C417" w14:textId="572D991F" w:rsidR="003A15C9" w:rsidRPr="003A15C9" w:rsidRDefault="00CC6887" w:rsidP="003A15C9">
            <w:pPr>
              <w:suppressAutoHyphens/>
              <w:spacing w:after="120"/>
              <w:rPr>
                <w:rFonts w:ascii="Arial" w:hAnsi="Arial" w:cs="Arial"/>
                <w:color w:val="000000"/>
                <w:szCs w:val="24"/>
              </w:rPr>
            </w:pPr>
            <w:r w:rsidRPr="00CC6887">
              <w:rPr>
                <w:rFonts w:ascii="Arial" w:hAnsi="Arial" w:cs="Arial"/>
                <w:color w:val="000000"/>
                <w:szCs w:val="24"/>
              </w:rPr>
              <w:t xml:space="preserve">   </w:t>
            </w:r>
            <w:r w:rsidR="003A15C9" w:rsidRPr="003A15C9">
              <w:rPr>
                <w:rFonts w:ascii="Arial" w:hAnsi="Arial" w:cs="Arial"/>
                <w:color w:val="000000"/>
                <w:szCs w:val="24"/>
              </w:rPr>
              <w:t xml:space="preserve">принципы, требования и методы организации библиотек </w:t>
            </w:r>
            <w:r w:rsidR="001867B7">
              <w:rPr>
                <w:rFonts w:ascii="Arial" w:hAnsi="Arial" w:cs="Arial"/>
                <w:color w:val="000000"/>
                <w:szCs w:val="24"/>
              </w:rPr>
              <w:t>акваторий</w:t>
            </w:r>
            <w:r w:rsidR="003A15C9" w:rsidRPr="003A15C9">
              <w:rPr>
                <w:rFonts w:ascii="Arial" w:hAnsi="Arial" w:cs="Arial"/>
                <w:color w:val="000000"/>
                <w:szCs w:val="24"/>
              </w:rPr>
              <w:t xml:space="preserve"> на стадиях ЖЦ;</w:t>
            </w:r>
          </w:p>
          <w:p w14:paraId="22138974" w14:textId="4DEB3A32" w:rsidR="003A15C9" w:rsidRPr="003A15C9" w:rsidRDefault="001867B7" w:rsidP="003A15C9">
            <w:pPr>
              <w:suppressAutoHyphens/>
              <w:spacing w:after="120"/>
              <w:rPr>
                <w:rFonts w:ascii="Arial" w:hAnsi="Arial" w:cs="Arial"/>
                <w:color w:val="000000"/>
                <w:szCs w:val="24"/>
              </w:rPr>
            </w:pPr>
            <w:r>
              <w:rPr>
                <w:rFonts w:ascii="Arial" w:hAnsi="Arial" w:cs="Arial"/>
                <w:color w:val="000000"/>
                <w:szCs w:val="24"/>
              </w:rPr>
              <w:t xml:space="preserve">  </w:t>
            </w:r>
          </w:p>
          <w:p w14:paraId="681A6241" w14:textId="6F082B76" w:rsidR="00BA1BBA" w:rsidRPr="00CC6887" w:rsidRDefault="003A15C9" w:rsidP="00CC6887">
            <w:pPr>
              <w:suppressAutoHyphens/>
              <w:spacing w:after="120"/>
              <w:rPr>
                <w:rFonts w:ascii="Arial" w:hAnsi="Arial" w:cs="Arial"/>
                <w:color w:val="000000"/>
                <w:szCs w:val="24"/>
              </w:rPr>
            </w:pPr>
            <w:r w:rsidRPr="003A15C9">
              <w:rPr>
                <w:rFonts w:ascii="Arial" w:hAnsi="Arial" w:cs="Arial"/>
                <w:color w:val="000000"/>
                <w:szCs w:val="24"/>
              </w:rPr>
              <w:t xml:space="preserve">   требования к описанию процессов информационного моделирования</w:t>
            </w:r>
            <w:r w:rsidR="001867B7">
              <w:rPr>
                <w:rFonts w:ascii="Arial" w:hAnsi="Arial" w:cs="Arial"/>
                <w:color w:val="000000"/>
                <w:szCs w:val="24"/>
              </w:rPr>
              <w:t xml:space="preserve"> территорий и акваторий</w:t>
            </w:r>
            <w:r w:rsidR="00CC6887" w:rsidRPr="00CC6887">
              <w:rPr>
                <w:rFonts w:ascii="Arial" w:hAnsi="Arial" w:cs="Arial"/>
                <w:color w:val="000000"/>
                <w:szCs w:val="24"/>
              </w:rPr>
              <w:t>.</w:t>
            </w:r>
          </w:p>
        </w:tc>
      </w:tr>
      <w:tr w:rsidR="00BA1BBA" w:rsidRPr="00424D92" w14:paraId="545AF81B" w14:textId="77777777" w:rsidTr="006A2AEF">
        <w:trPr>
          <w:trHeight w:val="349"/>
        </w:trPr>
        <w:tc>
          <w:tcPr>
            <w:tcW w:w="1134" w:type="dxa"/>
            <w:noWrap/>
            <w:hideMark/>
          </w:tcPr>
          <w:p w14:paraId="26B9082B" w14:textId="77777777" w:rsidR="00BA1BBA" w:rsidRPr="00424D92" w:rsidRDefault="00BA1BBA" w:rsidP="00514BC1">
            <w:pPr>
              <w:suppressAutoHyphens/>
              <w:jc w:val="center"/>
              <w:rPr>
                <w:rFonts w:ascii="Arial" w:hAnsi="Arial" w:cs="Arial"/>
                <w:szCs w:val="24"/>
              </w:rPr>
            </w:pPr>
            <w:r w:rsidRPr="00424D92">
              <w:rPr>
                <w:rFonts w:ascii="Arial" w:hAnsi="Arial" w:cs="Arial"/>
                <w:szCs w:val="24"/>
              </w:rPr>
              <w:t>04</w:t>
            </w:r>
          </w:p>
        </w:tc>
        <w:tc>
          <w:tcPr>
            <w:tcW w:w="2552" w:type="dxa"/>
            <w:hideMark/>
          </w:tcPr>
          <w:p w14:paraId="237B3111" w14:textId="77777777" w:rsidR="00BA1BBA" w:rsidRPr="00424D92" w:rsidRDefault="00DD5931" w:rsidP="006D0C25">
            <w:pPr>
              <w:suppressAutoHyphens/>
              <w:rPr>
                <w:rFonts w:ascii="Arial" w:hAnsi="Arial" w:cs="Arial"/>
                <w:szCs w:val="24"/>
              </w:rPr>
            </w:pPr>
            <w:r w:rsidRPr="00424D92">
              <w:rPr>
                <w:rFonts w:ascii="Arial" w:hAnsi="Arial" w:cs="Arial"/>
                <w:szCs w:val="24"/>
              </w:rPr>
              <w:t>   </w:t>
            </w:r>
            <w:r w:rsidR="00BA1BBA" w:rsidRPr="00424D92">
              <w:rPr>
                <w:rFonts w:ascii="Arial" w:hAnsi="Arial" w:cs="Arial"/>
                <w:szCs w:val="24"/>
              </w:rPr>
              <w:t>Требования к единому информационному пространству</w:t>
            </w:r>
            <w:r w:rsidRPr="00424D92">
              <w:rPr>
                <w:rFonts w:ascii="Arial" w:hAnsi="Arial" w:cs="Arial"/>
                <w:szCs w:val="24"/>
              </w:rPr>
              <w:t xml:space="preserve"> </w:t>
            </w:r>
          </w:p>
        </w:tc>
        <w:tc>
          <w:tcPr>
            <w:tcW w:w="5953" w:type="dxa"/>
            <w:vAlign w:val="bottom"/>
          </w:tcPr>
          <w:p w14:paraId="48160BAD" w14:textId="4560D320" w:rsidR="00BA1BBA" w:rsidRPr="00424D92" w:rsidRDefault="00DD5931" w:rsidP="006A2AEF">
            <w:pPr>
              <w:suppressAutoHyphens/>
              <w:spacing w:after="120"/>
              <w:rPr>
                <w:rFonts w:ascii="Arial" w:hAnsi="Arial" w:cs="Arial"/>
                <w:color w:val="000000"/>
                <w:szCs w:val="24"/>
              </w:rPr>
            </w:pPr>
            <w:r w:rsidRPr="00424D92">
              <w:rPr>
                <w:rFonts w:ascii="Arial" w:hAnsi="Arial" w:cs="Arial"/>
                <w:color w:val="000000"/>
                <w:szCs w:val="24"/>
              </w:rPr>
              <w:t>   </w:t>
            </w:r>
            <w:r w:rsidR="001867B7">
              <w:rPr>
                <w:rFonts w:ascii="Arial" w:hAnsi="Arial" w:cs="Arial"/>
                <w:color w:val="000000"/>
                <w:szCs w:val="24"/>
              </w:rPr>
              <w:t>П</w:t>
            </w:r>
            <w:r w:rsidR="00BA1BBA" w:rsidRPr="00424D92">
              <w:rPr>
                <w:rFonts w:ascii="Arial" w:hAnsi="Arial" w:cs="Arial"/>
                <w:color w:val="000000"/>
                <w:szCs w:val="24"/>
              </w:rPr>
              <w:t>равила</w:t>
            </w:r>
            <w:r w:rsidR="001867B7">
              <w:rPr>
                <w:rFonts w:ascii="Arial" w:hAnsi="Arial" w:cs="Arial"/>
                <w:color w:val="000000"/>
                <w:szCs w:val="24"/>
              </w:rPr>
              <w:t xml:space="preserve"> </w:t>
            </w:r>
            <w:r w:rsidR="00BA1BBA" w:rsidRPr="00424D92">
              <w:rPr>
                <w:rFonts w:ascii="Arial" w:hAnsi="Arial" w:cs="Arial"/>
                <w:color w:val="000000"/>
                <w:szCs w:val="24"/>
              </w:rPr>
              <w:t>и требования</w:t>
            </w:r>
            <w:r w:rsidR="001867B7">
              <w:rPr>
                <w:rFonts w:ascii="Arial" w:hAnsi="Arial" w:cs="Arial"/>
                <w:color w:val="000000"/>
                <w:szCs w:val="24"/>
              </w:rPr>
              <w:t xml:space="preserve"> к</w:t>
            </w:r>
            <w:r w:rsidR="00BA1BBA" w:rsidRPr="00424D92">
              <w:rPr>
                <w:rFonts w:ascii="Arial" w:hAnsi="Arial" w:cs="Arial"/>
                <w:color w:val="000000"/>
                <w:szCs w:val="24"/>
              </w:rPr>
              <w:t xml:space="preserve"> организации </w:t>
            </w:r>
            <w:r w:rsidRPr="00424D92">
              <w:rPr>
                <w:rFonts w:ascii="Arial" w:hAnsi="Arial" w:cs="Arial"/>
                <w:color w:val="000000"/>
                <w:szCs w:val="24"/>
              </w:rPr>
              <w:t>ЕИП</w:t>
            </w:r>
            <w:r w:rsidR="00BA1BBA" w:rsidRPr="00424D92">
              <w:rPr>
                <w:rFonts w:ascii="Arial" w:hAnsi="Arial" w:cs="Arial"/>
                <w:color w:val="000000"/>
                <w:szCs w:val="24"/>
              </w:rPr>
              <w:t>;</w:t>
            </w:r>
          </w:p>
          <w:p w14:paraId="5081666A" w14:textId="77777777" w:rsidR="00BA1BBA" w:rsidRPr="00424D92" w:rsidRDefault="00DD5931" w:rsidP="006A2AEF">
            <w:pPr>
              <w:suppressAutoHyphens/>
              <w:spacing w:after="120"/>
              <w:rPr>
                <w:rFonts w:ascii="Arial" w:hAnsi="Arial" w:cs="Arial"/>
                <w:color w:val="000000"/>
                <w:szCs w:val="24"/>
              </w:rPr>
            </w:pPr>
            <w:r w:rsidRPr="00424D92">
              <w:rPr>
                <w:rFonts w:ascii="Arial" w:hAnsi="Arial" w:cs="Arial"/>
                <w:color w:val="000000"/>
                <w:szCs w:val="24"/>
              </w:rPr>
              <w:t>   </w:t>
            </w:r>
            <w:r w:rsidR="000B592B" w:rsidRPr="00424D92">
              <w:rPr>
                <w:rFonts w:ascii="Arial" w:hAnsi="Arial" w:cs="Arial"/>
                <w:color w:val="000000"/>
                <w:szCs w:val="24"/>
              </w:rPr>
              <w:t>т</w:t>
            </w:r>
            <w:r w:rsidR="00BA1BBA" w:rsidRPr="00424D92">
              <w:rPr>
                <w:rFonts w:ascii="Arial" w:hAnsi="Arial" w:cs="Arial"/>
                <w:color w:val="000000"/>
                <w:szCs w:val="24"/>
              </w:rPr>
              <w:t>ребования к форматам, моделям данных и методам информационного взаимодействия;</w:t>
            </w:r>
          </w:p>
          <w:p w14:paraId="0F42E03B" w14:textId="77777777" w:rsidR="00BA1BBA" w:rsidRPr="00424D92" w:rsidRDefault="00DD5931" w:rsidP="006A2AEF">
            <w:pPr>
              <w:suppressAutoHyphens/>
              <w:spacing w:after="120"/>
              <w:rPr>
                <w:rFonts w:ascii="Arial" w:hAnsi="Arial" w:cs="Arial"/>
                <w:color w:val="000000"/>
                <w:szCs w:val="24"/>
              </w:rPr>
            </w:pPr>
            <w:r w:rsidRPr="00424D92">
              <w:rPr>
                <w:rFonts w:ascii="Arial" w:hAnsi="Arial" w:cs="Arial"/>
                <w:color w:val="000000"/>
                <w:szCs w:val="24"/>
              </w:rPr>
              <w:t>   </w:t>
            </w:r>
            <w:r w:rsidR="000B592B" w:rsidRPr="00424D92">
              <w:rPr>
                <w:rFonts w:ascii="Arial" w:hAnsi="Arial" w:cs="Arial"/>
                <w:color w:val="000000"/>
                <w:szCs w:val="24"/>
              </w:rPr>
              <w:t>м</w:t>
            </w:r>
            <w:r w:rsidR="00BA1BBA" w:rsidRPr="00424D92">
              <w:rPr>
                <w:rFonts w:ascii="Arial" w:hAnsi="Arial" w:cs="Arial"/>
                <w:color w:val="000000"/>
                <w:szCs w:val="24"/>
              </w:rPr>
              <w:t>етоды ведения электронного краткосрочного и долгосрочного документооборота и электронных архивов, включая электронные документы, подписанные электронной подписью в части совместного применения с ТИМ совместно с СЭД;</w:t>
            </w:r>
          </w:p>
          <w:p w14:paraId="13A0E43E" w14:textId="558DDF22" w:rsidR="00BA1BBA" w:rsidRPr="00424D92" w:rsidRDefault="00DD5931" w:rsidP="006A2AEF">
            <w:pPr>
              <w:suppressAutoHyphens/>
              <w:spacing w:after="120"/>
              <w:rPr>
                <w:rFonts w:ascii="Arial" w:hAnsi="Arial" w:cs="Arial"/>
                <w:color w:val="000000"/>
                <w:szCs w:val="24"/>
              </w:rPr>
            </w:pPr>
            <w:r w:rsidRPr="00424D92">
              <w:rPr>
                <w:rFonts w:ascii="Arial" w:hAnsi="Arial" w:cs="Arial"/>
                <w:color w:val="000000"/>
                <w:szCs w:val="24"/>
              </w:rPr>
              <w:t>   </w:t>
            </w:r>
            <w:r w:rsidR="000B592B" w:rsidRPr="00424D92">
              <w:rPr>
                <w:rFonts w:ascii="Arial" w:hAnsi="Arial" w:cs="Arial"/>
                <w:color w:val="000000"/>
                <w:szCs w:val="24"/>
              </w:rPr>
              <w:t>т</w:t>
            </w:r>
            <w:r w:rsidR="00BA1BBA" w:rsidRPr="00424D92">
              <w:rPr>
                <w:rFonts w:ascii="Arial" w:hAnsi="Arial" w:cs="Arial"/>
                <w:color w:val="000000"/>
                <w:szCs w:val="24"/>
              </w:rPr>
              <w:t xml:space="preserve">ребования к форматам, моделям данных и методам </w:t>
            </w:r>
            <w:r w:rsidR="001867B7">
              <w:rPr>
                <w:rFonts w:ascii="Arial" w:hAnsi="Arial" w:cs="Arial"/>
                <w:color w:val="000000"/>
                <w:szCs w:val="24"/>
              </w:rPr>
              <w:t>информационного взаимодействия</w:t>
            </w:r>
            <w:r w:rsidR="001867B7" w:rsidRPr="00424D92">
              <w:rPr>
                <w:rFonts w:ascii="Arial" w:hAnsi="Arial" w:cs="Arial"/>
                <w:color w:val="000000"/>
                <w:szCs w:val="24"/>
              </w:rPr>
              <w:t xml:space="preserve"> </w:t>
            </w:r>
            <w:r w:rsidR="00BA1BBA" w:rsidRPr="00424D92">
              <w:rPr>
                <w:rFonts w:ascii="Arial" w:hAnsi="Arial" w:cs="Arial"/>
                <w:color w:val="000000"/>
                <w:szCs w:val="24"/>
              </w:rPr>
              <w:t xml:space="preserve">для организации </w:t>
            </w:r>
            <w:r w:rsidR="001867B7">
              <w:rPr>
                <w:rFonts w:ascii="Arial" w:hAnsi="Arial" w:cs="Arial"/>
                <w:color w:val="000000"/>
                <w:szCs w:val="24"/>
              </w:rPr>
              <w:t xml:space="preserve">архивного </w:t>
            </w:r>
            <w:r w:rsidR="00BA1BBA" w:rsidRPr="00424D92">
              <w:rPr>
                <w:rFonts w:ascii="Arial" w:hAnsi="Arial" w:cs="Arial"/>
                <w:color w:val="000000"/>
                <w:szCs w:val="24"/>
              </w:rPr>
              <w:t xml:space="preserve">хранения и управления </w:t>
            </w:r>
            <w:r w:rsidRPr="00424D92">
              <w:rPr>
                <w:rFonts w:ascii="Arial" w:hAnsi="Arial" w:cs="Arial"/>
                <w:color w:val="000000"/>
                <w:szCs w:val="24"/>
              </w:rPr>
              <w:t>ИМ</w:t>
            </w:r>
            <w:r w:rsidR="00BA1BBA" w:rsidRPr="00424D92">
              <w:rPr>
                <w:rFonts w:ascii="Arial" w:hAnsi="Arial" w:cs="Arial"/>
                <w:color w:val="000000"/>
                <w:szCs w:val="24"/>
              </w:rPr>
              <w:t>;</w:t>
            </w:r>
          </w:p>
          <w:p w14:paraId="06F7328D" w14:textId="2FF0642C" w:rsidR="00BA1BBA" w:rsidRPr="00CC6887" w:rsidRDefault="00DD5931" w:rsidP="006A2AEF">
            <w:pPr>
              <w:suppressAutoHyphens/>
              <w:spacing w:after="120"/>
              <w:rPr>
                <w:rFonts w:ascii="Arial" w:hAnsi="Arial" w:cs="Arial"/>
                <w:szCs w:val="24"/>
              </w:rPr>
            </w:pPr>
            <w:r w:rsidRPr="00424D92">
              <w:rPr>
                <w:rFonts w:ascii="Arial" w:hAnsi="Arial" w:cs="Arial"/>
                <w:color w:val="000000"/>
                <w:szCs w:val="24"/>
              </w:rPr>
              <w:t>   </w:t>
            </w:r>
            <w:r w:rsidR="000B592B" w:rsidRPr="00424D92">
              <w:rPr>
                <w:rFonts w:ascii="Arial" w:hAnsi="Arial" w:cs="Arial"/>
                <w:color w:val="000000"/>
                <w:szCs w:val="24"/>
              </w:rPr>
              <w:t>т</w:t>
            </w:r>
            <w:r w:rsidR="00BA1BBA" w:rsidRPr="00424D92">
              <w:rPr>
                <w:rFonts w:ascii="Arial" w:hAnsi="Arial" w:cs="Arial"/>
                <w:color w:val="000000"/>
                <w:szCs w:val="24"/>
              </w:rPr>
              <w:t xml:space="preserve">ребования к обеспечению информационной </w:t>
            </w:r>
            <w:r w:rsidR="00501385" w:rsidRPr="00424D92">
              <w:rPr>
                <w:rFonts w:ascii="Arial" w:hAnsi="Arial" w:cs="Arial"/>
                <w:color w:val="000000"/>
                <w:szCs w:val="24"/>
              </w:rPr>
              <w:t>безопасности при применении ТИМ</w:t>
            </w:r>
            <w:r w:rsidR="00FD433B">
              <w:rPr>
                <w:rFonts w:ascii="Arial" w:hAnsi="Arial" w:cs="Arial"/>
                <w:color w:val="000000"/>
                <w:szCs w:val="24"/>
              </w:rPr>
              <w:t xml:space="preserve"> в рамках ЕИП</w:t>
            </w:r>
            <w:r w:rsidR="00CC6887" w:rsidRPr="00CC6887">
              <w:rPr>
                <w:rFonts w:ascii="Arial" w:hAnsi="Arial" w:cs="Arial"/>
                <w:color w:val="000000"/>
                <w:szCs w:val="24"/>
              </w:rPr>
              <w:t>.</w:t>
            </w:r>
          </w:p>
        </w:tc>
      </w:tr>
    </w:tbl>
    <w:p w14:paraId="40ECF615" w14:textId="77777777" w:rsidR="006D4D0B" w:rsidRPr="006D4D0B" w:rsidRDefault="006D4D0B" w:rsidP="006A2AEF">
      <w:pPr>
        <w:pageBreakBefore/>
        <w:rPr>
          <w:i/>
          <w:sz w:val="24"/>
        </w:rPr>
      </w:pPr>
      <w:r>
        <w:rPr>
          <w:i/>
          <w:sz w:val="24"/>
        </w:rPr>
        <w:lastRenderedPageBreak/>
        <w:t>Оконча</w:t>
      </w:r>
      <w:r w:rsidRPr="006D4D0B">
        <w:rPr>
          <w:i/>
          <w:sz w:val="24"/>
        </w:rPr>
        <w:t>ние таблицы А.1</w:t>
      </w:r>
    </w:p>
    <w:tbl>
      <w:tblPr>
        <w:tblStyle w:val="a4"/>
        <w:tblW w:w="9639" w:type="dxa"/>
        <w:tblInd w:w="-5" w:type="dxa"/>
        <w:tblLook w:val="04A0" w:firstRow="1" w:lastRow="0" w:firstColumn="1" w:lastColumn="0" w:noHBand="0" w:noVBand="1"/>
      </w:tblPr>
      <w:tblGrid>
        <w:gridCol w:w="993"/>
        <w:gridCol w:w="2551"/>
        <w:gridCol w:w="6095"/>
      </w:tblGrid>
      <w:tr w:rsidR="00BA1BBA" w:rsidRPr="00424D92" w14:paraId="69138E49" w14:textId="77777777" w:rsidTr="006A2AEF">
        <w:trPr>
          <w:trHeight w:val="242"/>
        </w:trPr>
        <w:tc>
          <w:tcPr>
            <w:tcW w:w="993" w:type="dxa"/>
            <w:noWrap/>
            <w:hideMark/>
          </w:tcPr>
          <w:p w14:paraId="5DA94809" w14:textId="77777777" w:rsidR="00BA1BBA" w:rsidRPr="00424D92" w:rsidRDefault="00BA1BBA" w:rsidP="00514BC1">
            <w:pPr>
              <w:suppressAutoHyphens/>
              <w:jc w:val="center"/>
              <w:rPr>
                <w:rFonts w:ascii="Arial" w:hAnsi="Arial" w:cs="Arial"/>
                <w:szCs w:val="24"/>
              </w:rPr>
            </w:pPr>
            <w:r w:rsidRPr="00424D92">
              <w:rPr>
                <w:rFonts w:ascii="Arial" w:hAnsi="Arial" w:cs="Arial"/>
                <w:szCs w:val="24"/>
              </w:rPr>
              <w:t>05</w:t>
            </w:r>
          </w:p>
        </w:tc>
        <w:tc>
          <w:tcPr>
            <w:tcW w:w="2551" w:type="dxa"/>
            <w:hideMark/>
          </w:tcPr>
          <w:p w14:paraId="423D7B41" w14:textId="77777777" w:rsidR="00BA1BBA" w:rsidRPr="00424D92" w:rsidRDefault="00DD5931" w:rsidP="00DD5931">
            <w:pPr>
              <w:suppressAutoHyphens/>
              <w:rPr>
                <w:rFonts w:ascii="Arial" w:hAnsi="Arial" w:cs="Arial"/>
                <w:szCs w:val="24"/>
              </w:rPr>
            </w:pPr>
            <w:r w:rsidRPr="00424D92">
              <w:rPr>
                <w:rFonts w:ascii="Arial" w:hAnsi="Arial" w:cs="Arial"/>
                <w:szCs w:val="24"/>
              </w:rPr>
              <w:t>   </w:t>
            </w:r>
            <w:r w:rsidR="00BA1BBA" w:rsidRPr="00424D92">
              <w:rPr>
                <w:rFonts w:ascii="Arial" w:hAnsi="Arial" w:cs="Arial"/>
                <w:szCs w:val="24"/>
              </w:rPr>
              <w:t xml:space="preserve">Требования к оценке качества </w:t>
            </w:r>
            <w:r w:rsidRPr="00424D92">
              <w:rPr>
                <w:rFonts w:ascii="Arial" w:hAnsi="Arial" w:cs="Arial"/>
                <w:szCs w:val="24"/>
              </w:rPr>
              <w:t>ИМ</w:t>
            </w:r>
          </w:p>
        </w:tc>
        <w:tc>
          <w:tcPr>
            <w:tcW w:w="6095" w:type="dxa"/>
            <w:vAlign w:val="bottom"/>
          </w:tcPr>
          <w:p w14:paraId="4BAE3B5D" w14:textId="21A6307A" w:rsidR="00BA1BBA" w:rsidRPr="00424D92" w:rsidRDefault="00DD5931" w:rsidP="00514BC1">
            <w:pPr>
              <w:suppressAutoHyphens/>
              <w:rPr>
                <w:rFonts w:ascii="Arial" w:hAnsi="Arial" w:cs="Arial"/>
                <w:color w:val="000000"/>
                <w:szCs w:val="24"/>
              </w:rPr>
            </w:pPr>
            <w:r w:rsidRPr="00424D92">
              <w:rPr>
                <w:rFonts w:ascii="Arial" w:hAnsi="Arial" w:cs="Arial"/>
                <w:color w:val="000000"/>
                <w:szCs w:val="24"/>
              </w:rPr>
              <w:t>   </w:t>
            </w:r>
            <w:r w:rsidR="006D0C25" w:rsidRPr="00424D92">
              <w:rPr>
                <w:rFonts w:ascii="Arial" w:hAnsi="Arial" w:cs="Arial"/>
                <w:color w:val="000000"/>
                <w:szCs w:val="24"/>
              </w:rPr>
              <w:t xml:space="preserve">Требования </w:t>
            </w:r>
            <w:r w:rsidR="00BA1BBA" w:rsidRPr="00424D92">
              <w:rPr>
                <w:rFonts w:ascii="Arial" w:hAnsi="Arial" w:cs="Arial"/>
                <w:color w:val="000000"/>
                <w:szCs w:val="24"/>
              </w:rPr>
              <w:t xml:space="preserve">к оценке качества </w:t>
            </w:r>
            <w:r w:rsidRPr="00424D92">
              <w:rPr>
                <w:rFonts w:ascii="Arial" w:hAnsi="Arial" w:cs="Arial"/>
                <w:color w:val="000000"/>
                <w:szCs w:val="24"/>
              </w:rPr>
              <w:t>ИМ</w:t>
            </w:r>
            <w:r w:rsidR="00FD433B">
              <w:rPr>
                <w:rFonts w:ascii="Arial" w:hAnsi="Arial" w:cs="Arial"/>
                <w:color w:val="000000"/>
                <w:szCs w:val="24"/>
              </w:rPr>
              <w:t xml:space="preserve"> ОМ</w:t>
            </w:r>
            <w:r w:rsidR="00665467" w:rsidRPr="00424D92">
              <w:rPr>
                <w:rFonts w:ascii="Arial" w:hAnsi="Arial" w:cs="Arial"/>
                <w:color w:val="000000"/>
                <w:szCs w:val="24"/>
              </w:rPr>
              <w:t>;</w:t>
            </w:r>
          </w:p>
          <w:p w14:paraId="762834F3" w14:textId="77777777" w:rsidR="00BA1BBA" w:rsidRPr="00424D92" w:rsidRDefault="00BA1BBA" w:rsidP="00514BC1">
            <w:pPr>
              <w:suppressAutoHyphens/>
              <w:rPr>
                <w:rFonts w:ascii="Arial" w:hAnsi="Arial" w:cs="Arial"/>
                <w:color w:val="000000"/>
                <w:szCs w:val="24"/>
              </w:rPr>
            </w:pPr>
          </w:p>
          <w:p w14:paraId="7F844A21" w14:textId="77777777" w:rsidR="00BA1BBA" w:rsidRPr="00CC6887" w:rsidRDefault="00DD5931" w:rsidP="00514BC1">
            <w:pPr>
              <w:suppressAutoHyphens/>
              <w:rPr>
                <w:rFonts w:ascii="Arial" w:hAnsi="Arial" w:cs="Arial"/>
                <w:color w:val="000000"/>
                <w:szCs w:val="24"/>
              </w:rPr>
            </w:pPr>
            <w:r w:rsidRPr="00424D92">
              <w:rPr>
                <w:rFonts w:ascii="Arial" w:hAnsi="Arial" w:cs="Arial"/>
                <w:color w:val="000000"/>
                <w:szCs w:val="24"/>
              </w:rPr>
              <w:t>   </w:t>
            </w:r>
            <w:r w:rsidR="000B592B" w:rsidRPr="00424D92">
              <w:rPr>
                <w:rFonts w:ascii="Arial" w:hAnsi="Arial" w:cs="Arial"/>
                <w:color w:val="000000"/>
                <w:szCs w:val="24"/>
              </w:rPr>
              <w:t>м</w:t>
            </w:r>
            <w:r w:rsidR="00BA1BBA" w:rsidRPr="00424D92">
              <w:rPr>
                <w:rFonts w:ascii="Arial" w:hAnsi="Arial" w:cs="Arial"/>
                <w:color w:val="000000"/>
                <w:szCs w:val="24"/>
              </w:rPr>
              <w:t xml:space="preserve">етоды приемки результатов информационного моделирования </w:t>
            </w:r>
            <w:r w:rsidR="00BA1BBA" w:rsidRPr="00CC6887">
              <w:rPr>
                <w:rFonts w:ascii="Arial" w:hAnsi="Arial" w:cs="Arial"/>
                <w:color w:val="000000"/>
                <w:szCs w:val="24"/>
              </w:rPr>
              <w:t xml:space="preserve">на всех </w:t>
            </w:r>
            <w:r w:rsidR="00876117" w:rsidRPr="00CC6887">
              <w:rPr>
                <w:rFonts w:ascii="Arial" w:hAnsi="Arial" w:cs="Arial"/>
                <w:color w:val="000000"/>
                <w:szCs w:val="24"/>
              </w:rPr>
              <w:t>стадиях</w:t>
            </w:r>
            <w:r w:rsidR="00BA1BBA" w:rsidRPr="00CC6887">
              <w:rPr>
                <w:rFonts w:ascii="Arial" w:hAnsi="Arial" w:cs="Arial"/>
                <w:color w:val="000000"/>
                <w:szCs w:val="24"/>
              </w:rPr>
              <w:t xml:space="preserve"> ЖЦ;</w:t>
            </w:r>
          </w:p>
          <w:p w14:paraId="111CDDEF" w14:textId="77777777" w:rsidR="00BA1BBA" w:rsidRPr="00CC6887" w:rsidRDefault="00BA1BBA" w:rsidP="00514BC1">
            <w:pPr>
              <w:suppressAutoHyphens/>
              <w:rPr>
                <w:rFonts w:ascii="Arial" w:hAnsi="Arial" w:cs="Arial"/>
                <w:color w:val="000000"/>
                <w:szCs w:val="24"/>
              </w:rPr>
            </w:pPr>
          </w:p>
          <w:p w14:paraId="116748AA" w14:textId="596576F6" w:rsidR="00FD433B" w:rsidRPr="00CC6887" w:rsidRDefault="00FD433B" w:rsidP="00514BC1">
            <w:pPr>
              <w:suppressAutoHyphens/>
              <w:rPr>
                <w:rFonts w:ascii="Arial" w:hAnsi="Arial" w:cs="Arial"/>
                <w:color w:val="000000"/>
                <w:szCs w:val="24"/>
              </w:rPr>
            </w:pPr>
            <w:r w:rsidRPr="00CC6887">
              <w:rPr>
                <w:rFonts w:ascii="Arial" w:hAnsi="Arial" w:cs="Arial"/>
                <w:color w:val="000000"/>
                <w:szCs w:val="24"/>
              </w:rPr>
              <w:t xml:space="preserve">методы формирования правил проверки качества ИМ </w:t>
            </w:r>
          </w:p>
          <w:p w14:paraId="69D8720F" w14:textId="77777777" w:rsidR="00FD433B" w:rsidRPr="00CC6887" w:rsidRDefault="00FD433B" w:rsidP="00514BC1">
            <w:pPr>
              <w:suppressAutoHyphens/>
              <w:rPr>
                <w:rFonts w:ascii="Arial" w:hAnsi="Arial" w:cs="Arial"/>
                <w:color w:val="000000"/>
                <w:szCs w:val="24"/>
              </w:rPr>
            </w:pPr>
          </w:p>
          <w:p w14:paraId="5372FA01" w14:textId="0493B033" w:rsidR="00BA1BBA" w:rsidRPr="00CC6887" w:rsidRDefault="000B592B" w:rsidP="00514BC1">
            <w:pPr>
              <w:suppressAutoHyphens/>
              <w:rPr>
                <w:rFonts w:ascii="Arial" w:hAnsi="Arial" w:cs="Arial"/>
                <w:color w:val="000000"/>
                <w:szCs w:val="24"/>
              </w:rPr>
            </w:pPr>
            <w:r w:rsidRPr="00CC6887">
              <w:rPr>
                <w:rFonts w:ascii="Arial" w:hAnsi="Arial" w:cs="Arial"/>
                <w:color w:val="000000"/>
                <w:szCs w:val="24"/>
              </w:rPr>
              <w:t>м</w:t>
            </w:r>
            <w:r w:rsidR="00BA1BBA" w:rsidRPr="00CC6887">
              <w:rPr>
                <w:rFonts w:ascii="Arial" w:hAnsi="Arial" w:cs="Arial"/>
                <w:color w:val="000000"/>
                <w:szCs w:val="24"/>
              </w:rPr>
              <w:t xml:space="preserve">етоды проверки качества </w:t>
            </w:r>
            <w:r w:rsidR="00DD5931" w:rsidRPr="00CC6887">
              <w:rPr>
                <w:rFonts w:ascii="Arial" w:hAnsi="Arial" w:cs="Arial"/>
                <w:color w:val="000000"/>
                <w:szCs w:val="24"/>
              </w:rPr>
              <w:t>ИМ</w:t>
            </w:r>
            <w:r w:rsidR="00BA1BBA" w:rsidRPr="00CC6887">
              <w:rPr>
                <w:rFonts w:ascii="Arial" w:hAnsi="Arial" w:cs="Arial"/>
                <w:color w:val="000000"/>
                <w:szCs w:val="24"/>
              </w:rPr>
              <w:t xml:space="preserve"> </w:t>
            </w:r>
            <w:r w:rsidR="00FD433B" w:rsidRPr="00CC6887">
              <w:rPr>
                <w:rFonts w:ascii="Arial" w:hAnsi="Arial" w:cs="Arial"/>
                <w:color w:val="000000"/>
                <w:szCs w:val="24"/>
              </w:rPr>
              <w:t>ОМ</w:t>
            </w:r>
            <w:r w:rsidR="00BA1BBA" w:rsidRPr="00CC6887">
              <w:rPr>
                <w:rFonts w:ascii="Arial" w:hAnsi="Arial" w:cs="Arial"/>
                <w:color w:val="000000"/>
                <w:szCs w:val="24"/>
              </w:rPr>
              <w:t xml:space="preserve"> на всех </w:t>
            </w:r>
            <w:r w:rsidR="00876117" w:rsidRPr="00CC6887">
              <w:rPr>
                <w:rFonts w:ascii="Arial" w:hAnsi="Arial" w:cs="Arial"/>
                <w:color w:val="000000"/>
                <w:szCs w:val="24"/>
              </w:rPr>
              <w:t>стадиях</w:t>
            </w:r>
            <w:r w:rsidR="00BA1BBA" w:rsidRPr="00CC6887">
              <w:rPr>
                <w:rFonts w:ascii="Arial" w:hAnsi="Arial" w:cs="Arial"/>
                <w:color w:val="000000"/>
                <w:szCs w:val="24"/>
              </w:rPr>
              <w:t xml:space="preserve"> ЖЦ;</w:t>
            </w:r>
          </w:p>
          <w:p w14:paraId="49D6EFE0" w14:textId="385DEBBE" w:rsidR="00BA1BBA" w:rsidRPr="00CC6887" w:rsidRDefault="00501385" w:rsidP="00514BC1">
            <w:pPr>
              <w:suppressAutoHyphens/>
              <w:rPr>
                <w:rFonts w:ascii="Arial" w:hAnsi="Arial" w:cs="Arial"/>
                <w:color w:val="000000"/>
                <w:szCs w:val="24"/>
              </w:rPr>
            </w:pPr>
            <w:r w:rsidRPr="00CC6887">
              <w:rPr>
                <w:rFonts w:ascii="Arial" w:hAnsi="Arial" w:cs="Arial"/>
                <w:color w:val="000000"/>
                <w:szCs w:val="24"/>
              </w:rPr>
              <w:t>   </w:t>
            </w:r>
          </w:p>
          <w:p w14:paraId="0DE0185E" w14:textId="1367C375" w:rsidR="00BA1BBA" w:rsidRPr="00CC6887" w:rsidRDefault="00501385" w:rsidP="00CC6887">
            <w:pPr>
              <w:suppressAutoHyphens/>
              <w:rPr>
                <w:rFonts w:ascii="Arial" w:hAnsi="Arial" w:cs="Arial"/>
                <w:color w:val="000000"/>
                <w:szCs w:val="24"/>
              </w:rPr>
            </w:pPr>
            <w:r w:rsidRPr="00CC6887">
              <w:rPr>
                <w:rFonts w:ascii="Arial" w:hAnsi="Arial" w:cs="Arial"/>
                <w:color w:val="000000"/>
                <w:szCs w:val="24"/>
              </w:rPr>
              <w:t>   </w:t>
            </w:r>
            <w:r w:rsidR="000B592B" w:rsidRPr="00CC6887">
              <w:rPr>
                <w:rFonts w:ascii="Arial" w:hAnsi="Arial" w:cs="Arial"/>
                <w:color w:val="000000"/>
                <w:szCs w:val="24"/>
              </w:rPr>
              <w:t>т</w:t>
            </w:r>
            <w:r w:rsidR="00BA1BBA" w:rsidRPr="00CC6887">
              <w:rPr>
                <w:rFonts w:ascii="Arial" w:hAnsi="Arial" w:cs="Arial"/>
                <w:color w:val="000000"/>
                <w:szCs w:val="24"/>
              </w:rPr>
              <w:t xml:space="preserve">ребования к машиночитаемым </w:t>
            </w:r>
            <w:r w:rsidR="006D0C25" w:rsidRPr="00CC6887">
              <w:rPr>
                <w:rFonts w:ascii="Arial" w:hAnsi="Arial" w:cs="Arial"/>
                <w:color w:val="000000"/>
                <w:szCs w:val="24"/>
              </w:rPr>
              <w:t>нормативным документам</w:t>
            </w:r>
            <w:r w:rsidR="00BA1BBA" w:rsidRPr="00CC6887">
              <w:rPr>
                <w:rFonts w:ascii="Arial" w:hAnsi="Arial" w:cs="Arial"/>
                <w:color w:val="000000"/>
                <w:szCs w:val="24"/>
              </w:rPr>
              <w:t xml:space="preserve"> для применения совместно с ТИМ</w:t>
            </w:r>
            <w:r w:rsidR="00CC6887" w:rsidRPr="00CC6887">
              <w:rPr>
                <w:rFonts w:ascii="Arial" w:hAnsi="Arial" w:cs="Arial"/>
                <w:color w:val="000000"/>
                <w:szCs w:val="24"/>
              </w:rPr>
              <w:t>.</w:t>
            </w:r>
          </w:p>
        </w:tc>
      </w:tr>
      <w:tr w:rsidR="00BA1BBA" w:rsidRPr="00424D92" w14:paraId="383277B9" w14:textId="77777777" w:rsidTr="006A2AEF">
        <w:trPr>
          <w:trHeight w:val="522"/>
        </w:trPr>
        <w:tc>
          <w:tcPr>
            <w:tcW w:w="993" w:type="dxa"/>
            <w:noWrap/>
            <w:hideMark/>
          </w:tcPr>
          <w:p w14:paraId="2E4672F1" w14:textId="77777777" w:rsidR="00BA1BBA" w:rsidRPr="00424D92" w:rsidRDefault="00BA1BBA" w:rsidP="00514BC1">
            <w:pPr>
              <w:suppressAutoHyphens/>
              <w:jc w:val="center"/>
              <w:rPr>
                <w:rFonts w:ascii="Arial" w:hAnsi="Arial" w:cs="Arial"/>
                <w:szCs w:val="24"/>
              </w:rPr>
            </w:pPr>
            <w:r w:rsidRPr="00424D92">
              <w:rPr>
                <w:rFonts w:ascii="Arial" w:hAnsi="Arial" w:cs="Arial"/>
                <w:szCs w:val="24"/>
              </w:rPr>
              <w:t>06</w:t>
            </w:r>
          </w:p>
        </w:tc>
        <w:tc>
          <w:tcPr>
            <w:tcW w:w="2551" w:type="dxa"/>
            <w:hideMark/>
          </w:tcPr>
          <w:p w14:paraId="5FB45B05" w14:textId="77777777" w:rsidR="00BA1BBA" w:rsidRPr="00424D92" w:rsidRDefault="00501385" w:rsidP="00501385">
            <w:pPr>
              <w:suppressAutoHyphens/>
              <w:rPr>
                <w:rFonts w:ascii="Arial" w:hAnsi="Arial" w:cs="Arial"/>
                <w:szCs w:val="24"/>
              </w:rPr>
            </w:pPr>
            <w:r w:rsidRPr="00424D92">
              <w:rPr>
                <w:rFonts w:ascii="Arial" w:hAnsi="Arial" w:cs="Arial"/>
                <w:szCs w:val="24"/>
              </w:rPr>
              <w:t>   </w:t>
            </w:r>
            <w:r w:rsidR="00BA1BBA" w:rsidRPr="00424D92">
              <w:rPr>
                <w:rFonts w:ascii="Arial" w:hAnsi="Arial" w:cs="Arial"/>
                <w:szCs w:val="24"/>
              </w:rPr>
              <w:t xml:space="preserve">Требования по применению </w:t>
            </w:r>
            <w:r w:rsidRPr="00424D92">
              <w:rPr>
                <w:rFonts w:ascii="Arial" w:hAnsi="Arial" w:cs="Arial"/>
                <w:szCs w:val="24"/>
              </w:rPr>
              <w:t>ИМ</w:t>
            </w:r>
            <w:r w:rsidR="00BA1BBA" w:rsidRPr="00424D92">
              <w:rPr>
                <w:rFonts w:ascii="Arial" w:hAnsi="Arial" w:cs="Arial"/>
                <w:szCs w:val="24"/>
              </w:rPr>
              <w:t xml:space="preserve"> для обеспечения безопасности объекта</w:t>
            </w:r>
          </w:p>
        </w:tc>
        <w:tc>
          <w:tcPr>
            <w:tcW w:w="6095" w:type="dxa"/>
          </w:tcPr>
          <w:p w14:paraId="59F9DF9F" w14:textId="1DBC304D" w:rsidR="00A109E0" w:rsidRDefault="00501385" w:rsidP="00514BC1">
            <w:pPr>
              <w:suppressAutoHyphens/>
              <w:rPr>
                <w:rFonts w:ascii="Arial" w:hAnsi="Arial" w:cs="Arial"/>
                <w:color w:val="000000"/>
                <w:szCs w:val="24"/>
              </w:rPr>
            </w:pPr>
            <w:r w:rsidRPr="00424D92">
              <w:rPr>
                <w:rFonts w:ascii="Arial" w:hAnsi="Arial" w:cs="Arial"/>
                <w:color w:val="000000"/>
                <w:szCs w:val="24"/>
              </w:rPr>
              <w:t>   </w:t>
            </w:r>
            <w:r w:rsidR="00CC6887">
              <w:rPr>
                <w:rFonts w:ascii="Arial" w:hAnsi="Arial" w:cs="Arial"/>
                <w:color w:val="000000"/>
                <w:szCs w:val="24"/>
              </w:rPr>
              <w:t>Требования к</w:t>
            </w:r>
            <w:r w:rsidR="00BA1BBA" w:rsidRPr="00424D92">
              <w:rPr>
                <w:rFonts w:ascii="Arial" w:hAnsi="Arial" w:cs="Arial"/>
                <w:color w:val="000000"/>
                <w:szCs w:val="24"/>
              </w:rPr>
              <w:t xml:space="preserve"> </w:t>
            </w:r>
            <w:r w:rsidR="00A109E0" w:rsidRPr="00424D92">
              <w:rPr>
                <w:rFonts w:ascii="Arial" w:hAnsi="Arial" w:cs="Arial"/>
                <w:color w:val="000000"/>
                <w:szCs w:val="24"/>
              </w:rPr>
              <w:t>формировани</w:t>
            </w:r>
            <w:r w:rsidR="00A109E0">
              <w:rPr>
                <w:rFonts w:ascii="Arial" w:hAnsi="Arial" w:cs="Arial"/>
                <w:color w:val="000000"/>
                <w:szCs w:val="24"/>
              </w:rPr>
              <w:t>ю</w:t>
            </w:r>
            <w:r w:rsidR="00A109E0" w:rsidRPr="00424D92">
              <w:rPr>
                <w:rFonts w:ascii="Arial" w:hAnsi="Arial" w:cs="Arial"/>
                <w:color w:val="000000"/>
                <w:szCs w:val="24"/>
              </w:rPr>
              <w:t xml:space="preserve"> </w:t>
            </w:r>
            <w:r w:rsidR="00A109E0">
              <w:rPr>
                <w:rFonts w:ascii="Arial" w:hAnsi="Arial" w:cs="Arial"/>
                <w:color w:val="000000"/>
                <w:szCs w:val="24"/>
              </w:rPr>
              <w:t>ИМ</w:t>
            </w:r>
            <w:r w:rsidR="00A109E0" w:rsidRPr="00424D92">
              <w:rPr>
                <w:rFonts w:ascii="Arial" w:hAnsi="Arial" w:cs="Arial"/>
                <w:color w:val="000000"/>
                <w:szCs w:val="24"/>
              </w:rPr>
              <w:t xml:space="preserve"> </w:t>
            </w:r>
            <w:r w:rsidR="00A109E0">
              <w:rPr>
                <w:rFonts w:ascii="Arial" w:hAnsi="Arial" w:cs="Arial"/>
                <w:color w:val="000000"/>
                <w:szCs w:val="24"/>
              </w:rPr>
              <w:t>промышленной безопасности;</w:t>
            </w:r>
          </w:p>
          <w:p w14:paraId="2F0799AB" w14:textId="77777777" w:rsidR="00A109E0" w:rsidRDefault="00A109E0" w:rsidP="00514BC1">
            <w:pPr>
              <w:suppressAutoHyphens/>
              <w:rPr>
                <w:rFonts w:ascii="Arial" w:hAnsi="Arial" w:cs="Arial"/>
                <w:color w:val="000000"/>
                <w:szCs w:val="24"/>
              </w:rPr>
            </w:pPr>
          </w:p>
          <w:p w14:paraId="3244C79B" w14:textId="2C2DB350" w:rsidR="00A109E0" w:rsidRDefault="00CC6887" w:rsidP="00514BC1">
            <w:pPr>
              <w:suppressAutoHyphens/>
              <w:rPr>
                <w:rFonts w:ascii="Arial" w:hAnsi="Arial" w:cs="Arial"/>
                <w:color w:val="000000"/>
                <w:szCs w:val="24"/>
              </w:rPr>
            </w:pPr>
            <w:r w:rsidRPr="00CC6887">
              <w:rPr>
                <w:rFonts w:ascii="Arial" w:hAnsi="Arial" w:cs="Arial"/>
                <w:color w:val="000000"/>
                <w:szCs w:val="24"/>
              </w:rPr>
              <w:t xml:space="preserve">   </w:t>
            </w:r>
            <w:r w:rsidR="00A109E0">
              <w:rPr>
                <w:rFonts w:ascii="Arial" w:hAnsi="Arial" w:cs="Arial"/>
                <w:color w:val="000000"/>
                <w:szCs w:val="24"/>
              </w:rPr>
              <w:t>т</w:t>
            </w:r>
            <w:r w:rsidR="00A109E0" w:rsidRPr="00A109E0">
              <w:rPr>
                <w:rFonts w:ascii="Arial" w:hAnsi="Arial" w:cs="Arial"/>
                <w:color w:val="000000"/>
                <w:szCs w:val="24"/>
              </w:rPr>
              <w:t xml:space="preserve">ребования к формированию ИМ </w:t>
            </w:r>
            <w:r w:rsidR="00A109E0">
              <w:rPr>
                <w:rFonts w:ascii="Arial" w:hAnsi="Arial" w:cs="Arial"/>
                <w:color w:val="000000"/>
                <w:szCs w:val="24"/>
              </w:rPr>
              <w:t xml:space="preserve">пожарной </w:t>
            </w:r>
            <w:r w:rsidR="00A109E0" w:rsidRPr="00A109E0">
              <w:rPr>
                <w:rFonts w:ascii="Arial" w:hAnsi="Arial" w:cs="Arial"/>
                <w:color w:val="000000"/>
                <w:szCs w:val="24"/>
              </w:rPr>
              <w:t>безопасности</w:t>
            </w:r>
          </w:p>
          <w:p w14:paraId="112E2B1A" w14:textId="77777777" w:rsidR="00A109E0" w:rsidRDefault="00A109E0" w:rsidP="00514BC1">
            <w:pPr>
              <w:suppressAutoHyphens/>
              <w:rPr>
                <w:rFonts w:ascii="Arial" w:hAnsi="Arial" w:cs="Arial"/>
                <w:color w:val="000000"/>
                <w:szCs w:val="24"/>
              </w:rPr>
            </w:pPr>
          </w:p>
          <w:p w14:paraId="2514B5FF" w14:textId="126129FF" w:rsidR="00BA1BBA" w:rsidRPr="00424D92" w:rsidRDefault="00CC6887" w:rsidP="00514BC1">
            <w:pPr>
              <w:suppressAutoHyphens/>
              <w:rPr>
                <w:rFonts w:ascii="Arial" w:hAnsi="Arial" w:cs="Arial"/>
                <w:color w:val="000000"/>
                <w:szCs w:val="24"/>
              </w:rPr>
            </w:pPr>
            <w:r w:rsidRPr="00CC6887">
              <w:rPr>
                <w:rFonts w:ascii="Arial" w:hAnsi="Arial" w:cs="Arial"/>
                <w:color w:val="000000"/>
                <w:szCs w:val="24"/>
              </w:rPr>
              <w:t xml:space="preserve">   </w:t>
            </w:r>
            <w:r w:rsidR="00A109E0">
              <w:rPr>
                <w:rFonts w:ascii="Arial" w:hAnsi="Arial" w:cs="Arial"/>
                <w:color w:val="000000"/>
                <w:szCs w:val="24"/>
              </w:rPr>
              <w:t>требования к</w:t>
            </w:r>
            <w:r w:rsidR="00A109E0" w:rsidRPr="00A109E0">
              <w:rPr>
                <w:rFonts w:ascii="Arial" w:hAnsi="Arial" w:cs="Arial"/>
                <w:color w:val="000000"/>
                <w:szCs w:val="24"/>
              </w:rPr>
              <w:t xml:space="preserve"> формировани</w:t>
            </w:r>
            <w:r w:rsidR="00A109E0">
              <w:rPr>
                <w:rFonts w:ascii="Arial" w:hAnsi="Arial" w:cs="Arial"/>
                <w:color w:val="000000"/>
                <w:szCs w:val="24"/>
              </w:rPr>
              <w:t>ю</w:t>
            </w:r>
            <w:r w:rsidR="00A109E0" w:rsidRPr="00A109E0">
              <w:rPr>
                <w:rFonts w:ascii="Arial" w:hAnsi="Arial" w:cs="Arial"/>
                <w:color w:val="000000"/>
                <w:szCs w:val="24"/>
              </w:rPr>
              <w:t xml:space="preserve"> ИМ</w:t>
            </w:r>
            <w:r w:rsidR="00BA1BBA" w:rsidRPr="00424D92">
              <w:rPr>
                <w:rFonts w:ascii="Arial" w:hAnsi="Arial" w:cs="Arial"/>
                <w:color w:val="000000"/>
                <w:szCs w:val="24"/>
              </w:rPr>
              <w:t xml:space="preserve"> техники безопасности и охраны труда;</w:t>
            </w:r>
          </w:p>
          <w:p w14:paraId="40140D3B" w14:textId="77777777" w:rsidR="00A109E0" w:rsidRPr="00424D92" w:rsidRDefault="00A109E0" w:rsidP="00514BC1">
            <w:pPr>
              <w:suppressAutoHyphens/>
              <w:rPr>
                <w:rFonts w:ascii="Arial" w:hAnsi="Arial" w:cs="Arial"/>
                <w:color w:val="000000"/>
                <w:szCs w:val="24"/>
              </w:rPr>
            </w:pPr>
          </w:p>
          <w:p w14:paraId="7DDEA151" w14:textId="568A40DD" w:rsidR="00BA1BBA" w:rsidRPr="00424D92" w:rsidRDefault="00CC6887" w:rsidP="00514BC1">
            <w:pPr>
              <w:suppressAutoHyphens/>
              <w:rPr>
                <w:rFonts w:ascii="Arial" w:hAnsi="Arial" w:cs="Arial"/>
                <w:color w:val="000000"/>
                <w:szCs w:val="24"/>
              </w:rPr>
            </w:pPr>
            <w:r w:rsidRPr="00CC6887">
              <w:rPr>
                <w:rFonts w:ascii="Arial" w:hAnsi="Arial" w:cs="Arial"/>
                <w:color w:val="000000"/>
                <w:szCs w:val="24"/>
              </w:rPr>
              <w:t xml:space="preserve">   </w:t>
            </w:r>
            <w:r w:rsidR="00BA1BBA" w:rsidRPr="00424D92">
              <w:rPr>
                <w:rFonts w:ascii="Arial" w:hAnsi="Arial" w:cs="Arial"/>
                <w:color w:val="000000"/>
                <w:szCs w:val="24"/>
              </w:rPr>
              <w:t xml:space="preserve">правила и методы </w:t>
            </w:r>
            <w:r w:rsidR="00A109E0">
              <w:rPr>
                <w:rFonts w:ascii="Arial" w:hAnsi="Arial" w:cs="Arial"/>
                <w:color w:val="000000"/>
                <w:szCs w:val="24"/>
              </w:rPr>
              <w:t xml:space="preserve">строительного </w:t>
            </w:r>
            <w:r w:rsidR="00BA1BBA" w:rsidRPr="00424D92">
              <w:rPr>
                <w:rFonts w:ascii="Arial" w:hAnsi="Arial" w:cs="Arial"/>
                <w:color w:val="000000"/>
                <w:szCs w:val="24"/>
              </w:rPr>
              <w:t xml:space="preserve">контроля </w:t>
            </w:r>
            <w:r w:rsidR="00A109E0">
              <w:rPr>
                <w:rFonts w:ascii="Arial" w:hAnsi="Arial" w:cs="Arial"/>
                <w:color w:val="000000"/>
                <w:szCs w:val="24"/>
              </w:rPr>
              <w:t xml:space="preserve">и государственного надзора </w:t>
            </w:r>
            <w:r w:rsidR="00BA1BBA" w:rsidRPr="00424D92">
              <w:rPr>
                <w:rFonts w:ascii="Arial" w:hAnsi="Arial" w:cs="Arial"/>
                <w:color w:val="000000"/>
                <w:szCs w:val="24"/>
              </w:rPr>
              <w:t>промышленной безопасности, техники безопасности и охраны труда с использованием ТИМ;</w:t>
            </w:r>
          </w:p>
          <w:p w14:paraId="60DF8AF9" w14:textId="77777777" w:rsidR="00BA1BBA" w:rsidRPr="00424D92" w:rsidRDefault="00BA1BBA" w:rsidP="00514BC1">
            <w:pPr>
              <w:suppressAutoHyphens/>
              <w:rPr>
                <w:rFonts w:ascii="Arial" w:hAnsi="Arial" w:cs="Arial"/>
                <w:color w:val="000000"/>
                <w:szCs w:val="24"/>
              </w:rPr>
            </w:pPr>
          </w:p>
          <w:p w14:paraId="04227015" w14:textId="57F7FD8A" w:rsidR="00BA1BBA" w:rsidRPr="00CC6887" w:rsidRDefault="00CC6887" w:rsidP="00CC6887">
            <w:pPr>
              <w:suppressAutoHyphens/>
              <w:rPr>
                <w:rFonts w:ascii="Arial" w:hAnsi="Arial" w:cs="Arial"/>
                <w:color w:val="000000"/>
                <w:szCs w:val="24"/>
              </w:rPr>
            </w:pPr>
            <w:r w:rsidRPr="00CC6887">
              <w:rPr>
                <w:rFonts w:ascii="Arial" w:hAnsi="Arial" w:cs="Arial"/>
                <w:color w:val="000000"/>
                <w:szCs w:val="24"/>
              </w:rPr>
              <w:t xml:space="preserve">   </w:t>
            </w:r>
            <w:r w:rsidR="00BA1BBA" w:rsidRPr="00424D92">
              <w:rPr>
                <w:rFonts w:ascii="Arial" w:hAnsi="Arial" w:cs="Arial"/>
                <w:color w:val="000000"/>
                <w:szCs w:val="24"/>
              </w:rPr>
              <w:t>требования к совместному применению/использованию информационного моделирования с цифровыми системами строительного контроля, строительных лабораторий и других систем мониторинга, измерения и контроля</w:t>
            </w:r>
            <w:r w:rsidRPr="00CC6887">
              <w:rPr>
                <w:rFonts w:ascii="Arial" w:hAnsi="Arial" w:cs="Arial"/>
                <w:color w:val="000000"/>
                <w:szCs w:val="24"/>
              </w:rPr>
              <w:t>.</w:t>
            </w:r>
          </w:p>
        </w:tc>
      </w:tr>
    </w:tbl>
    <w:p w14:paraId="0327C07D" w14:textId="77777777" w:rsidR="006074DE" w:rsidRDefault="006074DE" w:rsidP="00BA1BBA">
      <w:pPr>
        <w:spacing w:after="0" w:line="360" w:lineRule="auto"/>
        <w:jc w:val="center"/>
        <w:rPr>
          <w:rFonts w:ascii="Arial" w:eastAsia="Times New Roman" w:hAnsi="Arial" w:cs="Arial"/>
          <w:sz w:val="24"/>
          <w:szCs w:val="24"/>
          <w:lang w:eastAsia="ru-RU"/>
        </w:rPr>
        <w:sectPr w:rsidR="006074DE" w:rsidSect="00827537">
          <w:headerReference w:type="even" r:id="rId24"/>
          <w:headerReference w:type="default" r:id="rId25"/>
          <w:footerReference w:type="even" r:id="rId26"/>
          <w:footerReference w:type="default" r:id="rId27"/>
          <w:pgSz w:w="11906" w:h="16838" w:code="9"/>
          <w:pgMar w:top="1134" w:right="1418" w:bottom="1134" w:left="851" w:header="1134" w:footer="1134" w:gutter="0"/>
          <w:pgNumType w:start="10"/>
          <w:cols w:space="720"/>
          <w:docGrid w:linePitch="299"/>
        </w:sectPr>
      </w:pPr>
    </w:p>
    <w:p w14:paraId="27102B71" w14:textId="77777777" w:rsidR="006074DE" w:rsidRPr="00AE1C8C" w:rsidRDefault="006074DE" w:rsidP="006074DE">
      <w:pPr>
        <w:widowControl w:val="0"/>
        <w:spacing w:after="0" w:line="360" w:lineRule="auto"/>
        <w:jc w:val="center"/>
        <w:rPr>
          <w:rFonts w:ascii="Arial" w:hAnsi="Arial" w:cs="Arial"/>
          <w:b/>
          <w:sz w:val="24"/>
        </w:rPr>
      </w:pPr>
      <w:r w:rsidRPr="00AE1C8C">
        <w:rPr>
          <w:rFonts w:ascii="Arial" w:eastAsia="Times New Roman" w:hAnsi="Arial" w:cs="Arial"/>
          <w:b/>
          <w:sz w:val="24"/>
          <w:lang w:eastAsia="ru-RU"/>
        </w:rPr>
        <w:lastRenderedPageBreak/>
        <w:t>Приложение</w:t>
      </w:r>
      <w:proofErr w:type="gramStart"/>
      <w:r w:rsidRPr="00AE1C8C">
        <w:rPr>
          <w:rFonts w:ascii="Arial" w:eastAsia="Times New Roman" w:hAnsi="Arial" w:cs="Arial"/>
          <w:b/>
          <w:sz w:val="24"/>
          <w:lang w:eastAsia="ru-RU"/>
        </w:rPr>
        <w:t xml:space="preserve"> </w:t>
      </w:r>
      <w:r>
        <w:rPr>
          <w:rFonts w:ascii="Arial" w:eastAsia="Times New Roman" w:hAnsi="Arial" w:cs="Arial"/>
          <w:b/>
          <w:sz w:val="24"/>
          <w:lang w:eastAsia="ru-RU"/>
        </w:rPr>
        <w:t>Б</w:t>
      </w:r>
      <w:proofErr w:type="gramEnd"/>
      <w:r w:rsidRPr="00AE1C8C">
        <w:rPr>
          <w:rFonts w:ascii="Arial" w:hAnsi="Arial" w:cs="Arial"/>
          <w:b/>
          <w:sz w:val="24"/>
        </w:rPr>
        <w:t xml:space="preserve"> </w:t>
      </w:r>
    </w:p>
    <w:p w14:paraId="325F5217" w14:textId="77777777" w:rsidR="006074DE" w:rsidRDefault="006074DE" w:rsidP="006074DE">
      <w:pPr>
        <w:spacing w:after="0" w:line="360" w:lineRule="auto"/>
        <w:jc w:val="center"/>
        <w:rPr>
          <w:rFonts w:ascii="Arial" w:eastAsia="Times New Roman" w:hAnsi="Arial" w:cs="Arial"/>
          <w:b/>
          <w:sz w:val="24"/>
          <w:lang w:eastAsia="ru-RU"/>
        </w:rPr>
      </w:pPr>
      <w:r w:rsidRPr="00AE1C8C">
        <w:rPr>
          <w:rFonts w:ascii="Arial" w:eastAsia="Times New Roman" w:hAnsi="Arial" w:cs="Arial"/>
          <w:b/>
          <w:sz w:val="24"/>
          <w:lang w:eastAsia="ru-RU"/>
        </w:rPr>
        <w:t>(</w:t>
      </w:r>
      <w:r>
        <w:rPr>
          <w:rFonts w:ascii="Arial" w:eastAsia="Times New Roman" w:hAnsi="Arial" w:cs="Arial"/>
          <w:b/>
          <w:sz w:val="24"/>
          <w:lang w:eastAsia="ru-RU"/>
        </w:rPr>
        <w:t>обязательное</w:t>
      </w:r>
      <w:r w:rsidRPr="00AE1C8C">
        <w:rPr>
          <w:rFonts w:ascii="Arial" w:eastAsia="Times New Roman" w:hAnsi="Arial" w:cs="Arial"/>
          <w:b/>
          <w:sz w:val="24"/>
          <w:lang w:eastAsia="ru-RU"/>
        </w:rPr>
        <w:t>)</w:t>
      </w:r>
    </w:p>
    <w:p w14:paraId="0DDD0424" w14:textId="77777777" w:rsidR="006074DE" w:rsidRPr="00AE1C8C" w:rsidRDefault="006074DE" w:rsidP="006074DE">
      <w:pPr>
        <w:spacing w:after="0" w:line="360" w:lineRule="auto"/>
        <w:jc w:val="center"/>
        <w:rPr>
          <w:rFonts w:ascii="Arial" w:hAnsi="Arial" w:cs="Arial"/>
          <w:b/>
          <w:sz w:val="24"/>
        </w:rPr>
      </w:pPr>
    </w:p>
    <w:p w14:paraId="72F48D00" w14:textId="77777777" w:rsidR="006074DE" w:rsidRPr="007F0874" w:rsidRDefault="006074DE" w:rsidP="006074DE">
      <w:pPr>
        <w:spacing w:after="0" w:line="360" w:lineRule="auto"/>
        <w:jc w:val="center"/>
        <w:rPr>
          <w:rFonts w:ascii="Arial" w:eastAsia="Times New Roman" w:hAnsi="Arial" w:cs="Arial"/>
          <w:b/>
          <w:sz w:val="28"/>
          <w:szCs w:val="24"/>
          <w:lang w:eastAsia="ru-RU"/>
        </w:rPr>
      </w:pPr>
      <w:r w:rsidRPr="007F0874">
        <w:rPr>
          <w:rFonts w:ascii="Arial" w:eastAsia="Times New Roman" w:hAnsi="Arial" w:cs="Arial"/>
          <w:b/>
          <w:sz w:val="28"/>
          <w:szCs w:val="24"/>
          <w:lang w:eastAsia="ru-RU"/>
        </w:rPr>
        <w:t xml:space="preserve">Перечень </w:t>
      </w:r>
      <w:r>
        <w:rPr>
          <w:rFonts w:ascii="Arial" w:eastAsia="Times New Roman" w:hAnsi="Arial" w:cs="Arial"/>
          <w:b/>
          <w:sz w:val="28"/>
          <w:szCs w:val="24"/>
          <w:lang w:eastAsia="ru-RU"/>
        </w:rPr>
        <w:t>подгрупп</w:t>
      </w:r>
      <w:r w:rsidRPr="007F0874">
        <w:rPr>
          <w:rFonts w:ascii="Arial" w:eastAsia="Times New Roman" w:hAnsi="Arial" w:cs="Arial"/>
          <w:b/>
          <w:sz w:val="28"/>
          <w:szCs w:val="24"/>
          <w:lang w:eastAsia="ru-RU"/>
        </w:rPr>
        <w:t xml:space="preserve"> классификационных групп</w:t>
      </w:r>
      <w:r>
        <w:rPr>
          <w:rFonts w:ascii="Arial" w:eastAsia="Times New Roman" w:hAnsi="Arial" w:cs="Arial"/>
          <w:b/>
          <w:sz w:val="28"/>
          <w:szCs w:val="24"/>
          <w:lang w:eastAsia="ru-RU"/>
        </w:rPr>
        <w:t xml:space="preserve"> ЕСИМ</w:t>
      </w:r>
    </w:p>
    <w:p w14:paraId="2AD2347C" w14:textId="3F1D85C0" w:rsidR="006074DE" w:rsidRPr="00E82351" w:rsidRDefault="006074DE" w:rsidP="006074DE">
      <w:pPr>
        <w:spacing w:after="0" w:line="360" w:lineRule="auto"/>
        <w:ind w:firstLine="567"/>
        <w:rPr>
          <w:rFonts w:ascii="Arial" w:eastAsia="Times New Roman" w:hAnsi="Arial" w:cs="Arial"/>
          <w:lang w:eastAsia="ru-RU"/>
        </w:rPr>
      </w:pPr>
      <w:r w:rsidRPr="000F3899">
        <w:rPr>
          <w:rFonts w:ascii="Arial" w:eastAsia="Times New Roman" w:hAnsi="Arial" w:cs="Arial"/>
          <w:spacing w:val="40"/>
          <w:szCs w:val="24"/>
          <w:lang w:eastAsia="ru-RU"/>
        </w:rPr>
        <w:t>Таблица</w:t>
      </w:r>
      <w:r>
        <w:rPr>
          <w:rFonts w:ascii="Arial" w:eastAsia="Times New Roman" w:hAnsi="Arial" w:cs="Arial"/>
          <w:szCs w:val="24"/>
          <w:lang w:eastAsia="ru-RU"/>
        </w:rPr>
        <w:t xml:space="preserve"> Б</w:t>
      </w:r>
      <w:r w:rsidRPr="000F3899">
        <w:rPr>
          <w:rFonts w:ascii="Arial" w:eastAsia="Times New Roman" w:hAnsi="Arial" w:cs="Arial"/>
          <w:szCs w:val="24"/>
          <w:lang w:eastAsia="ru-RU"/>
        </w:rPr>
        <w:t xml:space="preserve">.1 — </w:t>
      </w:r>
      <w:r w:rsidRPr="00E82351">
        <w:rPr>
          <w:rFonts w:ascii="Arial" w:eastAsia="Times New Roman" w:hAnsi="Arial" w:cs="Arial"/>
          <w:lang w:eastAsia="ru-RU"/>
        </w:rPr>
        <w:t xml:space="preserve">Подгруппы </w:t>
      </w:r>
      <w:r w:rsidR="00E82351" w:rsidRPr="00E82351">
        <w:rPr>
          <w:rFonts w:ascii="Arial" w:eastAsia="Times New Roman" w:hAnsi="Arial" w:cs="Arial"/>
          <w:lang w:eastAsia="ru-RU"/>
        </w:rPr>
        <w:t>стандартов по отраслевой принадлежности</w:t>
      </w:r>
    </w:p>
    <w:tbl>
      <w:tblPr>
        <w:tblStyle w:val="a4"/>
        <w:tblW w:w="9356" w:type="dxa"/>
        <w:tblInd w:w="-5" w:type="dxa"/>
        <w:tblLook w:val="04A0" w:firstRow="1" w:lastRow="0" w:firstColumn="1" w:lastColumn="0" w:noHBand="0" w:noVBand="1"/>
      </w:tblPr>
      <w:tblGrid>
        <w:gridCol w:w="2102"/>
        <w:gridCol w:w="7254"/>
      </w:tblGrid>
      <w:tr w:rsidR="006074DE" w:rsidRPr="007F0874" w14:paraId="2F0D3CD8" w14:textId="77777777" w:rsidTr="006074DE">
        <w:trPr>
          <w:trHeight w:val="340"/>
        </w:trPr>
        <w:tc>
          <w:tcPr>
            <w:tcW w:w="2102" w:type="dxa"/>
            <w:tcBorders>
              <w:bottom w:val="double" w:sz="4" w:space="0" w:color="auto"/>
            </w:tcBorders>
            <w:noWrap/>
            <w:vAlign w:val="center"/>
          </w:tcPr>
          <w:p w14:paraId="5D3439B5" w14:textId="77777777" w:rsidR="006074DE" w:rsidRPr="00702DB1" w:rsidRDefault="006074DE" w:rsidP="006074DE">
            <w:pPr>
              <w:suppressAutoHyphens/>
              <w:jc w:val="center"/>
              <w:rPr>
                <w:rFonts w:ascii="Arial" w:hAnsi="Arial" w:cs="Arial"/>
              </w:rPr>
            </w:pPr>
            <w:r w:rsidRPr="00702DB1">
              <w:rPr>
                <w:rFonts w:ascii="Arial" w:hAnsi="Arial" w:cs="Arial"/>
              </w:rPr>
              <w:t>Номер подгруппы</w:t>
            </w:r>
          </w:p>
        </w:tc>
        <w:tc>
          <w:tcPr>
            <w:tcW w:w="7254" w:type="dxa"/>
            <w:tcBorders>
              <w:bottom w:val="double" w:sz="4" w:space="0" w:color="auto"/>
            </w:tcBorders>
            <w:vAlign w:val="center"/>
          </w:tcPr>
          <w:p w14:paraId="3796CB97" w14:textId="77777777" w:rsidR="006074DE" w:rsidRPr="00702DB1" w:rsidRDefault="006074DE" w:rsidP="006074DE">
            <w:pPr>
              <w:suppressAutoHyphens/>
              <w:jc w:val="center"/>
              <w:rPr>
                <w:rFonts w:ascii="Arial" w:hAnsi="Arial" w:cs="Arial"/>
              </w:rPr>
            </w:pPr>
            <w:r w:rsidRPr="00702DB1">
              <w:rPr>
                <w:rFonts w:ascii="Arial" w:hAnsi="Arial" w:cs="Arial"/>
              </w:rPr>
              <w:t>Наименование подгруппы</w:t>
            </w:r>
          </w:p>
        </w:tc>
      </w:tr>
      <w:tr w:rsidR="006074DE" w:rsidRPr="007F0874" w14:paraId="06BD9499" w14:textId="77777777" w:rsidTr="006074DE">
        <w:trPr>
          <w:trHeight w:val="309"/>
        </w:trPr>
        <w:tc>
          <w:tcPr>
            <w:tcW w:w="2102" w:type="dxa"/>
            <w:tcBorders>
              <w:top w:val="double" w:sz="4" w:space="0" w:color="auto"/>
            </w:tcBorders>
            <w:noWrap/>
            <w:vAlign w:val="center"/>
          </w:tcPr>
          <w:p w14:paraId="29E3EDE8" w14:textId="77777777" w:rsidR="006074DE" w:rsidRPr="00E439A6" w:rsidRDefault="006074DE" w:rsidP="006074DE">
            <w:pPr>
              <w:suppressAutoHyphens/>
              <w:jc w:val="center"/>
              <w:rPr>
                <w:rFonts w:ascii="Arial" w:hAnsi="Arial" w:cs="Arial"/>
                <w:sz w:val="24"/>
                <w:szCs w:val="24"/>
              </w:rPr>
            </w:pPr>
            <w:r w:rsidRPr="00E439A6">
              <w:rPr>
                <w:rFonts w:ascii="Arial" w:hAnsi="Arial" w:cs="Arial"/>
                <w:sz w:val="24"/>
                <w:szCs w:val="24"/>
              </w:rPr>
              <w:t>00</w:t>
            </w:r>
          </w:p>
        </w:tc>
        <w:tc>
          <w:tcPr>
            <w:tcW w:w="7254" w:type="dxa"/>
            <w:tcBorders>
              <w:top w:val="double" w:sz="4" w:space="0" w:color="auto"/>
            </w:tcBorders>
            <w:vAlign w:val="center"/>
          </w:tcPr>
          <w:p w14:paraId="282AA30B" w14:textId="77777777" w:rsidR="006074DE" w:rsidRPr="00E439A6" w:rsidRDefault="006074DE" w:rsidP="006074DE">
            <w:pPr>
              <w:suppressAutoHyphens/>
              <w:rPr>
                <w:rFonts w:ascii="Arial" w:hAnsi="Arial" w:cs="Arial"/>
                <w:sz w:val="24"/>
                <w:szCs w:val="24"/>
              </w:rPr>
            </w:pPr>
            <w:r w:rsidRPr="00E439A6">
              <w:rPr>
                <w:rFonts w:ascii="Arial" w:hAnsi="Arial" w:cs="Arial"/>
                <w:color w:val="333333"/>
                <w:kern w:val="24"/>
                <w:sz w:val="24"/>
                <w:szCs w:val="24"/>
              </w:rPr>
              <w:t>Общие стандарты для группы</w:t>
            </w:r>
          </w:p>
        </w:tc>
      </w:tr>
      <w:tr w:rsidR="006074DE" w:rsidRPr="007F0874" w14:paraId="05DFD11F" w14:textId="77777777" w:rsidTr="006074DE">
        <w:trPr>
          <w:trHeight w:val="309"/>
        </w:trPr>
        <w:tc>
          <w:tcPr>
            <w:tcW w:w="2102" w:type="dxa"/>
            <w:noWrap/>
            <w:vAlign w:val="center"/>
          </w:tcPr>
          <w:p w14:paraId="31FA5C84" w14:textId="77777777" w:rsidR="006074DE" w:rsidRPr="00E439A6" w:rsidRDefault="006074DE" w:rsidP="006074DE">
            <w:pPr>
              <w:suppressAutoHyphens/>
              <w:jc w:val="center"/>
              <w:rPr>
                <w:rFonts w:ascii="Arial" w:hAnsi="Arial" w:cs="Arial"/>
                <w:sz w:val="24"/>
                <w:szCs w:val="24"/>
              </w:rPr>
            </w:pPr>
            <w:r w:rsidRPr="00E439A6">
              <w:rPr>
                <w:rFonts w:ascii="Arial" w:hAnsi="Arial" w:cs="Arial"/>
                <w:sz w:val="24"/>
                <w:szCs w:val="24"/>
              </w:rPr>
              <w:t>01</w:t>
            </w:r>
          </w:p>
        </w:tc>
        <w:tc>
          <w:tcPr>
            <w:tcW w:w="7254" w:type="dxa"/>
            <w:vAlign w:val="center"/>
          </w:tcPr>
          <w:p w14:paraId="6CBC10DD" w14:textId="77777777" w:rsidR="006074DE" w:rsidRPr="00E439A6" w:rsidRDefault="006074DE" w:rsidP="006074DE">
            <w:pPr>
              <w:suppressAutoHyphens/>
              <w:rPr>
                <w:rFonts w:ascii="Arial" w:hAnsi="Arial" w:cs="Arial"/>
                <w:sz w:val="24"/>
                <w:szCs w:val="24"/>
              </w:rPr>
            </w:pPr>
            <w:r w:rsidRPr="00E439A6">
              <w:rPr>
                <w:rFonts w:ascii="Arial" w:eastAsiaTheme="minorEastAsia" w:hAnsi="Arial" w:cs="Arial"/>
                <w:color w:val="333333"/>
                <w:kern w:val="24"/>
                <w:sz w:val="24"/>
                <w:szCs w:val="24"/>
              </w:rPr>
              <w:t>Сельское и лесное хозяйство, охота, рыболовство и рыбоводство</w:t>
            </w:r>
          </w:p>
        </w:tc>
      </w:tr>
      <w:tr w:rsidR="006074DE" w:rsidRPr="007F0874" w14:paraId="34512699" w14:textId="77777777" w:rsidTr="006074DE">
        <w:trPr>
          <w:trHeight w:val="309"/>
        </w:trPr>
        <w:tc>
          <w:tcPr>
            <w:tcW w:w="2102" w:type="dxa"/>
            <w:noWrap/>
            <w:vAlign w:val="center"/>
          </w:tcPr>
          <w:p w14:paraId="766635DA" w14:textId="77777777" w:rsidR="006074DE" w:rsidRPr="00E439A6" w:rsidRDefault="006074DE" w:rsidP="006074DE">
            <w:pPr>
              <w:suppressAutoHyphens/>
              <w:jc w:val="center"/>
              <w:rPr>
                <w:rFonts w:ascii="Arial" w:hAnsi="Arial" w:cs="Arial"/>
                <w:sz w:val="24"/>
                <w:szCs w:val="24"/>
              </w:rPr>
            </w:pPr>
            <w:r w:rsidRPr="00E439A6">
              <w:rPr>
                <w:rFonts w:ascii="Arial" w:hAnsi="Arial" w:cs="Arial"/>
                <w:sz w:val="24"/>
                <w:szCs w:val="24"/>
              </w:rPr>
              <w:t>02</w:t>
            </w:r>
          </w:p>
        </w:tc>
        <w:tc>
          <w:tcPr>
            <w:tcW w:w="7254" w:type="dxa"/>
            <w:vAlign w:val="center"/>
          </w:tcPr>
          <w:p w14:paraId="4A2CD0C0" w14:textId="77777777" w:rsidR="006074DE" w:rsidRPr="00E439A6" w:rsidRDefault="006074DE" w:rsidP="006074DE">
            <w:pPr>
              <w:suppressAutoHyphens/>
              <w:rPr>
                <w:rFonts w:ascii="Arial" w:hAnsi="Arial" w:cs="Arial"/>
                <w:sz w:val="24"/>
                <w:szCs w:val="24"/>
              </w:rPr>
            </w:pPr>
            <w:r w:rsidRPr="00E439A6">
              <w:rPr>
                <w:rFonts w:ascii="Arial" w:eastAsiaTheme="minorEastAsia" w:hAnsi="Arial" w:cs="Arial"/>
                <w:color w:val="333333"/>
                <w:kern w:val="24"/>
                <w:sz w:val="24"/>
                <w:szCs w:val="24"/>
              </w:rPr>
              <w:t>Добывающая промышленность</w:t>
            </w:r>
          </w:p>
        </w:tc>
      </w:tr>
      <w:tr w:rsidR="006074DE" w:rsidRPr="007F0874" w14:paraId="0AA08939" w14:textId="77777777" w:rsidTr="006074DE">
        <w:trPr>
          <w:trHeight w:val="309"/>
        </w:trPr>
        <w:tc>
          <w:tcPr>
            <w:tcW w:w="2102" w:type="dxa"/>
            <w:noWrap/>
            <w:vAlign w:val="center"/>
          </w:tcPr>
          <w:p w14:paraId="2842950C" w14:textId="77777777" w:rsidR="006074DE" w:rsidRPr="00E439A6" w:rsidRDefault="006074DE" w:rsidP="006074DE">
            <w:pPr>
              <w:suppressAutoHyphens/>
              <w:jc w:val="center"/>
              <w:rPr>
                <w:rFonts w:ascii="Arial" w:hAnsi="Arial" w:cs="Arial"/>
                <w:sz w:val="24"/>
                <w:szCs w:val="24"/>
              </w:rPr>
            </w:pPr>
            <w:r w:rsidRPr="00E439A6">
              <w:rPr>
                <w:rFonts w:ascii="Arial" w:hAnsi="Arial" w:cs="Arial"/>
                <w:sz w:val="24"/>
                <w:szCs w:val="24"/>
              </w:rPr>
              <w:t>03</w:t>
            </w:r>
          </w:p>
        </w:tc>
        <w:tc>
          <w:tcPr>
            <w:tcW w:w="7254" w:type="dxa"/>
            <w:vAlign w:val="center"/>
          </w:tcPr>
          <w:p w14:paraId="1D5CC28E" w14:textId="77777777" w:rsidR="006074DE" w:rsidRPr="00E439A6" w:rsidRDefault="006074DE" w:rsidP="006074DE">
            <w:pPr>
              <w:suppressAutoHyphens/>
              <w:rPr>
                <w:rFonts w:ascii="Arial" w:hAnsi="Arial" w:cs="Arial"/>
                <w:sz w:val="24"/>
                <w:szCs w:val="24"/>
              </w:rPr>
            </w:pPr>
            <w:r w:rsidRPr="00E439A6">
              <w:rPr>
                <w:rFonts w:ascii="Arial" w:eastAsiaTheme="minorEastAsia" w:hAnsi="Arial" w:cs="Arial"/>
                <w:color w:val="333333"/>
                <w:kern w:val="24"/>
                <w:sz w:val="24"/>
                <w:szCs w:val="24"/>
              </w:rPr>
              <w:t>Пищевая промышленность</w:t>
            </w:r>
          </w:p>
        </w:tc>
      </w:tr>
      <w:tr w:rsidR="006074DE" w:rsidRPr="007F0874" w14:paraId="1A244B76" w14:textId="77777777" w:rsidTr="006074DE">
        <w:trPr>
          <w:trHeight w:val="309"/>
        </w:trPr>
        <w:tc>
          <w:tcPr>
            <w:tcW w:w="2102" w:type="dxa"/>
            <w:noWrap/>
            <w:vAlign w:val="center"/>
          </w:tcPr>
          <w:p w14:paraId="4BBCF5B2" w14:textId="77777777" w:rsidR="006074DE" w:rsidRPr="00E439A6" w:rsidRDefault="006074DE" w:rsidP="006074DE">
            <w:pPr>
              <w:suppressAutoHyphens/>
              <w:jc w:val="center"/>
              <w:rPr>
                <w:rFonts w:ascii="Arial" w:hAnsi="Arial" w:cs="Arial"/>
                <w:sz w:val="24"/>
                <w:szCs w:val="24"/>
              </w:rPr>
            </w:pPr>
            <w:r w:rsidRPr="00E439A6">
              <w:rPr>
                <w:rFonts w:ascii="Arial" w:hAnsi="Arial" w:cs="Arial"/>
                <w:sz w:val="24"/>
                <w:szCs w:val="24"/>
              </w:rPr>
              <w:t>04</w:t>
            </w:r>
          </w:p>
        </w:tc>
        <w:tc>
          <w:tcPr>
            <w:tcW w:w="7254" w:type="dxa"/>
            <w:vAlign w:val="center"/>
          </w:tcPr>
          <w:p w14:paraId="2B2A8B07" w14:textId="77777777" w:rsidR="006074DE" w:rsidRPr="00E439A6" w:rsidRDefault="006074DE" w:rsidP="006074DE">
            <w:pPr>
              <w:suppressAutoHyphens/>
              <w:rPr>
                <w:rFonts w:ascii="Arial" w:hAnsi="Arial" w:cs="Arial"/>
                <w:sz w:val="24"/>
                <w:szCs w:val="24"/>
              </w:rPr>
            </w:pPr>
            <w:r w:rsidRPr="00E439A6">
              <w:rPr>
                <w:rFonts w:ascii="Arial" w:eastAsiaTheme="minorEastAsia" w:hAnsi="Arial" w:cs="Arial"/>
                <w:color w:val="333333"/>
                <w:kern w:val="24"/>
                <w:sz w:val="24"/>
                <w:szCs w:val="24"/>
              </w:rPr>
              <w:t>Легкая промышленность</w:t>
            </w:r>
          </w:p>
        </w:tc>
      </w:tr>
      <w:tr w:rsidR="006074DE" w:rsidRPr="007F0874" w14:paraId="7AB9606E" w14:textId="77777777" w:rsidTr="006074DE">
        <w:trPr>
          <w:trHeight w:val="309"/>
        </w:trPr>
        <w:tc>
          <w:tcPr>
            <w:tcW w:w="2102" w:type="dxa"/>
            <w:noWrap/>
            <w:vAlign w:val="center"/>
          </w:tcPr>
          <w:p w14:paraId="7D6F9F04" w14:textId="77777777" w:rsidR="006074DE" w:rsidRPr="00E439A6" w:rsidRDefault="006074DE" w:rsidP="006074DE">
            <w:pPr>
              <w:suppressAutoHyphens/>
              <w:jc w:val="center"/>
              <w:rPr>
                <w:rFonts w:ascii="Arial" w:hAnsi="Arial" w:cs="Arial"/>
                <w:sz w:val="24"/>
                <w:szCs w:val="24"/>
              </w:rPr>
            </w:pPr>
            <w:r w:rsidRPr="00E439A6">
              <w:rPr>
                <w:rFonts w:ascii="Arial" w:hAnsi="Arial" w:cs="Arial"/>
                <w:sz w:val="24"/>
                <w:szCs w:val="24"/>
              </w:rPr>
              <w:t>05</w:t>
            </w:r>
          </w:p>
        </w:tc>
        <w:tc>
          <w:tcPr>
            <w:tcW w:w="7254" w:type="dxa"/>
            <w:vAlign w:val="center"/>
          </w:tcPr>
          <w:p w14:paraId="3E3462A6" w14:textId="77777777" w:rsidR="006074DE" w:rsidRPr="00E439A6" w:rsidRDefault="006074DE" w:rsidP="006074DE">
            <w:pPr>
              <w:suppressAutoHyphens/>
              <w:rPr>
                <w:rFonts w:ascii="Arial" w:hAnsi="Arial" w:cs="Arial"/>
                <w:sz w:val="24"/>
                <w:szCs w:val="24"/>
              </w:rPr>
            </w:pPr>
            <w:r w:rsidRPr="00E439A6">
              <w:rPr>
                <w:rFonts w:ascii="Arial" w:eastAsiaTheme="minorEastAsia" w:hAnsi="Arial" w:cs="Arial"/>
                <w:color w:val="333333"/>
                <w:kern w:val="24"/>
                <w:sz w:val="24"/>
                <w:szCs w:val="24"/>
              </w:rPr>
              <w:t>Промышленность продуктов древесины: Деревообрабатывающая и мебельная промышленность; Целлюлоз</w:t>
            </w:r>
            <w:r>
              <w:rPr>
                <w:rFonts w:ascii="Arial" w:eastAsiaTheme="minorEastAsia" w:hAnsi="Arial" w:cs="Arial"/>
                <w:color w:val="333333"/>
                <w:kern w:val="24"/>
                <w:sz w:val="24"/>
                <w:szCs w:val="24"/>
              </w:rPr>
              <w:t>н</w:t>
            </w:r>
            <w:r w:rsidRPr="00E439A6">
              <w:rPr>
                <w:rFonts w:ascii="Arial" w:eastAsiaTheme="minorEastAsia" w:hAnsi="Arial" w:cs="Arial"/>
                <w:color w:val="333333"/>
                <w:kern w:val="24"/>
                <w:sz w:val="24"/>
                <w:szCs w:val="24"/>
              </w:rPr>
              <w:t>о-бумажная промышленность; Полиграфическая промышленность</w:t>
            </w:r>
          </w:p>
        </w:tc>
      </w:tr>
      <w:tr w:rsidR="006074DE" w:rsidRPr="007F0874" w14:paraId="38F0E952" w14:textId="77777777" w:rsidTr="006074DE">
        <w:trPr>
          <w:trHeight w:val="309"/>
        </w:trPr>
        <w:tc>
          <w:tcPr>
            <w:tcW w:w="2102" w:type="dxa"/>
            <w:noWrap/>
            <w:vAlign w:val="center"/>
          </w:tcPr>
          <w:p w14:paraId="34B54BE8" w14:textId="77777777" w:rsidR="006074DE" w:rsidRPr="00E439A6" w:rsidRDefault="006074DE" w:rsidP="006074DE">
            <w:pPr>
              <w:suppressAutoHyphens/>
              <w:jc w:val="center"/>
              <w:rPr>
                <w:rFonts w:ascii="Arial" w:hAnsi="Arial" w:cs="Arial"/>
                <w:sz w:val="24"/>
                <w:szCs w:val="24"/>
              </w:rPr>
            </w:pPr>
            <w:r w:rsidRPr="00E439A6">
              <w:rPr>
                <w:rFonts w:ascii="Arial" w:hAnsi="Arial" w:cs="Arial"/>
                <w:sz w:val="24"/>
                <w:szCs w:val="24"/>
              </w:rPr>
              <w:t>06</w:t>
            </w:r>
          </w:p>
        </w:tc>
        <w:tc>
          <w:tcPr>
            <w:tcW w:w="7254" w:type="dxa"/>
            <w:vAlign w:val="center"/>
          </w:tcPr>
          <w:p w14:paraId="2A2DC525" w14:textId="77777777" w:rsidR="006074DE" w:rsidRPr="00E439A6" w:rsidRDefault="006074DE" w:rsidP="006074DE">
            <w:pPr>
              <w:suppressAutoHyphens/>
              <w:rPr>
                <w:rFonts w:ascii="Arial" w:hAnsi="Arial" w:cs="Arial"/>
                <w:sz w:val="24"/>
                <w:szCs w:val="24"/>
              </w:rPr>
            </w:pPr>
            <w:r w:rsidRPr="00E439A6">
              <w:rPr>
                <w:rFonts w:ascii="Arial" w:eastAsiaTheme="minorEastAsia" w:hAnsi="Arial" w:cs="Arial"/>
                <w:color w:val="333333"/>
                <w:kern w:val="24"/>
                <w:sz w:val="24"/>
                <w:szCs w:val="24"/>
              </w:rPr>
              <w:t>Коксохимическая и нефтеперерабатывающая промышленность</w:t>
            </w:r>
          </w:p>
        </w:tc>
      </w:tr>
      <w:tr w:rsidR="006074DE" w:rsidRPr="007F0874" w14:paraId="561017ED" w14:textId="77777777" w:rsidTr="006074DE">
        <w:trPr>
          <w:trHeight w:val="309"/>
        </w:trPr>
        <w:tc>
          <w:tcPr>
            <w:tcW w:w="2102" w:type="dxa"/>
            <w:noWrap/>
            <w:vAlign w:val="center"/>
          </w:tcPr>
          <w:p w14:paraId="0D33B034" w14:textId="77777777" w:rsidR="006074DE" w:rsidRPr="00E439A6" w:rsidRDefault="006074DE" w:rsidP="006074DE">
            <w:pPr>
              <w:suppressAutoHyphens/>
              <w:jc w:val="center"/>
              <w:rPr>
                <w:rFonts w:ascii="Arial" w:hAnsi="Arial" w:cs="Arial"/>
                <w:sz w:val="24"/>
                <w:szCs w:val="24"/>
              </w:rPr>
            </w:pPr>
            <w:r w:rsidRPr="00E439A6">
              <w:rPr>
                <w:rFonts w:ascii="Arial" w:hAnsi="Arial" w:cs="Arial"/>
                <w:sz w:val="24"/>
                <w:szCs w:val="24"/>
              </w:rPr>
              <w:t>07</w:t>
            </w:r>
          </w:p>
        </w:tc>
        <w:tc>
          <w:tcPr>
            <w:tcW w:w="7254" w:type="dxa"/>
            <w:vAlign w:val="center"/>
          </w:tcPr>
          <w:p w14:paraId="12FB8453" w14:textId="77777777" w:rsidR="006074DE" w:rsidRPr="00E439A6" w:rsidRDefault="006074DE" w:rsidP="006074DE">
            <w:pPr>
              <w:suppressAutoHyphens/>
              <w:rPr>
                <w:rFonts w:ascii="Arial" w:hAnsi="Arial" w:cs="Arial"/>
                <w:sz w:val="24"/>
                <w:szCs w:val="24"/>
              </w:rPr>
            </w:pPr>
            <w:r w:rsidRPr="00E439A6">
              <w:rPr>
                <w:rFonts w:ascii="Arial" w:eastAsiaTheme="minorEastAsia" w:hAnsi="Arial" w:cs="Arial"/>
                <w:color w:val="333333"/>
                <w:kern w:val="24"/>
                <w:sz w:val="24"/>
                <w:szCs w:val="24"/>
              </w:rPr>
              <w:t>Химическая промышленность</w:t>
            </w:r>
          </w:p>
        </w:tc>
      </w:tr>
      <w:tr w:rsidR="006074DE" w:rsidRPr="007F0874" w14:paraId="29D7BA8F" w14:textId="77777777" w:rsidTr="006074DE">
        <w:trPr>
          <w:trHeight w:val="309"/>
        </w:trPr>
        <w:tc>
          <w:tcPr>
            <w:tcW w:w="2102" w:type="dxa"/>
            <w:noWrap/>
            <w:vAlign w:val="center"/>
          </w:tcPr>
          <w:p w14:paraId="4272CCA5" w14:textId="77777777" w:rsidR="006074DE" w:rsidRPr="00E439A6" w:rsidRDefault="006074DE" w:rsidP="006074DE">
            <w:pPr>
              <w:suppressAutoHyphens/>
              <w:jc w:val="center"/>
              <w:rPr>
                <w:rFonts w:ascii="Arial" w:hAnsi="Arial" w:cs="Arial"/>
                <w:sz w:val="24"/>
                <w:szCs w:val="24"/>
              </w:rPr>
            </w:pPr>
            <w:r w:rsidRPr="00E439A6">
              <w:rPr>
                <w:rFonts w:ascii="Arial" w:hAnsi="Arial" w:cs="Arial"/>
                <w:sz w:val="24"/>
                <w:szCs w:val="24"/>
              </w:rPr>
              <w:t>08</w:t>
            </w:r>
          </w:p>
        </w:tc>
        <w:tc>
          <w:tcPr>
            <w:tcW w:w="7254" w:type="dxa"/>
            <w:vAlign w:val="center"/>
          </w:tcPr>
          <w:p w14:paraId="49219ED9" w14:textId="77777777" w:rsidR="006074DE" w:rsidRPr="00E439A6" w:rsidRDefault="006074DE" w:rsidP="006074DE">
            <w:pPr>
              <w:suppressAutoHyphens/>
              <w:rPr>
                <w:rFonts w:ascii="Arial" w:hAnsi="Arial" w:cs="Arial"/>
                <w:sz w:val="24"/>
                <w:szCs w:val="24"/>
              </w:rPr>
            </w:pPr>
            <w:r w:rsidRPr="00E439A6">
              <w:rPr>
                <w:rFonts w:ascii="Arial" w:eastAsiaTheme="minorEastAsia" w:hAnsi="Arial" w:cs="Arial"/>
                <w:color w:val="333333"/>
                <w:kern w:val="24"/>
                <w:sz w:val="24"/>
                <w:szCs w:val="24"/>
              </w:rPr>
              <w:t>Промышленность лекарственных средств, материалов и оборудования, применяемых в медицинских целях</w:t>
            </w:r>
          </w:p>
        </w:tc>
      </w:tr>
      <w:tr w:rsidR="006074DE" w:rsidRPr="007F0874" w14:paraId="25902797" w14:textId="77777777" w:rsidTr="006074DE">
        <w:trPr>
          <w:trHeight w:val="309"/>
        </w:trPr>
        <w:tc>
          <w:tcPr>
            <w:tcW w:w="2102" w:type="dxa"/>
            <w:noWrap/>
            <w:vAlign w:val="center"/>
          </w:tcPr>
          <w:p w14:paraId="541CBD9D" w14:textId="77777777" w:rsidR="006074DE" w:rsidRPr="00E439A6" w:rsidRDefault="006074DE" w:rsidP="006074DE">
            <w:pPr>
              <w:suppressAutoHyphens/>
              <w:jc w:val="center"/>
              <w:rPr>
                <w:rFonts w:ascii="Arial" w:hAnsi="Arial" w:cs="Arial"/>
                <w:sz w:val="24"/>
                <w:szCs w:val="24"/>
              </w:rPr>
            </w:pPr>
            <w:r w:rsidRPr="00E439A6">
              <w:rPr>
                <w:rFonts w:ascii="Arial" w:hAnsi="Arial" w:cs="Arial"/>
                <w:sz w:val="24"/>
                <w:szCs w:val="24"/>
              </w:rPr>
              <w:t>09</w:t>
            </w:r>
          </w:p>
        </w:tc>
        <w:tc>
          <w:tcPr>
            <w:tcW w:w="7254" w:type="dxa"/>
            <w:vAlign w:val="center"/>
          </w:tcPr>
          <w:p w14:paraId="6DA31CAE" w14:textId="77777777" w:rsidR="006074DE" w:rsidRPr="00E439A6" w:rsidRDefault="006074DE" w:rsidP="006074DE">
            <w:pPr>
              <w:suppressAutoHyphens/>
              <w:rPr>
                <w:rFonts w:ascii="Arial" w:hAnsi="Arial" w:cs="Arial"/>
                <w:sz w:val="24"/>
                <w:szCs w:val="24"/>
              </w:rPr>
            </w:pPr>
            <w:r w:rsidRPr="00E439A6">
              <w:rPr>
                <w:rFonts w:ascii="Arial" w:eastAsiaTheme="minorEastAsia" w:hAnsi="Arial" w:cs="Arial"/>
                <w:color w:val="333333"/>
                <w:kern w:val="24"/>
                <w:sz w:val="24"/>
                <w:szCs w:val="24"/>
              </w:rPr>
              <w:t>Промышленность резиновых, пластмассовых изделий, неметаллической минеральной продукции</w:t>
            </w:r>
          </w:p>
        </w:tc>
      </w:tr>
      <w:tr w:rsidR="006074DE" w:rsidRPr="007F0874" w14:paraId="55621215" w14:textId="77777777" w:rsidTr="006074DE">
        <w:trPr>
          <w:trHeight w:val="309"/>
        </w:trPr>
        <w:tc>
          <w:tcPr>
            <w:tcW w:w="2102" w:type="dxa"/>
            <w:noWrap/>
            <w:vAlign w:val="center"/>
          </w:tcPr>
          <w:p w14:paraId="264B8062" w14:textId="77777777" w:rsidR="006074DE" w:rsidRPr="00E439A6" w:rsidRDefault="006074DE" w:rsidP="006074DE">
            <w:pPr>
              <w:suppressAutoHyphens/>
              <w:jc w:val="center"/>
              <w:rPr>
                <w:rFonts w:ascii="Arial" w:hAnsi="Arial" w:cs="Arial"/>
                <w:sz w:val="24"/>
                <w:szCs w:val="24"/>
              </w:rPr>
            </w:pPr>
            <w:r w:rsidRPr="00E439A6">
              <w:rPr>
                <w:rFonts w:ascii="Arial" w:hAnsi="Arial" w:cs="Arial"/>
                <w:sz w:val="24"/>
                <w:szCs w:val="24"/>
              </w:rPr>
              <w:t>10</w:t>
            </w:r>
          </w:p>
        </w:tc>
        <w:tc>
          <w:tcPr>
            <w:tcW w:w="7254" w:type="dxa"/>
            <w:vAlign w:val="center"/>
          </w:tcPr>
          <w:p w14:paraId="3988EFBE" w14:textId="77777777" w:rsidR="006074DE" w:rsidRPr="00E439A6" w:rsidRDefault="006074DE" w:rsidP="006074DE">
            <w:pPr>
              <w:suppressAutoHyphens/>
              <w:rPr>
                <w:rFonts w:ascii="Arial" w:hAnsi="Arial" w:cs="Arial"/>
                <w:sz w:val="24"/>
                <w:szCs w:val="24"/>
              </w:rPr>
            </w:pPr>
            <w:r w:rsidRPr="00E439A6">
              <w:rPr>
                <w:rFonts w:ascii="Arial" w:hAnsi="Arial" w:cs="Arial"/>
                <w:color w:val="333333"/>
                <w:kern w:val="24"/>
                <w:sz w:val="24"/>
                <w:szCs w:val="24"/>
              </w:rPr>
              <w:t>Металлургия</w:t>
            </w:r>
          </w:p>
        </w:tc>
      </w:tr>
      <w:tr w:rsidR="006074DE" w:rsidRPr="007F0874" w14:paraId="5920EB63" w14:textId="77777777" w:rsidTr="006074DE">
        <w:trPr>
          <w:trHeight w:val="309"/>
        </w:trPr>
        <w:tc>
          <w:tcPr>
            <w:tcW w:w="2102" w:type="dxa"/>
            <w:noWrap/>
            <w:vAlign w:val="center"/>
          </w:tcPr>
          <w:p w14:paraId="2E5C831A" w14:textId="77777777" w:rsidR="006074DE" w:rsidRPr="00E439A6" w:rsidRDefault="006074DE" w:rsidP="006074DE">
            <w:pPr>
              <w:suppressAutoHyphens/>
              <w:jc w:val="center"/>
              <w:rPr>
                <w:rFonts w:ascii="Arial" w:hAnsi="Arial" w:cs="Arial"/>
                <w:sz w:val="24"/>
                <w:szCs w:val="24"/>
              </w:rPr>
            </w:pPr>
            <w:r w:rsidRPr="00E439A6">
              <w:rPr>
                <w:rFonts w:ascii="Arial" w:hAnsi="Arial" w:cs="Arial"/>
                <w:sz w:val="24"/>
                <w:szCs w:val="24"/>
              </w:rPr>
              <w:t>11</w:t>
            </w:r>
          </w:p>
        </w:tc>
        <w:tc>
          <w:tcPr>
            <w:tcW w:w="7254" w:type="dxa"/>
            <w:vAlign w:val="center"/>
          </w:tcPr>
          <w:p w14:paraId="2E1E3D42" w14:textId="77777777" w:rsidR="006074DE" w:rsidRPr="00E439A6" w:rsidRDefault="006074DE" w:rsidP="006074DE">
            <w:pPr>
              <w:suppressAutoHyphens/>
              <w:rPr>
                <w:rFonts w:ascii="Arial" w:hAnsi="Arial" w:cs="Arial"/>
                <w:sz w:val="24"/>
                <w:szCs w:val="24"/>
              </w:rPr>
            </w:pPr>
            <w:r w:rsidRPr="00E439A6">
              <w:rPr>
                <w:rFonts w:ascii="Arial" w:eastAsiaTheme="minorEastAsia" w:hAnsi="Arial" w:cs="Arial"/>
                <w:color w:val="333333"/>
                <w:kern w:val="24"/>
                <w:sz w:val="24"/>
                <w:szCs w:val="24"/>
              </w:rPr>
              <w:t>Промышленность готовых металлических изделий, кроме машин и оборудования</w:t>
            </w:r>
          </w:p>
        </w:tc>
      </w:tr>
      <w:tr w:rsidR="006074DE" w:rsidRPr="007F0874" w14:paraId="1B97220E" w14:textId="77777777" w:rsidTr="006074DE">
        <w:trPr>
          <w:trHeight w:val="309"/>
        </w:trPr>
        <w:tc>
          <w:tcPr>
            <w:tcW w:w="2102" w:type="dxa"/>
            <w:noWrap/>
            <w:vAlign w:val="center"/>
          </w:tcPr>
          <w:p w14:paraId="5EF309B5" w14:textId="77777777" w:rsidR="006074DE" w:rsidRPr="00E439A6" w:rsidRDefault="006074DE" w:rsidP="006074DE">
            <w:pPr>
              <w:suppressAutoHyphens/>
              <w:jc w:val="center"/>
              <w:rPr>
                <w:rFonts w:ascii="Arial" w:hAnsi="Arial" w:cs="Arial"/>
                <w:sz w:val="24"/>
                <w:szCs w:val="24"/>
              </w:rPr>
            </w:pPr>
            <w:r w:rsidRPr="00E439A6">
              <w:rPr>
                <w:rFonts w:ascii="Arial" w:hAnsi="Arial" w:cs="Arial"/>
                <w:sz w:val="24"/>
                <w:szCs w:val="24"/>
              </w:rPr>
              <w:t>12</w:t>
            </w:r>
          </w:p>
        </w:tc>
        <w:tc>
          <w:tcPr>
            <w:tcW w:w="7254" w:type="dxa"/>
            <w:vAlign w:val="center"/>
          </w:tcPr>
          <w:p w14:paraId="2CC84F4E" w14:textId="77777777" w:rsidR="006074DE" w:rsidRPr="00E439A6" w:rsidRDefault="006074DE" w:rsidP="006074DE">
            <w:pPr>
              <w:suppressAutoHyphens/>
              <w:rPr>
                <w:rFonts w:ascii="Arial" w:hAnsi="Arial" w:cs="Arial"/>
                <w:sz w:val="24"/>
                <w:szCs w:val="24"/>
              </w:rPr>
            </w:pPr>
            <w:r w:rsidRPr="00E439A6">
              <w:rPr>
                <w:rFonts w:ascii="Arial" w:eastAsiaTheme="minorEastAsia" w:hAnsi="Arial" w:cs="Arial"/>
                <w:color w:val="333333"/>
                <w:kern w:val="24"/>
                <w:sz w:val="24"/>
                <w:szCs w:val="24"/>
              </w:rPr>
              <w:t>Радиоэлектронная и электротехническая промышленность</w:t>
            </w:r>
          </w:p>
        </w:tc>
      </w:tr>
      <w:tr w:rsidR="006074DE" w:rsidRPr="007F0874" w14:paraId="661A2C13" w14:textId="77777777" w:rsidTr="006074DE">
        <w:trPr>
          <w:trHeight w:val="309"/>
        </w:trPr>
        <w:tc>
          <w:tcPr>
            <w:tcW w:w="2102" w:type="dxa"/>
            <w:noWrap/>
            <w:vAlign w:val="center"/>
          </w:tcPr>
          <w:p w14:paraId="100227D7" w14:textId="77777777" w:rsidR="006074DE" w:rsidRPr="00E439A6" w:rsidRDefault="006074DE" w:rsidP="006074DE">
            <w:pPr>
              <w:suppressAutoHyphens/>
              <w:jc w:val="center"/>
              <w:rPr>
                <w:rFonts w:ascii="Arial" w:hAnsi="Arial" w:cs="Arial"/>
                <w:sz w:val="24"/>
                <w:szCs w:val="24"/>
              </w:rPr>
            </w:pPr>
            <w:r w:rsidRPr="00E439A6">
              <w:rPr>
                <w:rFonts w:ascii="Arial" w:hAnsi="Arial" w:cs="Arial"/>
                <w:sz w:val="24"/>
                <w:szCs w:val="24"/>
              </w:rPr>
              <w:t>13</w:t>
            </w:r>
          </w:p>
        </w:tc>
        <w:tc>
          <w:tcPr>
            <w:tcW w:w="7254" w:type="dxa"/>
            <w:vAlign w:val="center"/>
          </w:tcPr>
          <w:p w14:paraId="3DBF11C9" w14:textId="77777777" w:rsidR="006074DE" w:rsidRPr="00E439A6" w:rsidRDefault="006074DE" w:rsidP="006074DE">
            <w:pPr>
              <w:suppressAutoHyphens/>
              <w:rPr>
                <w:rFonts w:ascii="Arial" w:hAnsi="Arial" w:cs="Arial"/>
                <w:sz w:val="24"/>
                <w:szCs w:val="24"/>
              </w:rPr>
            </w:pPr>
            <w:r w:rsidRPr="00E439A6">
              <w:rPr>
                <w:rFonts w:ascii="Arial" w:eastAsiaTheme="minorEastAsia" w:hAnsi="Arial" w:cs="Arial"/>
                <w:color w:val="333333"/>
                <w:kern w:val="24"/>
                <w:sz w:val="24"/>
                <w:szCs w:val="24"/>
              </w:rPr>
              <w:t>Общее машиностроение</w:t>
            </w:r>
          </w:p>
        </w:tc>
      </w:tr>
      <w:tr w:rsidR="006074DE" w:rsidRPr="007F0874" w14:paraId="5855D9BA" w14:textId="77777777" w:rsidTr="006074DE">
        <w:trPr>
          <w:trHeight w:val="309"/>
        </w:trPr>
        <w:tc>
          <w:tcPr>
            <w:tcW w:w="2102" w:type="dxa"/>
            <w:noWrap/>
            <w:vAlign w:val="center"/>
          </w:tcPr>
          <w:p w14:paraId="1519CFDD" w14:textId="77777777" w:rsidR="006074DE" w:rsidRPr="00E439A6" w:rsidRDefault="006074DE" w:rsidP="006074DE">
            <w:pPr>
              <w:suppressAutoHyphens/>
              <w:jc w:val="center"/>
              <w:rPr>
                <w:rFonts w:ascii="Arial" w:hAnsi="Arial" w:cs="Arial"/>
                <w:sz w:val="24"/>
                <w:szCs w:val="24"/>
              </w:rPr>
            </w:pPr>
            <w:r w:rsidRPr="00E439A6">
              <w:rPr>
                <w:rFonts w:ascii="Arial" w:hAnsi="Arial" w:cs="Arial"/>
                <w:sz w:val="24"/>
                <w:szCs w:val="24"/>
              </w:rPr>
              <w:t>14</w:t>
            </w:r>
          </w:p>
        </w:tc>
        <w:tc>
          <w:tcPr>
            <w:tcW w:w="7254" w:type="dxa"/>
            <w:vAlign w:val="center"/>
          </w:tcPr>
          <w:p w14:paraId="1A480789" w14:textId="77777777" w:rsidR="006074DE" w:rsidRPr="00E439A6" w:rsidRDefault="006074DE" w:rsidP="006074DE">
            <w:pPr>
              <w:suppressAutoHyphens/>
              <w:rPr>
                <w:rFonts w:ascii="Arial" w:hAnsi="Arial" w:cs="Arial"/>
                <w:sz w:val="24"/>
                <w:szCs w:val="24"/>
              </w:rPr>
            </w:pPr>
            <w:r w:rsidRPr="00E439A6">
              <w:rPr>
                <w:rFonts w:ascii="Arial" w:eastAsiaTheme="minorEastAsia" w:hAnsi="Arial" w:cs="Arial"/>
                <w:color w:val="333333"/>
                <w:kern w:val="24"/>
                <w:sz w:val="24"/>
                <w:szCs w:val="24"/>
              </w:rPr>
              <w:t>Транспортное машиностроение</w:t>
            </w:r>
          </w:p>
        </w:tc>
      </w:tr>
      <w:tr w:rsidR="006074DE" w:rsidRPr="007F0874" w14:paraId="4629C7A0" w14:textId="77777777" w:rsidTr="006074DE">
        <w:trPr>
          <w:trHeight w:val="309"/>
        </w:trPr>
        <w:tc>
          <w:tcPr>
            <w:tcW w:w="2102" w:type="dxa"/>
            <w:noWrap/>
            <w:vAlign w:val="center"/>
          </w:tcPr>
          <w:p w14:paraId="708E8EEE" w14:textId="77777777" w:rsidR="006074DE" w:rsidRPr="00E439A6" w:rsidRDefault="006074DE" w:rsidP="006074DE">
            <w:pPr>
              <w:suppressAutoHyphens/>
              <w:jc w:val="center"/>
              <w:rPr>
                <w:rFonts w:ascii="Arial" w:hAnsi="Arial" w:cs="Arial"/>
                <w:sz w:val="24"/>
                <w:szCs w:val="24"/>
              </w:rPr>
            </w:pPr>
            <w:r w:rsidRPr="00E439A6">
              <w:rPr>
                <w:rFonts w:ascii="Arial" w:hAnsi="Arial" w:cs="Arial"/>
                <w:sz w:val="24"/>
                <w:szCs w:val="24"/>
              </w:rPr>
              <w:t>15</w:t>
            </w:r>
          </w:p>
        </w:tc>
        <w:tc>
          <w:tcPr>
            <w:tcW w:w="7254" w:type="dxa"/>
            <w:vAlign w:val="center"/>
          </w:tcPr>
          <w:p w14:paraId="280E42EA" w14:textId="77777777" w:rsidR="006074DE" w:rsidRPr="00E439A6" w:rsidRDefault="006074DE" w:rsidP="006074DE">
            <w:pPr>
              <w:suppressAutoHyphens/>
              <w:rPr>
                <w:rFonts w:ascii="Arial" w:hAnsi="Arial" w:cs="Arial"/>
                <w:sz w:val="24"/>
                <w:szCs w:val="24"/>
              </w:rPr>
            </w:pPr>
            <w:r w:rsidRPr="00E439A6">
              <w:rPr>
                <w:rFonts w:ascii="Arial" w:eastAsiaTheme="minorEastAsia" w:hAnsi="Arial" w:cs="Arial"/>
                <w:color w:val="333333"/>
                <w:kern w:val="24"/>
                <w:sz w:val="24"/>
                <w:szCs w:val="24"/>
              </w:rPr>
              <w:t>Промышленность готовых изделий (неметаллических)</w:t>
            </w:r>
          </w:p>
        </w:tc>
      </w:tr>
      <w:tr w:rsidR="006074DE" w:rsidRPr="007F0874" w14:paraId="34610CC3" w14:textId="77777777" w:rsidTr="006074DE">
        <w:trPr>
          <w:trHeight w:val="309"/>
        </w:trPr>
        <w:tc>
          <w:tcPr>
            <w:tcW w:w="2102" w:type="dxa"/>
            <w:noWrap/>
            <w:vAlign w:val="center"/>
          </w:tcPr>
          <w:p w14:paraId="4BDC1CF1" w14:textId="77777777" w:rsidR="006074DE" w:rsidRPr="00E439A6" w:rsidRDefault="006074DE" w:rsidP="006074DE">
            <w:pPr>
              <w:suppressAutoHyphens/>
              <w:jc w:val="center"/>
              <w:rPr>
                <w:rFonts w:ascii="Arial" w:hAnsi="Arial" w:cs="Arial"/>
                <w:sz w:val="24"/>
                <w:szCs w:val="24"/>
              </w:rPr>
            </w:pPr>
            <w:r w:rsidRPr="00E439A6">
              <w:rPr>
                <w:rFonts w:ascii="Arial" w:hAnsi="Arial" w:cs="Arial"/>
                <w:sz w:val="24"/>
                <w:szCs w:val="24"/>
              </w:rPr>
              <w:t>16</w:t>
            </w:r>
          </w:p>
        </w:tc>
        <w:tc>
          <w:tcPr>
            <w:tcW w:w="7254" w:type="dxa"/>
            <w:vAlign w:val="center"/>
          </w:tcPr>
          <w:p w14:paraId="564F1EE5" w14:textId="77777777" w:rsidR="006074DE" w:rsidRPr="00E439A6" w:rsidRDefault="006074DE" w:rsidP="006074DE">
            <w:pPr>
              <w:suppressAutoHyphens/>
              <w:rPr>
                <w:rFonts w:ascii="Arial" w:hAnsi="Arial" w:cs="Arial"/>
                <w:sz w:val="24"/>
                <w:szCs w:val="24"/>
              </w:rPr>
            </w:pPr>
            <w:r w:rsidRPr="00E439A6">
              <w:rPr>
                <w:rFonts w:ascii="Arial" w:eastAsiaTheme="minorEastAsia" w:hAnsi="Arial" w:cs="Arial"/>
                <w:color w:val="333333"/>
                <w:kern w:val="24"/>
                <w:sz w:val="24"/>
                <w:szCs w:val="24"/>
              </w:rPr>
              <w:t>Энергетика и электроэнергетика</w:t>
            </w:r>
          </w:p>
        </w:tc>
      </w:tr>
      <w:tr w:rsidR="006074DE" w:rsidRPr="007F0874" w14:paraId="5EFAF532" w14:textId="77777777" w:rsidTr="006074DE">
        <w:trPr>
          <w:trHeight w:val="309"/>
        </w:trPr>
        <w:tc>
          <w:tcPr>
            <w:tcW w:w="2102" w:type="dxa"/>
            <w:noWrap/>
            <w:vAlign w:val="center"/>
          </w:tcPr>
          <w:p w14:paraId="0A3358F4" w14:textId="77777777" w:rsidR="006074DE" w:rsidRPr="00E439A6" w:rsidRDefault="006074DE" w:rsidP="006074DE">
            <w:pPr>
              <w:suppressAutoHyphens/>
              <w:jc w:val="center"/>
              <w:rPr>
                <w:rFonts w:ascii="Arial" w:hAnsi="Arial" w:cs="Arial"/>
                <w:sz w:val="24"/>
                <w:szCs w:val="24"/>
              </w:rPr>
            </w:pPr>
            <w:r w:rsidRPr="00E439A6">
              <w:rPr>
                <w:rFonts w:ascii="Arial" w:hAnsi="Arial" w:cs="Arial"/>
                <w:sz w:val="24"/>
                <w:szCs w:val="24"/>
              </w:rPr>
              <w:t>17</w:t>
            </w:r>
          </w:p>
        </w:tc>
        <w:tc>
          <w:tcPr>
            <w:tcW w:w="7254" w:type="dxa"/>
            <w:vAlign w:val="center"/>
          </w:tcPr>
          <w:p w14:paraId="6EE84062" w14:textId="77777777" w:rsidR="006074DE" w:rsidRPr="00E439A6" w:rsidRDefault="006074DE" w:rsidP="006074DE">
            <w:pPr>
              <w:suppressAutoHyphens/>
              <w:rPr>
                <w:rFonts w:ascii="Arial" w:hAnsi="Arial" w:cs="Arial"/>
                <w:sz w:val="24"/>
                <w:szCs w:val="24"/>
              </w:rPr>
            </w:pPr>
            <w:r w:rsidRPr="00E439A6">
              <w:rPr>
                <w:rFonts w:ascii="Arial" w:eastAsiaTheme="minorEastAsia" w:hAnsi="Arial" w:cs="Arial"/>
                <w:color w:val="333333"/>
                <w:kern w:val="24"/>
                <w:sz w:val="24"/>
                <w:szCs w:val="24"/>
              </w:rPr>
              <w:t>Водоснабжение, водоотведение, водоочистка</w:t>
            </w:r>
          </w:p>
        </w:tc>
      </w:tr>
      <w:tr w:rsidR="006074DE" w:rsidRPr="007F0874" w14:paraId="66F3D31D" w14:textId="77777777" w:rsidTr="006074DE">
        <w:trPr>
          <w:trHeight w:val="309"/>
        </w:trPr>
        <w:tc>
          <w:tcPr>
            <w:tcW w:w="2102" w:type="dxa"/>
            <w:noWrap/>
            <w:vAlign w:val="center"/>
          </w:tcPr>
          <w:p w14:paraId="5C9D7A45" w14:textId="77777777" w:rsidR="006074DE" w:rsidRPr="00E439A6" w:rsidRDefault="006074DE" w:rsidP="006074DE">
            <w:pPr>
              <w:suppressAutoHyphens/>
              <w:jc w:val="center"/>
              <w:rPr>
                <w:rFonts w:ascii="Arial" w:hAnsi="Arial" w:cs="Arial"/>
                <w:sz w:val="24"/>
                <w:szCs w:val="24"/>
              </w:rPr>
            </w:pPr>
            <w:r w:rsidRPr="00E439A6">
              <w:rPr>
                <w:rFonts w:ascii="Arial" w:hAnsi="Arial" w:cs="Arial"/>
                <w:sz w:val="24"/>
                <w:szCs w:val="24"/>
              </w:rPr>
              <w:t>18</w:t>
            </w:r>
          </w:p>
        </w:tc>
        <w:tc>
          <w:tcPr>
            <w:tcW w:w="7254" w:type="dxa"/>
            <w:vAlign w:val="center"/>
          </w:tcPr>
          <w:p w14:paraId="2068939E" w14:textId="77777777" w:rsidR="006074DE" w:rsidRPr="00E439A6" w:rsidRDefault="006074DE" w:rsidP="006074DE">
            <w:pPr>
              <w:suppressAutoHyphens/>
              <w:rPr>
                <w:rFonts w:ascii="Arial" w:hAnsi="Arial" w:cs="Arial"/>
                <w:sz w:val="24"/>
                <w:szCs w:val="24"/>
              </w:rPr>
            </w:pPr>
            <w:r w:rsidRPr="00E439A6">
              <w:rPr>
                <w:rFonts w:ascii="Arial" w:eastAsiaTheme="minorEastAsia" w:hAnsi="Arial" w:cs="Arial"/>
                <w:color w:val="333333"/>
                <w:kern w:val="24"/>
                <w:sz w:val="24"/>
                <w:szCs w:val="24"/>
              </w:rPr>
              <w:t>Сбор, переработка и утилизация отходов, обработка вторичного сырья</w:t>
            </w:r>
          </w:p>
        </w:tc>
      </w:tr>
      <w:tr w:rsidR="006074DE" w:rsidRPr="007F0874" w14:paraId="796E2163" w14:textId="77777777" w:rsidTr="006074DE">
        <w:trPr>
          <w:trHeight w:val="309"/>
        </w:trPr>
        <w:tc>
          <w:tcPr>
            <w:tcW w:w="2102" w:type="dxa"/>
            <w:noWrap/>
            <w:vAlign w:val="center"/>
          </w:tcPr>
          <w:p w14:paraId="32F6DAA6" w14:textId="77777777" w:rsidR="006074DE" w:rsidRPr="00E439A6" w:rsidRDefault="006074DE" w:rsidP="006074DE">
            <w:pPr>
              <w:suppressAutoHyphens/>
              <w:jc w:val="center"/>
              <w:rPr>
                <w:rFonts w:ascii="Arial" w:hAnsi="Arial" w:cs="Arial"/>
                <w:sz w:val="24"/>
                <w:szCs w:val="24"/>
              </w:rPr>
            </w:pPr>
            <w:r w:rsidRPr="00E439A6">
              <w:rPr>
                <w:rFonts w:ascii="Arial" w:hAnsi="Arial" w:cs="Arial"/>
                <w:sz w:val="24"/>
                <w:szCs w:val="24"/>
              </w:rPr>
              <w:t>19</w:t>
            </w:r>
          </w:p>
        </w:tc>
        <w:tc>
          <w:tcPr>
            <w:tcW w:w="7254" w:type="dxa"/>
            <w:vAlign w:val="center"/>
          </w:tcPr>
          <w:p w14:paraId="432EE759" w14:textId="77777777" w:rsidR="006074DE" w:rsidRPr="00E439A6" w:rsidRDefault="006074DE" w:rsidP="006074DE">
            <w:pPr>
              <w:suppressAutoHyphens/>
              <w:rPr>
                <w:rFonts w:ascii="Arial" w:hAnsi="Arial" w:cs="Arial"/>
                <w:sz w:val="24"/>
                <w:szCs w:val="24"/>
              </w:rPr>
            </w:pPr>
            <w:r w:rsidRPr="00E439A6">
              <w:rPr>
                <w:rFonts w:ascii="Arial" w:eastAsiaTheme="minorEastAsia" w:hAnsi="Arial" w:cs="Arial"/>
                <w:color w:val="333333"/>
                <w:kern w:val="24"/>
                <w:sz w:val="24"/>
                <w:szCs w:val="24"/>
              </w:rPr>
              <w:t>Городская среда, охрана природы</w:t>
            </w:r>
          </w:p>
        </w:tc>
      </w:tr>
      <w:tr w:rsidR="006074DE" w:rsidRPr="007F0874" w14:paraId="41930429" w14:textId="77777777" w:rsidTr="006074DE">
        <w:trPr>
          <w:trHeight w:val="309"/>
        </w:trPr>
        <w:tc>
          <w:tcPr>
            <w:tcW w:w="2102" w:type="dxa"/>
            <w:noWrap/>
            <w:vAlign w:val="center"/>
          </w:tcPr>
          <w:p w14:paraId="1103CDED" w14:textId="77777777" w:rsidR="006074DE" w:rsidRPr="00E439A6" w:rsidRDefault="006074DE" w:rsidP="006074DE">
            <w:pPr>
              <w:suppressAutoHyphens/>
              <w:jc w:val="center"/>
              <w:rPr>
                <w:rFonts w:ascii="Arial" w:hAnsi="Arial" w:cs="Arial"/>
                <w:sz w:val="24"/>
                <w:szCs w:val="24"/>
              </w:rPr>
            </w:pPr>
            <w:r w:rsidRPr="00E439A6">
              <w:rPr>
                <w:rFonts w:ascii="Arial" w:hAnsi="Arial" w:cs="Arial"/>
                <w:sz w:val="24"/>
                <w:szCs w:val="24"/>
              </w:rPr>
              <w:t>20</w:t>
            </w:r>
          </w:p>
        </w:tc>
        <w:tc>
          <w:tcPr>
            <w:tcW w:w="7254" w:type="dxa"/>
            <w:vAlign w:val="center"/>
          </w:tcPr>
          <w:p w14:paraId="59FFB36B" w14:textId="77777777" w:rsidR="006074DE" w:rsidRPr="00E439A6" w:rsidRDefault="006074DE" w:rsidP="006074DE">
            <w:pPr>
              <w:suppressAutoHyphens/>
              <w:rPr>
                <w:rFonts w:ascii="Arial" w:hAnsi="Arial" w:cs="Arial"/>
                <w:sz w:val="24"/>
                <w:szCs w:val="24"/>
              </w:rPr>
            </w:pPr>
            <w:r w:rsidRPr="00E439A6">
              <w:rPr>
                <w:rFonts w:ascii="Arial" w:hAnsi="Arial" w:cs="Arial"/>
                <w:color w:val="333333"/>
                <w:kern w:val="24"/>
                <w:sz w:val="24"/>
                <w:szCs w:val="24"/>
              </w:rPr>
              <w:t>Транспорт</w:t>
            </w:r>
          </w:p>
        </w:tc>
      </w:tr>
      <w:tr w:rsidR="006074DE" w:rsidRPr="007F0874" w14:paraId="19DE93BC" w14:textId="77777777" w:rsidTr="006074DE">
        <w:trPr>
          <w:trHeight w:val="309"/>
        </w:trPr>
        <w:tc>
          <w:tcPr>
            <w:tcW w:w="2102" w:type="dxa"/>
            <w:noWrap/>
            <w:vAlign w:val="center"/>
          </w:tcPr>
          <w:p w14:paraId="40136F23" w14:textId="77777777" w:rsidR="006074DE" w:rsidRPr="00E439A6" w:rsidRDefault="006074DE" w:rsidP="006074DE">
            <w:pPr>
              <w:suppressAutoHyphens/>
              <w:jc w:val="center"/>
              <w:rPr>
                <w:rFonts w:ascii="Arial" w:hAnsi="Arial" w:cs="Arial"/>
                <w:sz w:val="24"/>
                <w:szCs w:val="24"/>
              </w:rPr>
            </w:pPr>
            <w:r w:rsidRPr="00E439A6">
              <w:rPr>
                <w:rFonts w:ascii="Arial" w:hAnsi="Arial" w:cs="Arial"/>
                <w:sz w:val="24"/>
                <w:szCs w:val="24"/>
              </w:rPr>
              <w:t>21</w:t>
            </w:r>
          </w:p>
        </w:tc>
        <w:tc>
          <w:tcPr>
            <w:tcW w:w="7254" w:type="dxa"/>
            <w:vAlign w:val="center"/>
          </w:tcPr>
          <w:p w14:paraId="449B6E2D" w14:textId="77777777" w:rsidR="006074DE" w:rsidRPr="00E439A6" w:rsidRDefault="006074DE" w:rsidP="006074DE">
            <w:pPr>
              <w:suppressAutoHyphens/>
              <w:rPr>
                <w:rFonts w:ascii="Arial" w:hAnsi="Arial" w:cs="Arial"/>
                <w:sz w:val="24"/>
                <w:szCs w:val="24"/>
              </w:rPr>
            </w:pPr>
            <w:r w:rsidRPr="00E439A6">
              <w:rPr>
                <w:rFonts w:ascii="Arial" w:eastAsiaTheme="minorEastAsia" w:hAnsi="Arial" w:cs="Arial"/>
                <w:color w:val="333333"/>
                <w:kern w:val="24"/>
                <w:sz w:val="24"/>
                <w:szCs w:val="24"/>
              </w:rPr>
              <w:t>Культура и искусство</w:t>
            </w:r>
          </w:p>
        </w:tc>
      </w:tr>
      <w:tr w:rsidR="006074DE" w:rsidRPr="007F0874" w14:paraId="1C3AB18B" w14:textId="77777777" w:rsidTr="006074DE">
        <w:trPr>
          <w:trHeight w:val="309"/>
        </w:trPr>
        <w:tc>
          <w:tcPr>
            <w:tcW w:w="2102" w:type="dxa"/>
            <w:noWrap/>
            <w:vAlign w:val="center"/>
          </w:tcPr>
          <w:p w14:paraId="0AD64F8B" w14:textId="77777777" w:rsidR="006074DE" w:rsidRPr="00E439A6" w:rsidRDefault="006074DE" w:rsidP="006074DE">
            <w:pPr>
              <w:suppressAutoHyphens/>
              <w:jc w:val="center"/>
              <w:rPr>
                <w:rFonts w:ascii="Arial" w:hAnsi="Arial" w:cs="Arial"/>
                <w:sz w:val="24"/>
                <w:szCs w:val="24"/>
              </w:rPr>
            </w:pPr>
            <w:r w:rsidRPr="00E439A6">
              <w:rPr>
                <w:rFonts w:ascii="Arial" w:hAnsi="Arial" w:cs="Arial"/>
                <w:sz w:val="24"/>
                <w:szCs w:val="24"/>
              </w:rPr>
              <w:t>22</w:t>
            </w:r>
          </w:p>
        </w:tc>
        <w:tc>
          <w:tcPr>
            <w:tcW w:w="7254" w:type="dxa"/>
            <w:vAlign w:val="center"/>
          </w:tcPr>
          <w:p w14:paraId="5AB63C78" w14:textId="77777777" w:rsidR="006074DE" w:rsidRPr="00E439A6" w:rsidRDefault="006074DE" w:rsidP="006074DE">
            <w:pPr>
              <w:suppressAutoHyphens/>
              <w:rPr>
                <w:rFonts w:ascii="Arial" w:hAnsi="Arial" w:cs="Arial"/>
                <w:sz w:val="24"/>
                <w:szCs w:val="24"/>
              </w:rPr>
            </w:pPr>
            <w:r w:rsidRPr="00E439A6">
              <w:rPr>
                <w:rFonts w:ascii="Arial" w:eastAsiaTheme="minorEastAsia" w:hAnsi="Arial" w:cs="Arial"/>
                <w:color w:val="333333"/>
                <w:kern w:val="24"/>
                <w:sz w:val="24"/>
                <w:szCs w:val="24"/>
              </w:rPr>
              <w:t>Информационно-коммуникационные технологии</w:t>
            </w:r>
          </w:p>
        </w:tc>
      </w:tr>
      <w:tr w:rsidR="006074DE" w:rsidRPr="007F0874" w14:paraId="3905765D" w14:textId="77777777" w:rsidTr="006074DE">
        <w:trPr>
          <w:trHeight w:val="309"/>
        </w:trPr>
        <w:tc>
          <w:tcPr>
            <w:tcW w:w="2102" w:type="dxa"/>
            <w:noWrap/>
            <w:vAlign w:val="center"/>
          </w:tcPr>
          <w:p w14:paraId="12B9F532" w14:textId="77777777" w:rsidR="006074DE" w:rsidRPr="00E439A6" w:rsidRDefault="006074DE" w:rsidP="006074DE">
            <w:pPr>
              <w:suppressAutoHyphens/>
              <w:jc w:val="center"/>
              <w:rPr>
                <w:rFonts w:ascii="Arial" w:hAnsi="Arial" w:cs="Arial"/>
                <w:sz w:val="24"/>
                <w:szCs w:val="24"/>
              </w:rPr>
            </w:pPr>
            <w:r w:rsidRPr="00E439A6">
              <w:rPr>
                <w:rFonts w:ascii="Arial" w:hAnsi="Arial" w:cs="Arial"/>
                <w:sz w:val="24"/>
                <w:szCs w:val="24"/>
              </w:rPr>
              <w:t>23</w:t>
            </w:r>
          </w:p>
        </w:tc>
        <w:tc>
          <w:tcPr>
            <w:tcW w:w="7254" w:type="dxa"/>
            <w:vAlign w:val="center"/>
          </w:tcPr>
          <w:p w14:paraId="03002E86" w14:textId="77777777" w:rsidR="006074DE" w:rsidRPr="00E439A6" w:rsidRDefault="006074DE" w:rsidP="006074DE">
            <w:pPr>
              <w:suppressAutoHyphens/>
              <w:rPr>
                <w:rFonts w:ascii="Arial" w:hAnsi="Arial" w:cs="Arial"/>
                <w:sz w:val="24"/>
                <w:szCs w:val="24"/>
              </w:rPr>
            </w:pPr>
            <w:r w:rsidRPr="00E439A6">
              <w:rPr>
                <w:rFonts w:ascii="Arial" w:eastAsiaTheme="minorEastAsia" w:hAnsi="Arial" w:cs="Arial"/>
                <w:color w:val="333333"/>
                <w:kern w:val="24"/>
                <w:sz w:val="24"/>
                <w:szCs w:val="24"/>
              </w:rPr>
              <w:t>Административно-деловое, государственное, муниципальное и общественное управление</w:t>
            </w:r>
          </w:p>
        </w:tc>
      </w:tr>
    </w:tbl>
    <w:p w14:paraId="219AA3A8" w14:textId="77777777" w:rsidR="006074DE" w:rsidRPr="000F3899" w:rsidRDefault="006074DE" w:rsidP="006074DE">
      <w:pPr>
        <w:pageBreakBefore/>
        <w:spacing w:after="0"/>
        <w:ind w:left="340" w:firstLine="340"/>
        <w:rPr>
          <w:i/>
          <w:sz w:val="24"/>
        </w:rPr>
      </w:pPr>
      <w:r>
        <w:rPr>
          <w:i/>
          <w:sz w:val="24"/>
        </w:rPr>
        <w:lastRenderedPageBreak/>
        <w:t>Окончание таблицы Б</w:t>
      </w:r>
      <w:r w:rsidRPr="000F3899">
        <w:rPr>
          <w:i/>
          <w:sz w:val="24"/>
        </w:rPr>
        <w:t>.1</w:t>
      </w:r>
    </w:p>
    <w:tbl>
      <w:tblPr>
        <w:tblStyle w:val="a4"/>
        <w:tblW w:w="8647" w:type="dxa"/>
        <w:tblInd w:w="704" w:type="dxa"/>
        <w:tblLook w:val="04A0" w:firstRow="1" w:lastRow="0" w:firstColumn="1" w:lastColumn="0" w:noHBand="0" w:noVBand="1"/>
      </w:tblPr>
      <w:tblGrid>
        <w:gridCol w:w="1393"/>
        <w:gridCol w:w="7254"/>
      </w:tblGrid>
      <w:tr w:rsidR="006074DE" w:rsidRPr="007F0874" w14:paraId="09ABE36A" w14:textId="77777777" w:rsidTr="006074DE">
        <w:trPr>
          <w:trHeight w:val="309"/>
        </w:trPr>
        <w:tc>
          <w:tcPr>
            <w:tcW w:w="1393" w:type="dxa"/>
            <w:noWrap/>
            <w:vAlign w:val="center"/>
          </w:tcPr>
          <w:p w14:paraId="448534A7" w14:textId="77777777" w:rsidR="006074DE" w:rsidRPr="00E439A6" w:rsidRDefault="006074DE" w:rsidP="006074DE">
            <w:pPr>
              <w:suppressAutoHyphens/>
              <w:jc w:val="center"/>
              <w:rPr>
                <w:rFonts w:ascii="Arial" w:hAnsi="Arial" w:cs="Arial"/>
                <w:sz w:val="24"/>
                <w:szCs w:val="24"/>
              </w:rPr>
            </w:pPr>
            <w:r w:rsidRPr="00E439A6">
              <w:rPr>
                <w:rFonts w:ascii="Arial" w:hAnsi="Arial" w:cs="Arial"/>
                <w:sz w:val="24"/>
                <w:szCs w:val="24"/>
              </w:rPr>
              <w:t>24</w:t>
            </w:r>
          </w:p>
        </w:tc>
        <w:tc>
          <w:tcPr>
            <w:tcW w:w="7254" w:type="dxa"/>
            <w:vAlign w:val="center"/>
          </w:tcPr>
          <w:p w14:paraId="4541D597" w14:textId="77777777" w:rsidR="006074DE" w:rsidRPr="00E439A6" w:rsidRDefault="006074DE" w:rsidP="006074DE">
            <w:pPr>
              <w:suppressAutoHyphens/>
              <w:rPr>
                <w:rFonts w:ascii="Arial" w:hAnsi="Arial" w:cs="Arial"/>
                <w:sz w:val="24"/>
                <w:szCs w:val="24"/>
              </w:rPr>
            </w:pPr>
            <w:r w:rsidRPr="00E439A6">
              <w:rPr>
                <w:rFonts w:ascii="Arial" w:eastAsiaTheme="minorEastAsia" w:hAnsi="Arial" w:cs="Arial"/>
                <w:color w:val="333333"/>
                <w:kern w:val="24"/>
                <w:sz w:val="24"/>
                <w:szCs w:val="24"/>
              </w:rPr>
              <w:t>Наука, проектирование, изыскания</w:t>
            </w:r>
          </w:p>
        </w:tc>
      </w:tr>
      <w:tr w:rsidR="006074DE" w:rsidRPr="007F0874" w14:paraId="0995DAF7" w14:textId="77777777" w:rsidTr="006074DE">
        <w:trPr>
          <w:trHeight w:val="309"/>
        </w:trPr>
        <w:tc>
          <w:tcPr>
            <w:tcW w:w="1393" w:type="dxa"/>
            <w:noWrap/>
            <w:vAlign w:val="center"/>
          </w:tcPr>
          <w:p w14:paraId="22402004" w14:textId="77777777" w:rsidR="006074DE" w:rsidRPr="00E439A6" w:rsidRDefault="006074DE" w:rsidP="006074DE">
            <w:pPr>
              <w:suppressAutoHyphens/>
              <w:jc w:val="center"/>
              <w:rPr>
                <w:rFonts w:ascii="Arial" w:hAnsi="Arial" w:cs="Arial"/>
                <w:sz w:val="24"/>
                <w:szCs w:val="24"/>
              </w:rPr>
            </w:pPr>
            <w:r w:rsidRPr="00E439A6">
              <w:rPr>
                <w:rFonts w:ascii="Arial" w:hAnsi="Arial" w:cs="Arial"/>
                <w:sz w:val="24"/>
                <w:szCs w:val="24"/>
              </w:rPr>
              <w:t>25</w:t>
            </w:r>
          </w:p>
        </w:tc>
        <w:tc>
          <w:tcPr>
            <w:tcW w:w="7254" w:type="dxa"/>
            <w:vAlign w:val="center"/>
          </w:tcPr>
          <w:p w14:paraId="11191060" w14:textId="77777777" w:rsidR="006074DE" w:rsidRPr="00E439A6" w:rsidRDefault="006074DE" w:rsidP="006074DE">
            <w:pPr>
              <w:suppressAutoHyphens/>
              <w:rPr>
                <w:rFonts w:ascii="Arial" w:hAnsi="Arial" w:cs="Arial"/>
                <w:sz w:val="24"/>
                <w:szCs w:val="24"/>
              </w:rPr>
            </w:pPr>
            <w:r w:rsidRPr="00E439A6">
              <w:rPr>
                <w:rFonts w:ascii="Arial" w:eastAsiaTheme="minorEastAsia" w:hAnsi="Arial" w:cs="Arial"/>
                <w:color w:val="333333"/>
                <w:kern w:val="24"/>
                <w:sz w:val="24"/>
                <w:szCs w:val="24"/>
              </w:rPr>
              <w:t>Обеспечение безопасности и правопорядка</w:t>
            </w:r>
          </w:p>
        </w:tc>
      </w:tr>
      <w:tr w:rsidR="006074DE" w:rsidRPr="007F0874" w14:paraId="40EF6C8A" w14:textId="77777777" w:rsidTr="006074DE">
        <w:trPr>
          <w:trHeight w:val="309"/>
        </w:trPr>
        <w:tc>
          <w:tcPr>
            <w:tcW w:w="1393" w:type="dxa"/>
            <w:noWrap/>
            <w:vAlign w:val="center"/>
          </w:tcPr>
          <w:p w14:paraId="54FDF006" w14:textId="77777777" w:rsidR="006074DE" w:rsidRPr="00E439A6" w:rsidRDefault="006074DE" w:rsidP="006074DE">
            <w:pPr>
              <w:suppressAutoHyphens/>
              <w:jc w:val="center"/>
              <w:rPr>
                <w:rFonts w:ascii="Arial" w:hAnsi="Arial" w:cs="Arial"/>
                <w:sz w:val="24"/>
                <w:szCs w:val="24"/>
              </w:rPr>
            </w:pPr>
            <w:r w:rsidRPr="00E439A6">
              <w:rPr>
                <w:rFonts w:ascii="Arial" w:hAnsi="Arial" w:cs="Arial"/>
                <w:sz w:val="24"/>
                <w:szCs w:val="24"/>
              </w:rPr>
              <w:t>26</w:t>
            </w:r>
          </w:p>
        </w:tc>
        <w:tc>
          <w:tcPr>
            <w:tcW w:w="7254" w:type="dxa"/>
            <w:vAlign w:val="center"/>
          </w:tcPr>
          <w:p w14:paraId="2CEDFC29" w14:textId="77777777" w:rsidR="006074DE" w:rsidRPr="00E439A6" w:rsidRDefault="006074DE" w:rsidP="006074DE">
            <w:pPr>
              <w:suppressAutoHyphens/>
              <w:rPr>
                <w:rFonts w:ascii="Arial" w:hAnsi="Arial" w:cs="Arial"/>
                <w:sz w:val="24"/>
                <w:szCs w:val="24"/>
              </w:rPr>
            </w:pPr>
            <w:r w:rsidRPr="00E439A6">
              <w:rPr>
                <w:rFonts w:ascii="Arial" w:eastAsiaTheme="minorEastAsia" w:hAnsi="Arial" w:cs="Arial"/>
                <w:color w:val="333333"/>
                <w:kern w:val="24"/>
                <w:sz w:val="24"/>
                <w:szCs w:val="24"/>
              </w:rPr>
              <w:t>Образование</w:t>
            </w:r>
          </w:p>
        </w:tc>
      </w:tr>
      <w:tr w:rsidR="006074DE" w:rsidRPr="007F0874" w14:paraId="370F8F8F" w14:textId="77777777" w:rsidTr="006074DE">
        <w:trPr>
          <w:trHeight w:val="309"/>
        </w:trPr>
        <w:tc>
          <w:tcPr>
            <w:tcW w:w="1393" w:type="dxa"/>
            <w:noWrap/>
            <w:vAlign w:val="center"/>
          </w:tcPr>
          <w:p w14:paraId="3C23B416" w14:textId="77777777" w:rsidR="006074DE" w:rsidRPr="00E439A6" w:rsidRDefault="006074DE" w:rsidP="006074DE">
            <w:pPr>
              <w:suppressAutoHyphens/>
              <w:jc w:val="center"/>
              <w:rPr>
                <w:rFonts w:ascii="Arial" w:hAnsi="Arial" w:cs="Arial"/>
                <w:sz w:val="24"/>
                <w:szCs w:val="24"/>
              </w:rPr>
            </w:pPr>
            <w:r w:rsidRPr="00E439A6">
              <w:rPr>
                <w:rFonts w:ascii="Arial" w:hAnsi="Arial" w:cs="Arial"/>
                <w:sz w:val="24"/>
                <w:szCs w:val="24"/>
              </w:rPr>
              <w:t>27</w:t>
            </w:r>
          </w:p>
        </w:tc>
        <w:tc>
          <w:tcPr>
            <w:tcW w:w="7254" w:type="dxa"/>
            <w:vAlign w:val="center"/>
          </w:tcPr>
          <w:p w14:paraId="40C0948C" w14:textId="77777777" w:rsidR="006074DE" w:rsidRPr="00E439A6" w:rsidRDefault="006074DE" w:rsidP="006074DE">
            <w:pPr>
              <w:suppressAutoHyphens/>
              <w:rPr>
                <w:rFonts w:ascii="Arial" w:hAnsi="Arial" w:cs="Arial"/>
                <w:sz w:val="24"/>
                <w:szCs w:val="24"/>
              </w:rPr>
            </w:pPr>
            <w:r w:rsidRPr="00E439A6">
              <w:rPr>
                <w:rFonts w:ascii="Arial" w:eastAsiaTheme="minorEastAsia" w:hAnsi="Arial" w:cs="Arial"/>
                <w:color w:val="333333"/>
                <w:kern w:val="24"/>
                <w:sz w:val="24"/>
                <w:szCs w:val="24"/>
              </w:rPr>
              <w:t>Здравоохранение</w:t>
            </w:r>
          </w:p>
        </w:tc>
      </w:tr>
      <w:tr w:rsidR="006074DE" w:rsidRPr="007F0874" w14:paraId="45F1D66F" w14:textId="77777777" w:rsidTr="006074DE">
        <w:trPr>
          <w:trHeight w:val="309"/>
        </w:trPr>
        <w:tc>
          <w:tcPr>
            <w:tcW w:w="1393" w:type="dxa"/>
            <w:noWrap/>
            <w:vAlign w:val="center"/>
          </w:tcPr>
          <w:p w14:paraId="6B032C7A" w14:textId="77777777" w:rsidR="006074DE" w:rsidRPr="00E439A6" w:rsidRDefault="006074DE" w:rsidP="006074DE">
            <w:pPr>
              <w:suppressAutoHyphens/>
              <w:jc w:val="center"/>
              <w:rPr>
                <w:rFonts w:ascii="Arial" w:hAnsi="Arial" w:cs="Arial"/>
                <w:sz w:val="24"/>
                <w:szCs w:val="24"/>
              </w:rPr>
            </w:pPr>
            <w:r w:rsidRPr="00E439A6">
              <w:rPr>
                <w:rFonts w:ascii="Arial" w:hAnsi="Arial" w:cs="Arial"/>
                <w:sz w:val="24"/>
                <w:szCs w:val="24"/>
              </w:rPr>
              <w:t>28</w:t>
            </w:r>
          </w:p>
        </w:tc>
        <w:tc>
          <w:tcPr>
            <w:tcW w:w="7254" w:type="dxa"/>
            <w:vAlign w:val="center"/>
          </w:tcPr>
          <w:p w14:paraId="73CE21C1" w14:textId="77777777" w:rsidR="006074DE" w:rsidRPr="00E439A6" w:rsidRDefault="006074DE" w:rsidP="006074DE">
            <w:pPr>
              <w:suppressAutoHyphens/>
              <w:rPr>
                <w:rFonts w:ascii="Arial" w:hAnsi="Arial" w:cs="Arial"/>
                <w:sz w:val="24"/>
                <w:szCs w:val="24"/>
              </w:rPr>
            </w:pPr>
            <w:r w:rsidRPr="00E439A6">
              <w:rPr>
                <w:rFonts w:ascii="Arial" w:eastAsiaTheme="minorEastAsia" w:hAnsi="Arial" w:cs="Arial"/>
                <w:color w:val="333333"/>
                <w:kern w:val="24"/>
                <w:sz w:val="24"/>
                <w:szCs w:val="24"/>
              </w:rPr>
              <w:t>Спорт, физическая культура, отдых и развлечения</w:t>
            </w:r>
          </w:p>
        </w:tc>
      </w:tr>
      <w:tr w:rsidR="006074DE" w:rsidRPr="007F0874" w14:paraId="7B1888F9" w14:textId="77777777" w:rsidTr="006074DE">
        <w:trPr>
          <w:trHeight w:val="309"/>
        </w:trPr>
        <w:tc>
          <w:tcPr>
            <w:tcW w:w="1393" w:type="dxa"/>
            <w:noWrap/>
            <w:vAlign w:val="center"/>
          </w:tcPr>
          <w:p w14:paraId="69BC3AC3" w14:textId="77777777" w:rsidR="006074DE" w:rsidRPr="00E439A6" w:rsidRDefault="006074DE" w:rsidP="006074DE">
            <w:pPr>
              <w:suppressAutoHyphens/>
              <w:jc w:val="center"/>
              <w:rPr>
                <w:rFonts w:ascii="Arial" w:hAnsi="Arial" w:cs="Arial"/>
                <w:sz w:val="24"/>
                <w:szCs w:val="24"/>
              </w:rPr>
            </w:pPr>
            <w:r w:rsidRPr="00E439A6">
              <w:rPr>
                <w:rFonts w:ascii="Arial" w:hAnsi="Arial" w:cs="Arial"/>
                <w:sz w:val="24"/>
                <w:szCs w:val="24"/>
              </w:rPr>
              <w:t>29</w:t>
            </w:r>
          </w:p>
        </w:tc>
        <w:tc>
          <w:tcPr>
            <w:tcW w:w="7254" w:type="dxa"/>
            <w:vAlign w:val="center"/>
          </w:tcPr>
          <w:p w14:paraId="75272DE4" w14:textId="77777777" w:rsidR="006074DE" w:rsidRPr="00E439A6" w:rsidRDefault="006074DE" w:rsidP="006074DE">
            <w:pPr>
              <w:suppressAutoHyphens/>
              <w:rPr>
                <w:rFonts w:ascii="Arial" w:hAnsi="Arial" w:cs="Arial"/>
                <w:sz w:val="24"/>
                <w:szCs w:val="24"/>
              </w:rPr>
            </w:pPr>
            <w:r w:rsidRPr="00E439A6">
              <w:rPr>
                <w:rFonts w:ascii="Arial" w:eastAsiaTheme="minorEastAsia" w:hAnsi="Arial" w:cs="Arial"/>
                <w:color w:val="333333"/>
                <w:kern w:val="24"/>
                <w:sz w:val="24"/>
                <w:szCs w:val="24"/>
              </w:rPr>
              <w:t>Зарезервировано</w:t>
            </w:r>
          </w:p>
        </w:tc>
      </w:tr>
      <w:tr w:rsidR="006074DE" w:rsidRPr="007F0874" w14:paraId="5F5C06F9" w14:textId="77777777" w:rsidTr="006074DE">
        <w:trPr>
          <w:trHeight w:val="309"/>
        </w:trPr>
        <w:tc>
          <w:tcPr>
            <w:tcW w:w="1393" w:type="dxa"/>
            <w:noWrap/>
            <w:vAlign w:val="center"/>
          </w:tcPr>
          <w:p w14:paraId="774BB01D" w14:textId="77777777" w:rsidR="006074DE" w:rsidRPr="00E439A6" w:rsidRDefault="006074DE" w:rsidP="006074DE">
            <w:pPr>
              <w:suppressAutoHyphens/>
              <w:jc w:val="center"/>
              <w:rPr>
                <w:rFonts w:ascii="Arial" w:hAnsi="Arial" w:cs="Arial"/>
                <w:sz w:val="24"/>
                <w:szCs w:val="24"/>
              </w:rPr>
            </w:pPr>
            <w:r w:rsidRPr="00E439A6">
              <w:rPr>
                <w:rFonts w:ascii="Arial" w:hAnsi="Arial" w:cs="Arial"/>
                <w:sz w:val="24"/>
                <w:szCs w:val="24"/>
              </w:rPr>
              <w:t>30</w:t>
            </w:r>
          </w:p>
        </w:tc>
        <w:tc>
          <w:tcPr>
            <w:tcW w:w="7254" w:type="dxa"/>
            <w:vAlign w:val="center"/>
          </w:tcPr>
          <w:p w14:paraId="2DB04BE3" w14:textId="77777777" w:rsidR="006074DE" w:rsidRPr="00E439A6" w:rsidRDefault="006074DE" w:rsidP="006074DE">
            <w:pPr>
              <w:suppressAutoHyphens/>
              <w:rPr>
                <w:rFonts w:ascii="Arial" w:hAnsi="Arial" w:cs="Arial"/>
                <w:sz w:val="24"/>
                <w:szCs w:val="24"/>
              </w:rPr>
            </w:pPr>
            <w:r w:rsidRPr="00E439A6">
              <w:rPr>
                <w:rFonts w:ascii="Arial" w:eastAsiaTheme="minorEastAsia" w:hAnsi="Arial" w:cs="Arial"/>
                <w:color w:val="333333"/>
                <w:kern w:val="24"/>
                <w:sz w:val="24"/>
                <w:szCs w:val="24"/>
              </w:rPr>
              <w:t>Зарезервировано</w:t>
            </w:r>
          </w:p>
        </w:tc>
      </w:tr>
    </w:tbl>
    <w:p w14:paraId="6884718B" w14:textId="77777777" w:rsidR="006074DE" w:rsidRDefault="006074DE" w:rsidP="006074DE">
      <w:pPr>
        <w:spacing w:after="0" w:line="360" w:lineRule="auto"/>
        <w:jc w:val="center"/>
        <w:rPr>
          <w:rFonts w:ascii="Arial" w:eastAsia="Times New Roman" w:hAnsi="Arial" w:cs="Arial"/>
          <w:sz w:val="24"/>
          <w:szCs w:val="24"/>
          <w:lang w:eastAsia="ru-RU"/>
        </w:rPr>
      </w:pPr>
    </w:p>
    <w:p w14:paraId="3C04E1B3" w14:textId="77777777" w:rsidR="00BA1BBA" w:rsidRPr="007F0874" w:rsidRDefault="00BA1BBA" w:rsidP="00BA1BBA">
      <w:pPr>
        <w:spacing w:after="0" w:line="360" w:lineRule="auto"/>
        <w:jc w:val="center"/>
        <w:rPr>
          <w:rFonts w:ascii="Arial" w:eastAsia="Times New Roman" w:hAnsi="Arial" w:cs="Arial"/>
          <w:sz w:val="24"/>
          <w:szCs w:val="24"/>
          <w:lang w:eastAsia="ru-RU"/>
        </w:rPr>
        <w:sectPr w:rsidR="00BA1BBA" w:rsidRPr="007F0874" w:rsidSect="00827537">
          <w:footerReference w:type="even" r:id="rId28"/>
          <w:pgSz w:w="11906" w:h="16838" w:code="9"/>
          <w:pgMar w:top="1134" w:right="1418" w:bottom="1134" w:left="851" w:header="1134" w:footer="1134" w:gutter="0"/>
          <w:pgNumType w:start="14"/>
          <w:cols w:space="720"/>
          <w:docGrid w:linePitch="299"/>
        </w:sectPr>
      </w:pPr>
    </w:p>
    <w:p w14:paraId="225361B4" w14:textId="77777777" w:rsidR="008B460B" w:rsidRDefault="009863B5" w:rsidP="00BD5ABF">
      <w:pPr>
        <w:pStyle w:val="10"/>
        <w:numPr>
          <w:ilvl w:val="0"/>
          <w:numId w:val="0"/>
        </w:numPr>
        <w:spacing w:before="0" w:after="0"/>
        <w:jc w:val="center"/>
        <w:rPr>
          <w:rFonts w:ascii="Arial" w:hAnsi="Arial" w:cs="Arial"/>
        </w:rPr>
      </w:pPr>
      <w:bookmarkStart w:id="70" w:name="_Toc58492845"/>
      <w:r w:rsidRPr="007F0874">
        <w:rPr>
          <w:rFonts w:ascii="Arial" w:hAnsi="Arial" w:cs="Arial"/>
        </w:rPr>
        <w:lastRenderedPageBreak/>
        <w:t>Б</w:t>
      </w:r>
      <w:r w:rsidR="008B460B" w:rsidRPr="007F0874">
        <w:rPr>
          <w:rFonts w:ascii="Arial" w:hAnsi="Arial" w:cs="Arial"/>
        </w:rPr>
        <w:t>иблиография</w:t>
      </w:r>
      <w:bookmarkEnd w:id="70"/>
    </w:p>
    <w:p w14:paraId="73D7E96A" w14:textId="77777777" w:rsidR="00BD5ABF" w:rsidRPr="00BD5ABF" w:rsidRDefault="00BD5ABF" w:rsidP="00BD5ABF">
      <w:pPr>
        <w:rPr>
          <w:lang w:eastAsia="ja-JP"/>
        </w:rPr>
      </w:pPr>
    </w:p>
    <w:tbl>
      <w:tblPr>
        <w:tblStyle w:val="a4"/>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709"/>
        <w:gridCol w:w="9144"/>
      </w:tblGrid>
      <w:tr w:rsidR="003A5DF8" w:rsidRPr="007F0874" w14:paraId="3B8F5C2E" w14:textId="77777777" w:rsidTr="00BD5ABF">
        <w:tc>
          <w:tcPr>
            <w:tcW w:w="709" w:type="dxa"/>
          </w:tcPr>
          <w:p w14:paraId="536FAB53" w14:textId="17E662A6" w:rsidR="003A5DF8" w:rsidRPr="007F0874" w:rsidRDefault="003A5DF8">
            <w:pPr>
              <w:pStyle w:val="14"/>
              <w:suppressAutoHyphens/>
              <w:spacing w:after="0" w:line="360" w:lineRule="auto"/>
              <w:jc w:val="left"/>
              <w:rPr>
                <w:rFonts w:cs="Arial"/>
                <w:b w:val="0"/>
                <w:sz w:val="24"/>
                <w:szCs w:val="24"/>
              </w:rPr>
            </w:pPr>
            <w:r w:rsidRPr="007F0874">
              <w:rPr>
                <w:rFonts w:cs="Arial"/>
                <w:b w:val="0"/>
                <w:sz w:val="24"/>
                <w:szCs w:val="24"/>
              </w:rPr>
              <w:t>[</w:t>
            </w:r>
            <w:r>
              <w:rPr>
                <w:rFonts w:cs="Arial"/>
                <w:b w:val="0"/>
                <w:sz w:val="24"/>
                <w:szCs w:val="24"/>
              </w:rPr>
              <w:t>1</w:t>
            </w:r>
            <w:r w:rsidRPr="007F0874">
              <w:rPr>
                <w:rFonts w:cs="Arial"/>
                <w:b w:val="0"/>
                <w:sz w:val="24"/>
                <w:szCs w:val="24"/>
              </w:rPr>
              <w:t>]</w:t>
            </w:r>
          </w:p>
        </w:tc>
        <w:tc>
          <w:tcPr>
            <w:tcW w:w="9144" w:type="dxa"/>
          </w:tcPr>
          <w:p w14:paraId="2E49AF14" w14:textId="77777777" w:rsidR="003A5DF8" w:rsidRDefault="00C73A13" w:rsidP="00C73A13">
            <w:pPr>
              <w:widowControl w:val="0"/>
              <w:autoSpaceDE w:val="0"/>
              <w:autoSpaceDN w:val="0"/>
              <w:adjustRightInd w:val="0"/>
              <w:jc w:val="both"/>
              <w:rPr>
                <w:rFonts w:ascii="Arial" w:eastAsia="Times New Roman" w:hAnsi="Arial" w:cs="Arial"/>
                <w:sz w:val="24"/>
                <w:szCs w:val="24"/>
                <w:lang w:eastAsia="ru-RU"/>
              </w:rPr>
            </w:pPr>
            <w:r w:rsidRPr="005A6704">
              <w:rPr>
                <w:rFonts w:ascii="Arial" w:eastAsia="Times New Roman" w:hAnsi="Arial" w:cs="Arial"/>
                <w:sz w:val="24"/>
                <w:szCs w:val="24"/>
                <w:lang w:eastAsia="ru-RU"/>
              </w:rPr>
              <w:t xml:space="preserve">Федеральный закон от 10.01.2002 </w:t>
            </w:r>
            <w:r w:rsidRPr="00BA4C8E">
              <w:rPr>
                <w:rFonts w:ascii="Arial" w:eastAsia="Times New Roman" w:hAnsi="Arial" w:cs="Arial"/>
                <w:sz w:val="24"/>
                <w:szCs w:val="24"/>
                <w:lang w:eastAsia="ru-RU"/>
              </w:rPr>
              <w:t>№</w:t>
            </w:r>
            <w:r w:rsidRPr="005A6704">
              <w:rPr>
                <w:rFonts w:ascii="Arial" w:eastAsia="Times New Roman" w:hAnsi="Arial" w:cs="Arial"/>
                <w:sz w:val="24"/>
                <w:szCs w:val="24"/>
                <w:lang w:eastAsia="ru-RU"/>
              </w:rPr>
              <w:t xml:space="preserve"> 7-ФЗ (ред. от 30.12.2021) «Об охране окружающей среды»</w:t>
            </w:r>
          </w:p>
          <w:p w14:paraId="7E0C5E6C" w14:textId="4EA515FF" w:rsidR="00C73A13" w:rsidRPr="00C73A13" w:rsidRDefault="00C73A13" w:rsidP="00C73A13">
            <w:pPr>
              <w:widowControl w:val="0"/>
              <w:autoSpaceDE w:val="0"/>
              <w:autoSpaceDN w:val="0"/>
              <w:adjustRightInd w:val="0"/>
              <w:jc w:val="both"/>
              <w:rPr>
                <w:rFonts w:ascii="Arial" w:eastAsia="Times New Roman" w:hAnsi="Arial" w:cs="Arial"/>
                <w:sz w:val="24"/>
                <w:szCs w:val="24"/>
                <w:lang w:eastAsia="ru-RU"/>
              </w:rPr>
            </w:pPr>
          </w:p>
        </w:tc>
      </w:tr>
      <w:tr w:rsidR="000E24C6" w:rsidRPr="007F0874" w14:paraId="4C5391C8" w14:textId="77777777" w:rsidTr="00BD5ABF">
        <w:tc>
          <w:tcPr>
            <w:tcW w:w="709" w:type="dxa"/>
          </w:tcPr>
          <w:p w14:paraId="65AD82E0" w14:textId="71A0C0C9" w:rsidR="000E24C6" w:rsidRPr="007F0874" w:rsidRDefault="003A4FBE" w:rsidP="006012D2">
            <w:pPr>
              <w:pStyle w:val="14"/>
              <w:suppressAutoHyphens/>
              <w:spacing w:after="0" w:line="360" w:lineRule="auto"/>
              <w:jc w:val="left"/>
              <w:rPr>
                <w:rFonts w:cs="Arial"/>
                <w:b w:val="0"/>
                <w:sz w:val="28"/>
                <w:szCs w:val="24"/>
              </w:rPr>
            </w:pPr>
            <w:r w:rsidRPr="007F0874">
              <w:rPr>
                <w:rFonts w:cs="Arial"/>
                <w:b w:val="0"/>
                <w:sz w:val="24"/>
                <w:szCs w:val="24"/>
              </w:rPr>
              <w:t>[</w:t>
            </w:r>
            <w:r w:rsidR="003A5DF8">
              <w:rPr>
                <w:rFonts w:cs="Arial"/>
                <w:b w:val="0"/>
                <w:sz w:val="24"/>
                <w:szCs w:val="24"/>
              </w:rPr>
              <w:t>2</w:t>
            </w:r>
            <w:r w:rsidRPr="007F0874">
              <w:rPr>
                <w:rFonts w:cs="Arial"/>
                <w:b w:val="0"/>
                <w:sz w:val="24"/>
                <w:szCs w:val="24"/>
              </w:rPr>
              <w:t>]</w:t>
            </w:r>
          </w:p>
        </w:tc>
        <w:tc>
          <w:tcPr>
            <w:tcW w:w="9144" w:type="dxa"/>
          </w:tcPr>
          <w:p w14:paraId="4C82ADD5" w14:textId="77777777" w:rsidR="000E24C6" w:rsidRPr="007F0874" w:rsidRDefault="00434C6F" w:rsidP="006D0C25">
            <w:pPr>
              <w:suppressAutoHyphens/>
              <w:autoSpaceDE w:val="0"/>
              <w:autoSpaceDN w:val="0"/>
              <w:adjustRightInd w:val="0"/>
              <w:spacing w:line="360" w:lineRule="auto"/>
              <w:jc w:val="both"/>
              <w:rPr>
                <w:rFonts w:ascii="Arial" w:hAnsi="Arial" w:cs="Arial"/>
                <w:sz w:val="24"/>
                <w:szCs w:val="24"/>
              </w:rPr>
            </w:pPr>
            <w:r w:rsidRPr="007F0874">
              <w:rPr>
                <w:rFonts w:ascii="Arial" w:hAnsi="Arial" w:cs="Arial"/>
                <w:sz w:val="24"/>
                <w:szCs w:val="24"/>
              </w:rPr>
              <w:t xml:space="preserve">Федеральный закон от </w:t>
            </w:r>
            <w:r w:rsidR="003A4FBE" w:rsidRPr="007F0874">
              <w:rPr>
                <w:rFonts w:ascii="Arial" w:hAnsi="Arial" w:cs="Arial"/>
                <w:sz w:val="24"/>
                <w:szCs w:val="24"/>
              </w:rPr>
              <w:t>6</w:t>
            </w:r>
            <w:r w:rsidR="00BD5ABF">
              <w:rPr>
                <w:rFonts w:ascii="Arial" w:hAnsi="Arial" w:cs="Arial"/>
                <w:sz w:val="24"/>
                <w:szCs w:val="24"/>
              </w:rPr>
              <w:t xml:space="preserve"> апреля </w:t>
            </w:r>
            <w:r w:rsidRPr="007F0874">
              <w:rPr>
                <w:rFonts w:ascii="Arial" w:hAnsi="Arial" w:cs="Arial"/>
                <w:sz w:val="24"/>
                <w:szCs w:val="24"/>
              </w:rPr>
              <w:t>2011</w:t>
            </w:r>
            <w:r w:rsidR="00BD5ABF">
              <w:rPr>
                <w:rFonts w:ascii="Arial" w:hAnsi="Arial" w:cs="Arial"/>
                <w:sz w:val="24"/>
                <w:szCs w:val="24"/>
              </w:rPr>
              <w:t xml:space="preserve"> г.</w:t>
            </w:r>
            <w:r w:rsidRPr="007F0874">
              <w:rPr>
                <w:rFonts w:ascii="Arial" w:hAnsi="Arial" w:cs="Arial"/>
                <w:sz w:val="24"/>
                <w:szCs w:val="24"/>
              </w:rPr>
              <w:t xml:space="preserve"> № </w:t>
            </w:r>
            <w:r w:rsidR="003A4FBE" w:rsidRPr="007F0874">
              <w:rPr>
                <w:rFonts w:ascii="Arial" w:hAnsi="Arial" w:cs="Arial"/>
                <w:sz w:val="24"/>
                <w:szCs w:val="24"/>
              </w:rPr>
              <w:t>63-ФЗ</w:t>
            </w:r>
            <w:r w:rsidR="00BD5ABF">
              <w:rPr>
                <w:rFonts w:ascii="Arial" w:hAnsi="Arial" w:cs="Arial"/>
                <w:sz w:val="24"/>
                <w:szCs w:val="24"/>
              </w:rPr>
              <w:t xml:space="preserve"> </w:t>
            </w:r>
            <w:r w:rsidR="00BD5ABF" w:rsidRPr="007F0874">
              <w:rPr>
                <w:rFonts w:ascii="Arial" w:hAnsi="Arial" w:cs="Arial"/>
                <w:sz w:val="24"/>
                <w:szCs w:val="24"/>
              </w:rPr>
              <w:t>«Об электронной подписи»</w:t>
            </w:r>
          </w:p>
        </w:tc>
      </w:tr>
    </w:tbl>
    <w:p w14:paraId="706BD736" w14:textId="77777777" w:rsidR="008A31CE" w:rsidRDefault="008A31CE" w:rsidP="008162AC">
      <w:pPr>
        <w:pStyle w:val="14"/>
        <w:suppressAutoHyphens/>
        <w:spacing w:after="0" w:line="360" w:lineRule="auto"/>
        <w:jc w:val="left"/>
        <w:rPr>
          <w:rFonts w:cs="Arial"/>
          <w:sz w:val="28"/>
          <w:szCs w:val="24"/>
        </w:rPr>
      </w:pPr>
    </w:p>
    <w:p w14:paraId="10B535EC" w14:textId="77777777" w:rsidR="008162AC" w:rsidRDefault="008162AC" w:rsidP="00AF67A1">
      <w:pPr>
        <w:pStyle w:val="14"/>
        <w:suppressAutoHyphens/>
        <w:spacing w:after="0" w:line="360" w:lineRule="auto"/>
        <w:rPr>
          <w:rFonts w:cs="Arial"/>
          <w:sz w:val="28"/>
          <w:szCs w:val="24"/>
        </w:rPr>
        <w:sectPr w:rsidR="008162AC" w:rsidSect="00827537">
          <w:headerReference w:type="even" r:id="rId29"/>
          <w:headerReference w:type="default" r:id="rId30"/>
          <w:footerReference w:type="even" r:id="rId31"/>
          <w:footerReference w:type="default" r:id="rId32"/>
          <w:pgSz w:w="11906" w:h="16838"/>
          <w:pgMar w:top="1134" w:right="1418" w:bottom="1134" w:left="851" w:header="1134" w:footer="1134" w:gutter="0"/>
          <w:pgNumType w:start="16"/>
          <w:cols w:space="720"/>
          <w:docGrid w:linePitch="299"/>
        </w:sectPr>
      </w:pPr>
    </w:p>
    <w:tbl>
      <w:tblPr>
        <w:tblW w:w="9747" w:type="dxa"/>
        <w:tblLayout w:type="fixed"/>
        <w:tblLook w:val="04A0" w:firstRow="1" w:lastRow="0" w:firstColumn="1" w:lastColumn="0" w:noHBand="0" w:noVBand="1"/>
      </w:tblPr>
      <w:tblGrid>
        <w:gridCol w:w="7508"/>
        <w:gridCol w:w="851"/>
        <w:gridCol w:w="1388"/>
      </w:tblGrid>
      <w:tr w:rsidR="00CB124A" w:rsidRPr="007F0874" w14:paraId="106C6E84" w14:textId="77777777" w:rsidTr="00277C40">
        <w:trPr>
          <w:trHeight w:val="704"/>
        </w:trPr>
        <w:tc>
          <w:tcPr>
            <w:tcW w:w="7508" w:type="dxa"/>
            <w:tcBorders>
              <w:top w:val="single" w:sz="4" w:space="0" w:color="auto"/>
            </w:tcBorders>
          </w:tcPr>
          <w:p w14:paraId="5A1A487D" w14:textId="77777777" w:rsidR="00CB124A" w:rsidRPr="007F0874" w:rsidRDefault="00CB124A" w:rsidP="000326CF">
            <w:pPr>
              <w:suppressAutoHyphens/>
              <w:spacing w:after="0" w:line="360" w:lineRule="auto"/>
              <w:jc w:val="both"/>
              <w:rPr>
                <w:rFonts w:ascii="Arial" w:eastAsia="Times New Roman" w:hAnsi="Arial" w:cs="Arial"/>
                <w:sz w:val="24"/>
                <w:szCs w:val="24"/>
                <w:lang w:val="en-US" w:eastAsia="ru-RU"/>
              </w:rPr>
            </w:pPr>
            <w:r w:rsidRPr="007F0874">
              <w:rPr>
                <w:rFonts w:ascii="Arial" w:eastAsia="Times New Roman" w:hAnsi="Arial" w:cs="Arial"/>
                <w:sz w:val="24"/>
                <w:szCs w:val="24"/>
                <w:lang w:eastAsia="ru-RU"/>
              </w:rPr>
              <w:lastRenderedPageBreak/>
              <w:t>УДК 004.9:006.354</w:t>
            </w:r>
          </w:p>
        </w:tc>
        <w:tc>
          <w:tcPr>
            <w:tcW w:w="851" w:type="dxa"/>
            <w:tcBorders>
              <w:top w:val="single" w:sz="4" w:space="0" w:color="auto"/>
            </w:tcBorders>
          </w:tcPr>
          <w:p w14:paraId="3D5BB7DB" w14:textId="77777777" w:rsidR="00CB124A" w:rsidRPr="007F0874" w:rsidRDefault="00CB124A" w:rsidP="000326CF">
            <w:pPr>
              <w:suppressAutoHyphens/>
              <w:spacing w:after="0" w:line="360" w:lineRule="auto"/>
              <w:jc w:val="both"/>
              <w:rPr>
                <w:rFonts w:ascii="Arial" w:eastAsia="Times New Roman" w:hAnsi="Arial" w:cs="Arial"/>
                <w:sz w:val="24"/>
                <w:szCs w:val="24"/>
                <w:lang w:eastAsia="ru-RU"/>
              </w:rPr>
            </w:pPr>
            <w:r w:rsidRPr="007F0874">
              <w:rPr>
                <w:rFonts w:ascii="Arial" w:eastAsia="Times New Roman" w:hAnsi="Arial" w:cs="Arial"/>
                <w:sz w:val="24"/>
                <w:szCs w:val="24"/>
                <w:lang w:eastAsia="ru-RU"/>
              </w:rPr>
              <w:t>ОКС</w:t>
            </w:r>
          </w:p>
        </w:tc>
        <w:tc>
          <w:tcPr>
            <w:tcW w:w="1388" w:type="dxa"/>
            <w:tcBorders>
              <w:top w:val="single" w:sz="4" w:space="0" w:color="auto"/>
            </w:tcBorders>
          </w:tcPr>
          <w:p w14:paraId="02A91B3D" w14:textId="77777777" w:rsidR="00B25CF6" w:rsidRDefault="00B25CF6" w:rsidP="000326CF">
            <w:pPr>
              <w:suppressAutoHyphens/>
              <w:spacing w:after="0" w:line="360" w:lineRule="auto"/>
              <w:jc w:val="both"/>
              <w:rPr>
                <w:rFonts w:ascii="Arial" w:eastAsia="Times New Roman" w:hAnsi="Arial" w:cs="Arial"/>
                <w:sz w:val="24"/>
                <w:szCs w:val="24"/>
                <w:lang w:eastAsia="ru-RU"/>
              </w:rPr>
            </w:pPr>
            <w:r w:rsidRPr="00B25CF6">
              <w:rPr>
                <w:rFonts w:ascii="Arial" w:eastAsia="Times New Roman" w:hAnsi="Arial" w:cs="Arial"/>
                <w:sz w:val="24"/>
                <w:szCs w:val="24"/>
                <w:lang w:eastAsia="ru-RU"/>
              </w:rPr>
              <w:t>01.040.0101.120</w:t>
            </w:r>
          </w:p>
          <w:p w14:paraId="2C869BFF" w14:textId="77777777" w:rsidR="00CB124A" w:rsidRPr="00D85277" w:rsidRDefault="009810B0" w:rsidP="000326CF">
            <w:pPr>
              <w:suppressAutoHyphens/>
              <w:spacing w:after="0" w:line="360" w:lineRule="auto"/>
              <w:jc w:val="both"/>
              <w:rPr>
                <w:rFonts w:ascii="Arial" w:eastAsia="Times New Roman" w:hAnsi="Arial" w:cs="Arial"/>
                <w:sz w:val="24"/>
                <w:szCs w:val="24"/>
                <w:lang w:eastAsia="ru-RU"/>
              </w:rPr>
            </w:pPr>
            <w:r w:rsidRPr="00D85277">
              <w:rPr>
                <w:rFonts w:ascii="Arial" w:eastAsia="Times New Roman" w:hAnsi="Arial" w:cs="Arial"/>
                <w:sz w:val="24"/>
                <w:szCs w:val="24"/>
                <w:lang w:eastAsia="ru-RU"/>
              </w:rPr>
              <w:t>35.240.01</w:t>
            </w:r>
          </w:p>
          <w:p w14:paraId="431B5F41" w14:textId="77777777" w:rsidR="004941C2" w:rsidRPr="00D85277" w:rsidRDefault="004941C2" w:rsidP="004941C2">
            <w:pPr>
              <w:suppressAutoHyphens/>
              <w:spacing w:after="0" w:line="360" w:lineRule="auto"/>
              <w:jc w:val="both"/>
              <w:rPr>
                <w:rFonts w:ascii="Arial" w:eastAsia="Times New Roman" w:hAnsi="Arial" w:cs="Arial"/>
                <w:sz w:val="24"/>
                <w:szCs w:val="24"/>
                <w:lang w:eastAsia="ru-RU"/>
              </w:rPr>
            </w:pPr>
            <w:r w:rsidRPr="00D85277">
              <w:rPr>
                <w:rFonts w:ascii="Arial" w:eastAsia="Times New Roman" w:hAnsi="Arial" w:cs="Arial"/>
                <w:sz w:val="24"/>
                <w:szCs w:val="24"/>
                <w:lang w:eastAsia="ru-RU"/>
              </w:rPr>
              <w:t>35.240.67</w:t>
            </w:r>
          </w:p>
          <w:p w14:paraId="0C221463" w14:textId="77777777" w:rsidR="009810B0" w:rsidRDefault="009810B0" w:rsidP="000326CF">
            <w:pPr>
              <w:suppressAutoHyphens/>
              <w:spacing w:after="0" w:line="360" w:lineRule="auto"/>
              <w:jc w:val="both"/>
              <w:rPr>
                <w:rFonts w:ascii="Arial" w:eastAsia="Times New Roman" w:hAnsi="Arial" w:cs="Arial"/>
                <w:sz w:val="24"/>
                <w:szCs w:val="24"/>
                <w:lang w:eastAsia="ru-RU"/>
              </w:rPr>
            </w:pPr>
            <w:r w:rsidRPr="007F0874">
              <w:rPr>
                <w:rFonts w:ascii="Arial" w:eastAsia="Times New Roman" w:hAnsi="Arial" w:cs="Arial"/>
                <w:sz w:val="24"/>
                <w:szCs w:val="24"/>
                <w:lang w:eastAsia="ru-RU"/>
              </w:rPr>
              <w:t>91.010.01</w:t>
            </w:r>
          </w:p>
          <w:p w14:paraId="1274D04A" w14:textId="77777777" w:rsidR="00B25CF6" w:rsidRDefault="00B25CF6" w:rsidP="000326CF">
            <w:pPr>
              <w:suppressAutoHyphens/>
              <w:spacing w:after="0" w:line="360" w:lineRule="auto"/>
              <w:jc w:val="both"/>
              <w:rPr>
                <w:rFonts w:ascii="Arial" w:eastAsia="Times New Roman" w:hAnsi="Arial" w:cs="Arial"/>
                <w:sz w:val="24"/>
                <w:szCs w:val="24"/>
                <w:lang w:eastAsia="ru-RU"/>
              </w:rPr>
            </w:pPr>
            <w:r w:rsidRPr="00B25CF6">
              <w:rPr>
                <w:rFonts w:ascii="Arial" w:eastAsia="Times New Roman" w:hAnsi="Arial" w:cs="Arial"/>
                <w:sz w:val="24"/>
                <w:szCs w:val="24"/>
                <w:lang w:eastAsia="ru-RU"/>
              </w:rPr>
              <w:t>91.020</w:t>
            </w:r>
          </w:p>
          <w:p w14:paraId="266774CF" w14:textId="77777777" w:rsidR="00B25CF6" w:rsidRDefault="00B25CF6" w:rsidP="000326CF">
            <w:pPr>
              <w:suppressAutoHyphens/>
              <w:spacing w:after="0" w:line="360" w:lineRule="auto"/>
              <w:jc w:val="both"/>
              <w:rPr>
                <w:rFonts w:ascii="Arial" w:eastAsia="Times New Roman" w:hAnsi="Arial" w:cs="Arial"/>
                <w:sz w:val="24"/>
                <w:szCs w:val="24"/>
                <w:lang w:eastAsia="ru-RU"/>
              </w:rPr>
            </w:pPr>
            <w:r w:rsidRPr="00B25CF6">
              <w:rPr>
                <w:rFonts w:ascii="Arial" w:eastAsia="Times New Roman" w:hAnsi="Arial" w:cs="Arial"/>
                <w:sz w:val="24"/>
                <w:szCs w:val="24"/>
                <w:lang w:eastAsia="ru-RU"/>
              </w:rPr>
              <w:t>91.040.01</w:t>
            </w:r>
          </w:p>
          <w:p w14:paraId="69F8FF70" w14:textId="77777777" w:rsidR="00B25CF6" w:rsidRPr="007F0874" w:rsidRDefault="00B25CF6" w:rsidP="000326CF">
            <w:pPr>
              <w:suppressAutoHyphens/>
              <w:spacing w:after="0" w:line="360" w:lineRule="auto"/>
              <w:jc w:val="both"/>
              <w:rPr>
                <w:rFonts w:ascii="Arial" w:eastAsia="Times New Roman" w:hAnsi="Arial" w:cs="Arial"/>
                <w:sz w:val="24"/>
                <w:szCs w:val="24"/>
                <w:lang w:eastAsia="ru-RU"/>
              </w:rPr>
            </w:pPr>
            <w:r w:rsidRPr="00B25CF6">
              <w:rPr>
                <w:rFonts w:ascii="Arial" w:eastAsia="Times New Roman" w:hAnsi="Arial" w:cs="Arial"/>
                <w:sz w:val="24"/>
                <w:szCs w:val="24"/>
                <w:lang w:eastAsia="ru-RU"/>
              </w:rPr>
              <w:t>91.200</w:t>
            </w:r>
          </w:p>
        </w:tc>
      </w:tr>
      <w:tr w:rsidR="00305D30" w:rsidRPr="007F0874" w14:paraId="4D591110" w14:textId="77777777" w:rsidTr="00277C40">
        <w:tc>
          <w:tcPr>
            <w:tcW w:w="9747" w:type="dxa"/>
            <w:gridSpan w:val="3"/>
            <w:tcBorders>
              <w:bottom w:val="single" w:sz="4" w:space="0" w:color="auto"/>
            </w:tcBorders>
          </w:tcPr>
          <w:p w14:paraId="2AD876FA" w14:textId="25082FB5" w:rsidR="00305D30" w:rsidRPr="007F0874" w:rsidRDefault="00305D30" w:rsidP="00587AA8">
            <w:pPr>
              <w:suppressAutoHyphens/>
              <w:spacing w:after="0" w:line="360" w:lineRule="auto"/>
              <w:jc w:val="both"/>
              <w:rPr>
                <w:rFonts w:ascii="Arial" w:eastAsia="Times New Roman" w:hAnsi="Arial" w:cs="Arial"/>
                <w:sz w:val="24"/>
                <w:szCs w:val="24"/>
                <w:lang w:eastAsia="ru-RU"/>
              </w:rPr>
            </w:pPr>
            <w:r w:rsidRPr="007F0874">
              <w:rPr>
                <w:rFonts w:ascii="Arial" w:eastAsia="Times New Roman" w:hAnsi="Arial" w:cs="Arial"/>
                <w:sz w:val="24"/>
                <w:szCs w:val="24"/>
                <w:lang w:eastAsia="ru-RU"/>
              </w:rPr>
              <w:t xml:space="preserve">Ключевые слова: </w:t>
            </w:r>
            <w:r w:rsidR="00596153" w:rsidRPr="007F0874">
              <w:rPr>
                <w:rFonts w:ascii="Arial" w:eastAsia="Times New Roman" w:hAnsi="Arial" w:cs="Arial"/>
                <w:sz w:val="24"/>
                <w:szCs w:val="24"/>
                <w:lang w:eastAsia="ru-RU"/>
              </w:rPr>
              <w:t xml:space="preserve">единая </w:t>
            </w:r>
            <w:r w:rsidR="007D296B" w:rsidRPr="007F0874">
              <w:rPr>
                <w:rFonts w:ascii="Arial" w:eastAsia="Times New Roman" w:hAnsi="Arial" w:cs="Arial"/>
                <w:sz w:val="24"/>
                <w:szCs w:val="24"/>
                <w:lang w:eastAsia="ru-RU"/>
              </w:rPr>
              <w:t xml:space="preserve">система </w:t>
            </w:r>
            <w:r w:rsidR="00587AA8" w:rsidRPr="007F0874">
              <w:rPr>
                <w:rFonts w:ascii="Arial" w:eastAsia="Times New Roman" w:hAnsi="Arial" w:cs="Arial"/>
                <w:sz w:val="24"/>
                <w:szCs w:val="24"/>
                <w:lang w:eastAsia="ru-RU"/>
              </w:rPr>
              <w:t>информационного моделирования</w:t>
            </w:r>
            <w:r w:rsidR="007D296B" w:rsidRPr="007F0874">
              <w:rPr>
                <w:rFonts w:ascii="Arial" w:eastAsia="Times New Roman" w:hAnsi="Arial" w:cs="Arial"/>
                <w:sz w:val="24"/>
                <w:szCs w:val="24"/>
                <w:lang w:eastAsia="ru-RU"/>
              </w:rPr>
              <w:t>, информационное моделирование, основные положения, технологи</w:t>
            </w:r>
            <w:r w:rsidR="0037374D" w:rsidRPr="007F0874">
              <w:rPr>
                <w:rFonts w:ascii="Arial" w:eastAsia="Times New Roman" w:hAnsi="Arial" w:cs="Arial"/>
                <w:sz w:val="24"/>
                <w:szCs w:val="24"/>
                <w:lang w:eastAsia="ru-RU"/>
              </w:rPr>
              <w:t>и</w:t>
            </w:r>
            <w:r w:rsidR="007D296B" w:rsidRPr="007F0874">
              <w:rPr>
                <w:rFonts w:ascii="Arial" w:eastAsia="Times New Roman" w:hAnsi="Arial" w:cs="Arial"/>
                <w:sz w:val="24"/>
                <w:szCs w:val="24"/>
                <w:lang w:eastAsia="ru-RU"/>
              </w:rPr>
              <w:t xml:space="preserve"> информационного моделирования</w:t>
            </w:r>
            <w:r w:rsidR="008162AC">
              <w:rPr>
                <w:rFonts w:ascii="Arial" w:eastAsia="Times New Roman" w:hAnsi="Arial" w:cs="Arial"/>
                <w:sz w:val="24"/>
                <w:szCs w:val="24"/>
                <w:lang w:eastAsia="ru-RU"/>
              </w:rPr>
              <w:t>, информационная модель</w:t>
            </w:r>
          </w:p>
        </w:tc>
      </w:tr>
    </w:tbl>
    <w:p w14:paraId="6CF06E26" w14:textId="77777777" w:rsidR="00305D30" w:rsidRPr="007F0874" w:rsidRDefault="00305D30" w:rsidP="00305D30">
      <w:pPr>
        <w:suppressAutoHyphens/>
        <w:spacing w:after="0" w:line="240" w:lineRule="auto"/>
        <w:ind w:firstLine="510"/>
        <w:rPr>
          <w:rFonts w:ascii="Arial" w:eastAsia="Calibri" w:hAnsi="Arial" w:cs="Arial"/>
          <w:sz w:val="20"/>
          <w:szCs w:val="20"/>
        </w:rPr>
      </w:pPr>
    </w:p>
    <w:p w14:paraId="5EBE91C0" w14:textId="77777777" w:rsidR="00305D30" w:rsidRPr="007F0874" w:rsidRDefault="00305D30" w:rsidP="00305D30">
      <w:pPr>
        <w:suppressAutoHyphens/>
        <w:spacing w:before="200" w:line="230" w:lineRule="exact"/>
        <w:rPr>
          <w:rFonts w:ascii="Arial" w:eastAsia="Calibri" w:hAnsi="Arial" w:cs="Arial"/>
          <w:sz w:val="16"/>
          <w:szCs w:val="16"/>
        </w:rPr>
      </w:pPr>
    </w:p>
    <w:p w14:paraId="4FEA6CF5" w14:textId="77777777" w:rsidR="009337BC" w:rsidRPr="007F0874" w:rsidRDefault="009337BC" w:rsidP="00305D30">
      <w:pPr>
        <w:suppressAutoHyphens/>
        <w:spacing w:before="200" w:line="230" w:lineRule="exact"/>
        <w:rPr>
          <w:rFonts w:ascii="Arial" w:eastAsia="Calibri" w:hAnsi="Arial" w:cs="Arial"/>
          <w:sz w:val="16"/>
          <w:szCs w:val="16"/>
        </w:rPr>
      </w:pPr>
    </w:p>
    <w:p w14:paraId="6F62D6A8" w14:textId="77777777" w:rsidR="009337BC" w:rsidRPr="007F0874" w:rsidRDefault="009337BC" w:rsidP="00305D30">
      <w:pPr>
        <w:suppressAutoHyphens/>
        <w:spacing w:before="200" w:line="230" w:lineRule="exact"/>
        <w:rPr>
          <w:rFonts w:ascii="Arial" w:eastAsia="Calibri" w:hAnsi="Arial" w:cs="Arial"/>
          <w:sz w:val="16"/>
          <w:szCs w:val="16"/>
        </w:rPr>
      </w:pPr>
    </w:p>
    <w:p w14:paraId="3DD1DB33" w14:textId="77777777" w:rsidR="009337BC" w:rsidRPr="007F0874" w:rsidRDefault="009337BC" w:rsidP="00305D30">
      <w:pPr>
        <w:suppressAutoHyphens/>
        <w:spacing w:before="200" w:line="230" w:lineRule="exact"/>
        <w:rPr>
          <w:rFonts w:ascii="Arial" w:eastAsia="Calibri" w:hAnsi="Arial" w:cs="Arial"/>
          <w:sz w:val="16"/>
          <w:szCs w:val="16"/>
        </w:rPr>
      </w:pPr>
    </w:p>
    <w:tbl>
      <w:tblPr>
        <w:tblW w:w="0" w:type="auto"/>
        <w:tblLook w:val="04A0" w:firstRow="1" w:lastRow="0" w:firstColumn="1" w:lastColumn="0" w:noHBand="0" w:noVBand="1"/>
      </w:tblPr>
      <w:tblGrid>
        <w:gridCol w:w="2072"/>
        <w:gridCol w:w="5583"/>
        <w:gridCol w:w="1972"/>
      </w:tblGrid>
      <w:tr w:rsidR="003C2631" w:rsidRPr="007F0874" w14:paraId="68961F9B" w14:textId="77777777" w:rsidTr="00C73A13">
        <w:trPr>
          <w:trHeight w:val="665"/>
        </w:trPr>
        <w:tc>
          <w:tcPr>
            <w:tcW w:w="2072" w:type="dxa"/>
            <w:hideMark/>
          </w:tcPr>
          <w:p w14:paraId="36D30A38" w14:textId="77777777" w:rsidR="003C2631" w:rsidRPr="007F0874" w:rsidRDefault="003C2631" w:rsidP="009D70E1">
            <w:pPr>
              <w:spacing w:after="0" w:line="360" w:lineRule="auto"/>
              <w:rPr>
                <w:rFonts w:ascii="Arial" w:eastAsia="Calibri" w:hAnsi="Arial" w:cs="Arial"/>
                <w:color w:val="000000"/>
                <w:sz w:val="24"/>
                <w:szCs w:val="24"/>
                <w:bdr w:val="none" w:sz="0" w:space="0" w:color="auto" w:frame="1"/>
              </w:rPr>
            </w:pPr>
            <w:r w:rsidRPr="007F0874">
              <w:rPr>
                <w:rFonts w:ascii="Arial" w:eastAsia="Calibri" w:hAnsi="Arial" w:cs="Arial"/>
                <w:color w:val="000000"/>
                <w:sz w:val="24"/>
                <w:szCs w:val="24"/>
                <w:bdr w:val="none" w:sz="0" w:space="0" w:color="auto" w:frame="1"/>
              </w:rPr>
              <w:t>Руководитель разработки:</w:t>
            </w:r>
          </w:p>
        </w:tc>
        <w:tc>
          <w:tcPr>
            <w:tcW w:w="5583" w:type="dxa"/>
            <w:hideMark/>
          </w:tcPr>
          <w:p w14:paraId="593BE640" w14:textId="77777777" w:rsidR="009D70E1" w:rsidRPr="007F0874" w:rsidRDefault="009D70E1" w:rsidP="009D70E1">
            <w:pPr>
              <w:suppressAutoHyphens/>
              <w:spacing w:after="0" w:line="360" w:lineRule="auto"/>
              <w:jc w:val="both"/>
              <w:rPr>
                <w:rFonts w:ascii="Arial" w:eastAsia="Calibri" w:hAnsi="Arial" w:cs="Arial"/>
                <w:color w:val="000000"/>
                <w:sz w:val="24"/>
                <w:szCs w:val="24"/>
                <w:bdr w:val="none" w:sz="0" w:space="0" w:color="auto" w:frame="1"/>
              </w:rPr>
            </w:pPr>
            <w:r w:rsidRPr="007F0874">
              <w:rPr>
                <w:rFonts w:ascii="Arial" w:eastAsia="Calibri" w:hAnsi="Arial" w:cs="Arial"/>
                <w:color w:val="000000"/>
                <w:sz w:val="24"/>
                <w:szCs w:val="24"/>
                <w:bdr w:val="none" w:sz="0" w:space="0" w:color="auto" w:frame="1"/>
              </w:rPr>
              <w:t xml:space="preserve">Частное учреждение </w:t>
            </w:r>
          </w:p>
          <w:p w14:paraId="69FD1245" w14:textId="77777777" w:rsidR="009D70E1" w:rsidRPr="007F0874" w:rsidRDefault="009D70E1" w:rsidP="009D70E1">
            <w:pPr>
              <w:suppressAutoHyphens/>
              <w:spacing w:after="0" w:line="360" w:lineRule="auto"/>
              <w:jc w:val="both"/>
              <w:rPr>
                <w:rFonts w:ascii="Arial" w:eastAsia="Calibri" w:hAnsi="Arial" w:cs="Arial"/>
                <w:color w:val="000000"/>
                <w:sz w:val="24"/>
                <w:szCs w:val="24"/>
                <w:bdr w:val="none" w:sz="0" w:space="0" w:color="auto" w:frame="1"/>
              </w:rPr>
            </w:pPr>
            <w:proofErr w:type="spellStart"/>
            <w:r w:rsidRPr="007F0874">
              <w:rPr>
                <w:rFonts w:ascii="Arial" w:eastAsia="Calibri" w:hAnsi="Arial" w:cs="Arial"/>
                <w:color w:val="000000"/>
                <w:sz w:val="24"/>
                <w:szCs w:val="24"/>
                <w:bdr w:val="none" w:sz="0" w:space="0" w:color="auto" w:frame="1"/>
              </w:rPr>
              <w:t>Госкорпорации</w:t>
            </w:r>
            <w:proofErr w:type="spellEnd"/>
            <w:r w:rsidRPr="007F0874">
              <w:rPr>
                <w:rFonts w:ascii="Arial" w:eastAsia="Calibri" w:hAnsi="Arial" w:cs="Arial"/>
                <w:color w:val="000000"/>
                <w:sz w:val="24"/>
                <w:szCs w:val="24"/>
                <w:bdr w:val="none" w:sz="0" w:space="0" w:color="auto" w:frame="1"/>
              </w:rPr>
              <w:t xml:space="preserve"> «</w:t>
            </w:r>
            <w:proofErr w:type="spellStart"/>
            <w:r w:rsidRPr="007F0874">
              <w:rPr>
                <w:rFonts w:ascii="Arial" w:eastAsia="Calibri" w:hAnsi="Arial" w:cs="Arial"/>
                <w:color w:val="000000"/>
                <w:sz w:val="24"/>
                <w:szCs w:val="24"/>
                <w:bdr w:val="none" w:sz="0" w:space="0" w:color="auto" w:frame="1"/>
              </w:rPr>
              <w:t>Росатом</w:t>
            </w:r>
            <w:proofErr w:type="spellEnd"/>
            <w:r w:rsidRPr="007F0874">
              <w:rPr>
                <w:rFonts w:ascii="Arial" w:eastAsia="Calibri" w:hAnsi="Arial" w:cs="Arial"/>
                <w:color w:val="000000"/>
                <w:sz w:val="24"/>
                <w:szCs w:val="24"/>
                <w:bdr w:val="none" w:sz="0" w:space="0" w:color="auto" w:frame="1"/>
              </w:rPr>
              <w:t xml:space="preserve">» </w:t>
            </w:r>
          </w:p>
          <w:p w14:paraId="2CB2C5EC" w14:textId="77777777" w:rsidR="009D70E1" w:rsidRPr="007F0874" w:rsidRDefault="009D70E1" w:rsidP="009D70E1">
            <w:pPr>
              <w:suppressAutoHyphens/>
              <w:spacing w:after="0" w:line="360" w:lineRule="auto"/>
              <w:jc w:val="both"/>
              <w:rPr>
                <w:rFonts w:ascii="Arial" w:eastAsia="Times New Roman" w:hAnsi="Arial" w:cs="Arial"/>
                <w:b/>
                <w:sz w:val="24"/>
                <w:szCs w:val="24"/>
                <w:lang w:eastAsia="ru-RU"/>
              </w:rPr>
            </w:pPr>
            <w:r w:rsidRPr="007F0874">
              <w:rPr>
                <w:rFonts w:ascii="Arial" w:eastAsia="Calibri" w:hAnsi="Arial" w:cs="Arial"/>
                <w:color w:val="000000"/>
                <w:sz w:val="24"/>
                <w:szCs w:val="24"/>
                <w:bdr w:val="none" w:sz="0" w:space="0" w:color="auto" w:frame="1"/>
              </w:rPr>
              <w:t>«ОЦКС»</w:t>
            </w:r>
          </w:p>
          <w:p w14:paraId="615FB4F1" w14:textId="77777777" w:rsidR="003C2631" w:rsidRPr="007F0874" w:rsidRDefault="003C2631" w:rsidP="009D70E1">
            <w:pPr>
              <w:spacing w:after="0" w:line="360" w:lineRule="auto"/>
              <w:rPr>
                <w:rFonts w:ascii="Arial" w:eastAsia="Calibri" w:hAnsi="Arial" w:cs="Arial"/>
                <w:color w:val="000000"/>
                <w:sz w:val="24"/>
                <w:szCs w:val="24"/>
                <w:bdr w:val="none" w:sz="0" w:space="0" w:color="auto" w:frame="1"/>
              </w:rPr>
            </w:pPr>
          </w:p>
        </w:tc>
        <w:tc>
          <w:tcPr>
            <w:tcW w:w="1972" w:type="dxa"/>
            <w:hideMark/>
          </w:tcPr>
          <w:p w14:paraId="2FAD62F5" w14:textId="77777777" w:rsidR="009D70E1" w:rsidRPr="007F0874" w:rsidRDefault="009D70E1" w:rsidP="009D70E1">
            <w:pPr>
              <w:spacing w:after="0" w:line="360" w:lineRule="auto"/>
              <w:rPr>
                <w:rFonts w:ascii="Arial" w:eastAsia="Calibri" w:hAnsi="Arial" w:cs="Arial"/>
                <w:color w:val="000000"/>
                <w:sz w:val="24"/>
                <w:szCs w:val="24"/>
                <w:bdr w:val="none" w:sz="0" w:space="0" w:color="auto" w:frame="1"/>
              </w:rPr>
            </w:pPr>
          </w:p>
          <w:p w14:paraId="29BA2FF1" w14:textId="77777777" w:rsidR="009D70E1" w:rsidRPr="007F0874" w:rsidRDefault="009D70E1" w:rsidP="009D70E1">
            <w:pPr>
              <w:spacing w:after="0" w:line="360" w:lineRule="auto"/>
              <w:rPr>
                <w:rFonts w:ascii="Arial" w:eastAsia="Calibri" w:hAnsi="Arial" w:cs="Arial"/>
                <w:color w:val="000000"/>
                <w:sz w:val="24"/>
                <w:szCs w:val="24"/>
                <w:bdr w:val="none" w:sz="0" w:space="0" w:color="auto" w:frame="1"/>
              </w:rPr>
            </w:pPr>
          </w:p>
          <w:p w14:paraId="66CDE958" w14:textId="77777777" w:rsidR="003C2631" w:rsidRPr="007F0874" w:rsidRDefault="003050F7" w:rsidP="009D70E1">
            <w:pPr>
              <w:spacing w:after="0" w:line="360" w:lineRule="auto"/>
              <w:rPr>
                <w:rFonts w:ascii="Arial" w:eastAsia="Calibri" w:hAnsi="Arial" w:cs="Arial"/>
                <w:color w:val="000000"/>
                <w:sz w:val="24"/>
                <w:szCs w:val="24"/>
                <w:bdr w:val="none" w:sz="0" w:space="0" w:color="auto" w:frame="1"/>
              </w:rPr>
            </w:pPr>
            <w:r w:rsidRPr="007F0874">
              <w:rPr>
                <w:rFonts w:ascii="Arial" w:eastAsia="Calibri" w:hAnsi="Arial" w:cs="Arial"/>
                <w:color w:val="000000"/>
                <w:sz w:val="24"/>
                <w:szCs w:val="24"/>
                <w:bdr w:val="none" w:sz="0" w:space="0" w:color="auto" w:frame="1"/>
              </w:rPr>
              <w:t>С.А. Волков</w:t>
            </w:r>
            <w:r w:rsidRPr="007F0874" w:rsidDel="003050F7">
              <w:rPr>
                <w:rFonts w:ascii="Arial" w:eastAsia="Calibri" w:hAnsi="Arial" w:cs="Arial"/>
                <w:color w:val="000000"/>
                <w:sz w:val="24"/>
                <w:szCs w:val="24"/>
                <w:bdr w:val="none" w:sz="0" w:space="0" w:color="auto" w:frame="1"/>
              </w:rPr>
              <w:t xml:space="preserve"> </w:t>
            </w:r>
          </w:p>
          <w:p w14:paraId="047DC909" w14:textId="77777777" w:rsidR="007E0FD4" w:rsidRPr="007F0874" w:rsidRDefault="007E0FD4" w:rsidP="009D70E1">
            <w:pPr>
              <w:spacing w:after="0" w:line="360" w:lineRule="auto"/>
              <w:rPr>
                <w:rFonts w:ascii="Arial" w:eastAsia="Calibri" w:hAnsi="Arial" w:cs="Arial"/>
                <w:color w:val="000000"/>
                <w:sz w:val="24"/>
                <w:szCs w:val="24"/>
                <w:bdr w:val="none" w:sz="0" w:space="0" w:color="auto" w:frame="1"/>
              </w:rPr>
            </w:pPr>
          </w:p>
        </w:tc>
      </w:tr>
      <w:tr w:rsidR="003C2631" w:rsidRPr="007F0874" w14:paraId="3B8078FA" w14:textId="77777777" w:rsidTr="00C73A13">
        <w:trPr>
          <w:trHeight w:val="665"/>
        </w:trPr>
        <w:tc>
          <w:tcPr>
            <w:tcW w:w="2072" w:type="dxa"/>
            <w:hideMark/>
          </w:tcPr>
          <w:p w14:paraId="62476622" w14:textId="77777777" w:rsidR="009337BC" w:rsidRPr="007F0874" w:rsidRDefault="009337BC" w:rsidP="009D70E1">
            <w:pPr>
              <w:spacing w:after="0" w:line="360" w:lineRule="auto"/>
              <w:rPr>
                <w:rFonts w:ascii="Arial" w:eastAsia="Calibri" w:hAnsi="Arial" w:cs="Arial"/>
                <w:color w:val="000000"/>
                <w:sz w:val="24"/>
                <w:szCs w:val="24"/>
                <w:bdr w:val="none" w:sz="0" w:space="0" w:color="auto" w:frame="1"/>
              </w:rPr>
            </w:pPr>
          </w:p>
          <w:p w14:paraId="6826049C" w14:textId="77777777" w:rsidR="009337BC" w:rsidRPr="007F0874" w:rsidRDefault="009337BC" w:rsidP="009D70E1">
            <w:pPr>
              <w:spacing w:after="0" w:line="360" w:lineRule="auto"/>
              <w:rPr>
                <w:rFonts w:ascii="Arial" w:eastAsia="Calibri" w:hAnsi="Arial" w:cs="Arial"/>
                <w:color w:val="000000"/>
                <w:sz w:val="24"/>
                <w:szCs w:val="24"/>
                <w:bdr w:val="none" w:sz="0" w:space="0" w:color="auto" w:frame="1"/>
              </w:rPr>
            </w:pPr>
          </w:p>
          <w:p w14:paraId="158BC1D8" w14:textId="77777777" w:rsidR="003C2631" w:rsidRPr="007F0874" w:rsidRDefault="003C2631" w:rsidP="009D70E1">
            <w:pPr>
              <w:spacing w:after="0" w:line="360" w:lineRule="auto"/>
              <w:rPr>
                <w:rFonts w:ascii="Arial" w:eastAsia="Calibri" w:hAnsi="Arial" w:cs="Arial"/>
                <w:color w:val="000000"/>
                <w:sz w:val="24"/>
                <w:szCs w:val="24"/>
                <w:bdr w:val="none" w:sz="0" w:space="0" w:color="auto" w:frame="1"/>
              </w:rPr>
            </w:pPr>
            <w:r w:rsidRPr="007F0874">
              <w:rPr>
                <w:rFonts w:ascii="Arial" w:eastAsia="Calibri" w:hAnsi="Arial" w:cs="Arial"/>
                <w:color w:val="000000"/>
                <w:sz w:val="24"/>
                <w:szCs w:val="24"/>
                <w:bdr w:val="none" w:sz="0" w:space="0" w:color="auto" w:frame="1"/>
              </w:rPr>
              <w:t>Исполнители:</w:t>
            </w:r>
          </w:p>
        </w:tc>
        <w:tc>
          <w:tcPr>
            <w:tcW w:w="5583" w:type="dxa"/>
          </w:tcPr>
          <w:p w14:paraId="2D9847E6" w14:textId="77777777" w:rsidR="009337BC" w:rsidRPr="007F0874" w:rsidRDefault="009337BC" w:rsidP="009D70E1">
            <w:pPr>
              <w:spacing w:after="0" w:line="360" w:lineRule="auto"/>
              <w:rPr>
                <w:rFonts w:ascii="Arial" w:eastAsia="Calibri" w:hAnsi="Arial" w:cs="Arial"/>
                <w:color w:val="000000"/>
                <w:sz w:val="24"/>
                <w:szCs w:val="24"/>
                <w:bdr w:val="none" w:sz="0" w:space="0" w:color="auto" w:frame="1"/>
              </w:rPr>
            </w:pPr>
          </w:p>
          <w:p w14:paraId="460B0085" w14:textId="77777777" w:rsidR="009337BC" w:rsidRPr="007F0874" w:rsidRDefault="009337BC" w:rsidP="009D70E1">
            <w:pPr>
              <w:spacing w:after="0" w:line="360" w:lineRule="auto"/>
              <w:rPr>
                <w:rFonts w:ascii="Arial" w:eastAsia="Calibri" w:hAnsi="Arial" w:cs="Arial"/>
                <w:color w:val="000000"/>
                <w:sz w:val="24"/>
                <w:szCs w:val="24"/>
                <w:bdr w:val="none" w:sz="0" w:space="0" w:color="auto" w:frame="1"/>
              </w:rPr>
            </w:pPr>
          </w:p>
          <w:p w14:paraId="2F1FD079" w14:textId="77777777" w:rsidR="009D70E1" w:rsidRPr="007F0874" w:rsidRDefault="009D70E1" w:rsidP="009D70E1">
            <w:pPr>
              <w:suppressAutoHyphens/>
              <w:spacing w:after="0" w:line="360" w:lineRule="auto"/>
              <w:jc w:val="both"/>
              <w:rPr>
                <w:rFonts w:ascii="Arial" w:eastAsia="Calibri" w:hAnsi="Arial" w:cs="Arial"/>
                <w:color w:val="000000"/>
                <w:sz w:val="24"/>
                <w:szCs w:val="24"/>
                <w:bdr w:val="none" w:sz="0" w:space="0" w:color="auto" w:frame="1"/>
              </w:rPr>
            </w:pPr>
            <w:r w:rsidRPr="007F0874">
              <w:rPr>
                <w:rFonts w:ascii="Arial" w:eastAsia="Calibri" w:hAnsi="Arial" w:cs="Arial"/>
                <w:color w:val="000000"/>
                <w:sz w:val="24"/>
                <w:szCs w:val="24"/>
                <w:bdr w:val="none" w:sz="0" w:space="0" w:color="auto" w:frame="1"/>
              </w:rPr>
              <w:t xml:space="preserve">Частное учреждение </w:t>
            </w:r>
          </w:p>
          <w:p w14:paraId="728D89D8" w14:textId="77777777" w:rsidR="009D70E1" w:rsidRPr="007F0874" w:rsidRDefault="009D70E1" w:rsidP="009D70E1">
            <w:pPr>
              <w:suppressAutoHyphens/>
              <w:spacing w:after="0" w:line="360" w:lineRule="auto"/>
              <w:jc w:val="both"/>
              <w:rPr>
                <w:rFonts w:ascii="Arial" w:eastAsia="Calibri" w:hAnsi="Arial" w:cs="Arial"/>
                <w:color w:val="000000"/>
                <w:sz w:val="24"/>
                <w:szCs w:val="24"/>
                <w:bdr w:val="none" w:sz="0" w:space="0" w:color="auto" w:frame="1"/>
              </w:rPr>
            </w:pPr>
            <w:proofErr w:type="spellStart"/>
            <w:r w:rsidRPr="007F0874">
              <w:rPr>
                <w:rFonts w:ascii="Arial" w:eastAsia="Calibri" w:hAnsi="Arial" w:cs="Arial"/>
                <w:color w:val="000000"/>
                <w:sz w:val="24"/>
                <w:szCs w:val="24"/>
                <w:bdr w:val="none" w:sz="0" w:space="0" w:color="auto" w:frame="1"/>
              </w:rPr>
              <w:t>Госкорпорации</w:t>
            </w:r>
            <w:proofErr w:type="spellEnd"/>
            <w:r w:rsidRPr="007F0874">
              <w:rPr>
                <w:rFonts w:ascii="Arial" w:eastAsia="Calibri" w:hAnsi="Arial" w:cs="Arial"/>
                <w:color w:val="000000"/>
                <w:sz w:val="24"/>
                <w:szCs w:val="24"/>
                <w:bdr w:val="none" w:sz="0" w:space="0" w:color="auto" w:frame="1"/>
              </w:rPr>
              <w:t xml:space="preserve"> «</w:t>
            </w:r>
            <w:proofErr w:type="spellStart"/>
            <w:r w:rsidRPr="007F0874">
              <w:rPr>
                <w:rFonts w:ascii="Arial" w:eastAsia="Calibri" w:hAnsi="Arial" w:cs="Arial"/>
                <w:color w:val="000000"/>
                <w:sz w:val="24"/>
                <w:szCs w:val="24"/>
                <w:bdr w:val="none" w:sz="0" w:space="0" w:color="auto" w:frame="1"/>
              </w:rPr>
              <w:t>Росатом</w:t>
            </w:r>
            <w:proofErr w:type="spellEnd"/>
            <w:r w:rsidRPr="007F0874">
              <w:rPr>
                <w:rFonts w:ascii="Arial" w:eastAsia="Calibri" w:hAnsi="Arial" w:cs="Arial"/>
                <w:color w:val="000000"/>
                <w:sz w:val="24"/>
                <w:szCs w:val="24"/>
                <w:bdr w:val="none" w:sz="0" w:space="0" w:color="auto" w:frame="1"/>
              </w:rPr>
              <w:t xml:space="preserve">» </w:t>
            </w:r>
          </w:p>
          <w:p w14:paraId="3AEE2625" w14:textId="77777777" w:rsidR="009D70E1" w:rsidRPr="007F0874" w:rsidRDefault="009D70E1" w:rsidP="009D70E1">
            <w:pPr>
              <w:suppressAutoHyphens/>
              <w:spacing w:after="0" w:line="360" w:lineRule="auto"/>
              <w:jc w:val="both"/>
              <w:rPr>
                <w:rFonts w:ascii="Arial" w:eastAsia="Times New Roman" w:hAnsi="Arial" w:cs="Arial"/>
                <w:b/>
                <w:sz w:val="24"/>
                <w:szCs w:val="24"/>
                <w:lang w:eastAsia="ru-RU"/>
              </w:rPr>
            </w:pPr>
            <w:r w:rsidRPr="007F0874">
              <w:rPr>
                <w:rFonts w:ascii="Arial" w:eastAsia="Calibri" w:hAnsi="Arial" w:cs="Arial"/>
                <w:color w:val="000000"/>
                <w:sz w:val="24"/>
                <w:szCs w:val="24"/>
                <w:bdr w:val="none" w:sz="0" w:space="0" w:color="auto" w:frame="1"/>
              </w:rPr>
              <w:t>«ОЦКС»</w:t>
            </w:r>
          </w:p>
          <w:p w14:paraId="5D3A2AE3" w14:textId="77777777" w:rsidR="003C2631" w:rsidRPr="007F0874" w:rsidRDefault="003C2631" w:rsidP="009D70E1">
            <w:pPr>
              <w:spacing w:after="0" w:line="360" w:lineRule="auto"/>
              <w:rPr>
                <w:rFonts w:ascii="Arial" w:eastAsia="Calibri" w:hAnsi="Arial" w:cs="Arial"/>
                <w:color w:val="000000"/>
                <w:sz w:val="24"/>
                <w:szCs w:val="24"/>
                <w:bdr w:val="none" w:sz="0" w:space="0" w:color="auto" w:frame="1"/>
              </w:rPr>
            </w:pPr>
          </w:p>
        </w:tc>
        <w:tc>
          <w:tcPr>
            <w:tcW w:w="1972" w:type="dxa"/>
          </w:tcPr>
          <w:p w14:paraId="1B8C3151" w14:textId="77777777" w:rsidR="009337BC" w:rsidRPr="007F0874" w:rsidRDefault="009337BC" w:rsidP="009D70E1">
            <w:pPr>
              <w:spacing w:after="0" w:line="360" w:lineRule="auto"/>
              <w:rPr>
                <w:rFonts w:ascii="Arial" w:eastAsia="Calibri" w:hAnsi="Arial" w:cs="Arial"/>
                <w:color w:val="000000"/>
                <w:sz w:val="24"/>
                <w:szCs w:val="24"/>
                <w:bdr w:val="none" w:sz="0" w:space="0" w:color="auto" w:frame="1"/>
              </w:rPr>
            </w:pPr>
          </w:p>
          <w:p w14:paraId="6C4CA4A6" w14:textId="77777777" w:rsidR="009337BC" w:rsidRPr="007F0874" w:rsidRDefault="009337BC" w:rsidP="009D70E1">
            <w:pPr>
              <w:spacing w:after="0" w:line="360" w:lineRule="auto"/>
              <w:rPr>
                <w:rFonts w:ascii="Arial" w:eastAsia="Calibri" w:hAnsi="Arial" w:cs="Arial"/>
                <w:color w:val="000000"/>
                <w:sz w:val="24"/>
                <w:szCs w:val="24"/>
                <w:bdr w:val="none" w:sz="0" w:space="0" w:color="auto" w:frame="1"/>
              </w:rPr>
            </w:pPr>
          </w:p>
          <w:p w14:paraId="5355654C" w14:textId="77777777" w:rsidR="009D70E1" w:rsidRPr="007F0874" w:rsidRDefault="009D70E1" w:rsidP="009D70E1">
            <w:pPr>
              <w:spacing w:after="0" w:line="360" w:lineRule="auto"/>
              <w:rPr>
                <w:rFonts w:ascii="Arial" w:eastAsia="Calibri" w:hAnsi="Arial" w:cs="Arial"/>
                <w:color w:val="000000"/>
                <w:sz w:val="24"/>
                <w:szCs w:val="24"/>
                <w:bdr w:val="none" w:sz="0" w:space="0" w:color="auto" w:frame="1"/>
              </w:rPr>
            </w:pPr>
          </w:p>
          <w:p w14:paraId="0E1BEB28" w14:textId="77777777" w:rsidR="009D70E1" w:rsidRPr="007F0874" w:rsidRDefault="009D70E1" w:rsidP="009D70E1">
            <w:pPr>
              <w:spacing w:after="0" w:line="360" w:lineRule="auto"/>
              <w:rPr>
                <w:rFonts w:ascii="Arial" w:eastAsia="Calibri" w:hAnsi="Arial" w:cs="Arial"/>
                <w:color w:val="000000"/>
                <w:sz w:val="24"/>
                <w:szCs w:val="24"/>
                <w:bdr w:val="none" w:sz="0" w:space="0" w:color="auto" w:frame="1"/>
              </w:rPr>
            </w:pPr>
          </w:p>
          <w:p w14:paraId="60190923" w14:textId="7003AAF0" w:rsidR="003C2631" w:rsidRPr="007F0874" w:rsidRDefault="00C73A13" w:rsidP="009D70E1">
            <w:pPr>
              <w:spacing w:after="0" w:line="360" w:lineRule="auto"/>
              <w:rPr>
                <w:rFonts w:ascii="Arial" w:eastAsia="Calibri" w:hAnsi="Arial" w:cs="Arial"/>
                <w:color w:val="000000"/>
                <w:sz w:val="24"/>
                <w:szCs w:val="24"/>
                <w:bdr w:val="none" w:sz="0" w:space="0" w:color="auto" w:frame="1"/>
              </w:rPr>
            </w:pPr>
            <w:r>
              <w:rPr>
                <w:rFonts w:ascii="Arial" w:eastAsia="Calibri" w:hAnsi="Arial" w:cs="Arial"/>
                <w:color w:val="000000"/>
                <w:sz w:val="24"/>
                <w:szCs w:val="24"/>
                <w:bdr w:val="none" w:sz="0" w:space="0" w:color="auto" w:frame="1"/>
              </w:rPr>
              <w:t xml:space="preserve">И.А. </w:t>
            </w:r>
            <w:proofErr w:type="spellStart"/>
            <w:r>
              <w:rPr>
                <w:rFonts w:ascii="Arial" w:eastAsia="Calibri" w:hAnsi="Arial" w:cs="Arial"/>
                <w:color w:val="000000"/>
                <w:sz w:val="24"/>
                <w:szCs w:val="24"/>
                <w:bdr w:val="none" w:sz="0" w:space="0" w:color="auto" w:frame="1"/>
              </w:rPr>
              <w:t>Матюнина</w:t>
            </w:r>
            <w:proofErr w:type="spellEnd"/>
            <w:r w:rsidR="003050F7" w:rsidRPr="007F0874" w:rsidDel="003050F7">
              <w:rPr>
                <w:rFonts w:ascii="Arial" w:eastAsia="Calibri" w:hAnsi="Arial" w:cs="Arial"/>
                <w:color w:val="000000"/>
                <w:sz w:val="24"/>
                <w:szCs w:val="24"/>
                <w:bdr w:val="none" w:sz="0" w:space="0" w:color="auto" w:frame="1"/>
              </w:rPr>
              <w:t xml:space="preserve"> </w:t>
            </w:r>
          </w:p>
        </w:tc>
      </w:tr>
    </w:tbl>
    <w:p w14:paraId="4AADF2ED" w14:textId="77777777" w:rsidR="00305D30" w:rsidRPr="007F0874" w:rsidRDefault="00305D30" w:rsidP="00305D30">
      <w:pPr>
        <w:suppressAutoHyphens/>
        <w:spacing w:before="200" w:line="230" w:lineRule="exact"/>
        <w:rPr>
          <w:rFonts w:ascii="Arial" w:eastAsia="Calibri" w:hAnsi="Arial" w:cs="Arial"/>
          <w:sz w:val="16"/>
          <w:szCs w:val="16"/>
        </w:rPr>
      </w:pPr>
    </w:p>
    <w:p w14:paraId="0E4D3B5A" w14:textId="77777777" w:rsidR="00305D30" w:rsidRPr="007F0874" w:rsidRDefault="00305D30" w:rsidP="00305D30">
      <w:pPr>
        <w:suppressAutoHyphens/>
        <w:spacing w:before="200" w:line="230" w:lineRule="exact"/>
        <w:rPr>
          <w:rFonts w:ascii="Arial" w:eastAsia="Calibri" w:hAnsi="Arial" w:cs="Arial"/>
          <w:sz w:val="16"/>
          <w:szCs w:val="16"/>
        </w:rPr>
      </w:pPr>
    </w:p>
    <w:p w14:paraId="43EAA996" w14:textId="4B444B8A" w:rsidR="00827537" w:rsidRDefault="00827537" w:rsidP="00305D30">
      <w:pPr>
        <w:suppressAutoHyphens/>
        <w:spacing w:before="200" w:line="230" w:lineRule="exact"/>
        <w:rPr>
          <w:rFonts w:ascii="Arial" w:eastAsia="Calibri" w:hAnsi="Arial" w:cs="Arial"/>
          <w:sz w:val="16"/>
          <w:szCs w:val="16"/>
        </w:rPr>
      </w:pPr>
    </w:p>
    <w:p w14:paraId="587DD597" w14:textId="77777777" w:rsidR="00827537" w:rsidRPr="00827537" w:rsidRDefault="00827537" w:rsidP="00827537">
      <w:pPr>
        <w:rPr>
          <w:rFonts w:ascii="Arial" w:eastAsia="Calibri" w:hAnsi="Arial" w:cs="Arial"/>
          <w:sz w:val="16"/>
          <w:szCs w:val="16"/>
        </w:rPr>
      </w:pPr>
    </w:p>
    <w:p w14:paraId="09A99104" w14:textId="77777777" w:rsidR="00827537" w:rsidRPr="00827537" w:rsidRDefault="00827537" w:rsidP="00827537">
      <w:pPr>
        <w:rPr>
          <w:rFonts w:ascii="Arial" w:eastAsia="Calibri" w:hAnsi="Arial" w:cs="Arial"/>
          <w:sz w:val="16"/>
          <w:szCs w:val="16"/>
        </w:rPr>
      </w:pPr>
    </w:p>
    <w:p w14:paraId="1612BD3C" w14:textId="6E77EC1A" w:rsidR="00305D30" w:rsidRPr="00827537" w:rsidRDefault="00305D30" w:rsidP="00827537">
      <w:pPr>
        <w:jc w:val="right"/>
        <w:rPr>
          <w:rFonts w:ascii="Arial" w:eastAsia="Calibri" w:hAnsi="Arial" w:cs="Arial"/>
          <w:sz w:val="16"/>
          <w:szCs w:val="16"/>
        </w:rPr>
      </w:pPr>
    </w:p>
    <w:sectPr w:rsidR="00305D30" w:rsidRPr="00827537" w:rsidSect="00827537">
      <w:headerReference w:type="default" r:id="rId33"/>
      <w:footerReference w:type="default" r:id="rId34"/>
      <w:pgSz w:w="11906" w:h="16838"/>
      <w:pgMar w:top="1134" w:right="1418" w:bottom="1134" w:left="851" w:header="1134" w:footer="1134" w:gutter="0"/>
      <w:pgNumType w:start="1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C6518" w14:textId="77777777" w:rsidR="0037309B" w:rsidRDefault="0037309B">
      <w:pPr>
        <w:spacing w:after="0" w:line="240" w:lineRule="auto"/>
      </w:pPr>
      <w:r>
        <w:separator/>
      </w:r>
    </w:p>
  </w:endnote>
  <w:endnote w:type="continuationSeparator" w:id="0">
    <w:p w14:paraId="7B1BAE07" w14:textId="77777777" w:rsidR="0037309B" w:rsidRDefault="00373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D608E" w14:textId="77777777" w:rsidR="0040665D" w:rsidRDefault="0040665D" w:rsidP="00A53DBF">
    <w:pPr>
      <w:pStyle w:val="a7"/>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216822"/>
      <w:docPartObj>
        <w:docPartGallery w:val="Page Numbers (Bottom of Page)"/>
        <w:docPartUnique/>
      </w:docPartObj>
    </w:sdtPr>
    <w:sdtEndPr>
      <w:rPr>
        <w:rFonts w:ascii="Arial" w:hAnsi="Arial" w:cs="Arial"/>
      </w:rPr>
    </w:sdtEndPr>
    <w:sdtContent>
      <w:p w14:paraId="12B5BDA6" w14:textId="306C938F" w:rsidR="00A31F4B" w:rsidRPr="00BD5ABF" w:rsidRDefault="00A31F4B" w:rsidP="00BD5ABF">
        <w:pPr>
          <w:pStyle w:val="a7"/>
          <w:jc w:val="right"/>
          <w:rPr>
            <w:rFonts w:ascii="Arial" w:hAnsi="Arial" w:cs="Arial"/>
          </w:rPr>
        </w:pPr>
        <w:r w:rsidRPr="00BD5ABF">
          <w:rPr>
            <w:rFonts w:ascii="Arial" w:hAnsi="Arial" w:cs="Arial"/>
          </w:rPr>
          <w:fldChar w:fldCharType="begin"/>
        </w:r>
        <w:r w:rsidRPr="00BD5ABF">
          <w:rPr>
            <w:rFonts w:ascii="Arial" w:hAnsi="Arial" w:cs="Arial"/>
          </w:rPr>
          <w:instrText>PAGE   \* MERGEFORMAT</w:instrText>
        </w:r>
        <w:r w:rsidRPr="00BD5ABF">
          <w:rPr>
            <w:rFonts w:ascii="Arial" w:hAnsi="Arial" w:cs="Arial"/>
          </w:rPr>
          <w:fldChar w:fldCharType="separate"/>
        </w:r>
        <w:r w:rsidR="007E241B">
          <w:rPr>
            <w:rFonts w:ascii="Arial" w:hAnsi="Arial" w:cs="Arial"/>
            <w:noProof/>
          </w:rPr>
          <w:t>15</w:t>
        </w:r>
        <w:r w:rsidRPr="00BD5ABF">
          <w:rPr>
            <w:rFonts w:ascii="Arial" w:hAnsi="Arial" w:cs="Arial"/>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887405"/>
      <w:docPartObj>
        <w:docPartGallery w:val="Page Numbers (Bottom of Page)"/>
        <w:docPartUnique/>
      </w:docPartObj>
    </w:sdtPr>
    <w:sdtEndPr>
      <w:rPr>
        <w:rFonts w:ascii="Arial" w:hAnsi="Arial" w:cs="Arial"/>
      </w:rPr>
    </w:sdtEndPr>
    <w:sdtContent>
      <w:p w14:paraId="71FC2D6A" w14:textId="07E28395" w:rsidR="00827537" w:rsidRPr="00827537" w:rsidRDefault="00827537">
        <w:pPr>
          <w:pStyle w:val="a7"/>
          <w:rPr>
            <w:rFonts w:ascii="Arial" w:hAnsi="Arial" w:cs="Arial"/>
          </w:rPr>
        </w:pPr>
        <w:r w:rsidRPr="00827537">
          <w:rPr>
            <w:rFonts w:ascii="Arial" w:hAnsi="Arial" w:cs="Arial"/>
          </w:rPr>
          <w:fldChar w:fldCharType="begin"/>
        </w:r>
        <w:r w:rsidRPr="00827537">
          <w:rPr>
            <w:rFonts w:ascii="Arial" w:hAnsi="Arial" w:cs="Arial"/>
          </w:rPr>
          <w:instrText>PAGE   \* MERGEFORMAT</w:instrText>
        </w:r>
        <w:r w:rsidRPr="00827537">
          <w:rPr>
            <w:rFonts w:ascii="Arial" w:hAnsi="Arial" w:cs="Arial"/>
          </w:rPr>
          <w:fldChar w:fldCharType="separate"/>
        </w:r>
        <w:r w:rsidR="007E241B">
          <w:rPr>
            <w:rFonts w:ascii="Arial" w:hAnsi="Arial" w:cs="Arial"/>
            <w:noProof/>
          </w:rPr>
          <w:t>14</w:t>
        </w:r>
        <w:r w:rsidRPr="00827537">
          <w:rPr>
            <w:rFonts w:ascii="Arial" w:hAnsi="Arial" w:cs="Arial"/>
          </w:rPr>
          <w:fldChar w:fldCharType="end"/>
        </w:r>
      </w:p>
    </w:sdtContent>
  </w:sdt>
  <w:p w14:paraId="0D5B69A5" w14:textId="77777777" w:rsidR="00827537" w:rsidRPr="007F0874" w:rsidRDefault="00827537" w:rsidP="005F4884">
    <w:pPr>
      <w:pStyle w:val="a7"/>
      <w:spacing w:before="120"/>
      <w:rPr>
        <w:rFonts w:ascii="Arial" w:hAnsi="Arial" w:cs="Arial"/>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7133013"/>
      <w:docPartObj>
        <w:docPartGallery w:val="Page Numbers (Bottom of Page)"/>
        <w:docPartUnique/>
      </w:docPartObj>
    </w:sdtPr>
    <w:sdtEndPr/>
    <w:sdtContent>
      <w:p w14:paraId="30AC7444" w14:textId="6A412CE0" w:rsidR="0040665D" w:rsidRPr="007F0874" w:rsidRDefault="0040665D" w:rsidP="00820B4D">
        <w:pPr>
          <w:pStyle w:val="a7"/>
          <w:rPr>
            <w:rFonts w:ascii="Arial" w:hAnsi="Arial" w:cs="Arial"/>
          </w:rPr>
        </w:pPr>
        <w:r w:rsidRPr="007F0874">
          <w:rPr>
            <w:rFonts w:ascii="Arial" w:hAnsi="Arial" w:cs="Arial"/>
          </w:rPr>
          <w:fldChar w:fldCharType="begin"/>
        </w:r>
        <w:r w:rsidRPr="007F0874">
          <w:rPr>
            <w:rFonts w:ascii="Arial" w:hAnsi="Arial" w:cs="Arial"/>
          </w:rPr>
          <w:instrText xml:space="preserve"> PAGE   \* MERGEFORMAT </w:instrText>
        </w:r>
        <w:r w:rsidRPr="007F0874">
          <w:rPr>
            <w:rFonts w:ascii="Arial" w:hAnsi="Arial" w:cs="Arial"/>
          </w:rPr>
          <w:fldChar w:fldCharType="separate"/>
        </w:r>
        <w:r w:rsidR="007E241B">
          <w:rPr>
            <w:rFonts w:ascii="Arial" w:hAnsi="Arial" w:cs="Arial"/>
            <w:noProof/>
          </w:rPr>
          <w:t>16</w:t>
        </w:r>
        <w:r w:rsidRPr="007F0874">
          <w:rPr>
            <w:rFonts w:ascii="Arial" w:hAnsi="Arial" w:cs="Arial"/>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DC3CC" w14:textId="418982B9" w:rsidR="0040665D" w:rsidRPr="00AF67A1" w:rsidRDefault="0040665D" w:rsidP="00827537">
    <w:pPr>
      <w:pStyle w:val="a7"/>
      <w:rPr>
        <w:rFonts w:ascii="Arial" w:hAnsi="Arial" w:cs="Arial"/>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327316"/>
      <w:docPartObj>
        <w:docPartGallery w:val="Page Numbers (Bottom of Page)"/>
        <w:docPartUnique/>
      </w:docPartObj>
    </w:sdtPr>
    <w:sdtEndPr>
      <w:rPr>
        <w:rFonts w:ascii="Arial" w:hAnsi="Arial" w:cs="Arial"/>
      </w:rPr>
    </w:sdtEndPr>
    <w:sdtContent>
      <w:p w14:paraId="63E27290" w14:textId="0E0C6B12" w:rsidR="00827537" w:rsidRPr="00827537" w:rsidRDefault="00827537">
        <w:pPr>
          <w:pStyle w:val="a7"/>
          <w:jc w:val="right"/>
          <w:rPr>
            <w:rFonts w:ascii="Arial" w:hAnsi="Arial" w:cs="Arial"/>
          </w:rPr>
        </w:pPr>
        <w:r w:rsidRPr="00827537">
          <w:rPr>
            <w:rFonts w:ascii="Arial" w:hAnsi="Arial" w:cs="Arial"/>
          </w:rPr>
          <w:fldChar w:fldCharType="begin"/>
        </w:r>
        <w:r w:rsidRPr="00827537">
          <w:rPr>
            <w:rFonts w:ascii="Arial" w:hAnsi="Arial" w:cs="Arial"/>
          </w:rPr>
          <w:instrText>PAGE   \* MERGEFORMAT</w:instrText>
        </w:r>
        <w:r w:rsidRPr="00827537">
          <w:rPr>
            <w:rFonts w:ascii="Arial" w:hAnsi="Arial" w:cs="Arial"/>
          </w:rPr>
          <w:fldChar w:fldCharType="separate"/>
        </w:r>
        <w:r w:rsidR="007E241B">
          <w:rPr>
            <w:rFonts w:ascii="Arial" w:hAnsi="Arial" w:cs="Arial"/>
            <w:noProof/>
          </w:rPr>
          <w:t>17</w:t>
        </w:r>
        <w:r w:rsidRPr="00827537">
          <w:rPr>
            <w:rFonts w:ascii="Arial" w:hAnsi="Arial" w:cs="Arial"/>
          </w:rPr>
          <w:fldChar w:fldCharType="end"/>
        </w:r>
      </w:p>
    </w:sdtContent>
  </w:sdt>
  <w:p w14:paraId="42C35930" w14:textId="77777777" w:rsidR="00827537" w:rsidRPr="00AF67A1" w:rsidRDefault="00827537" w:rsidP="00827537">
    <w:pPr>
      <w:pStyle w:val="a7"/>
      <w:jc w:val="right"/>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568974"/>
      <w:docPartObj>
        <w:docPartGallery w:val="Page Numbers (Bottom of Page)"/>
        <w:docPartUnique/>
      </w:docPartObj>
    </w:sdtPr>
    <w:sdtEndPr/>
    <w:sdtContent>
      <w:p w14:paraId="03D250DA" w14:textId="77777777" w:rsidR="0040665D" w:rsidRDefault="0040665D" w:rsidP="00952F78">
        <w:pPr>
          <w:pStyle w:val="a7"/>
          <w:jc w:val="right"/>
        </w:pPr>
        <w:r>
          <w:fldChar w:fldCharType="begin"/>
        </w:r>
        <w:r>
          <w:instrText>PAGE   \* MERGEFORMAT</w:instrText>
        </w:r>
        <w:r>
          <w:fldChar w:fldCharType="separate"/>
        </w:r>
        <w:r>
          <w:rPr>
            <w:noProof/>
          </w:rPr>
          <w:t>2</w:t>
        </w:r>
        <w:r>
          <w:rPr>
            <w:noProof/>
          </w:rPr>
          <w:fldChar w:fldCharType="end"/>
        </w:r>
      </w:p>
    </w:sdtContent>
  </w:sdt>
  <w:p w14:paraId="36747D0F" w14:textId="77777777" w:rsidR="0040665D" w:rsidRPr="00B55506" w:rsidRDefault="0040665D" w:rsidP="00B5550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034982"/>
      <w:docPartObj>
        <w:docPartGallery w:val="Page Numbers (Bottom of Page)"/>
        <w:docPartUnique/>
      </w:docPartObj>
    </w:sdtPr>
    <w:sdtEndPr/>
    <w:sdtContent>
      <w:p w14:paraId="7E20B7B9" w14:textId="099A8EF0" w:rsidR="0040665D" w:rsidRPr="00B55506" w:rsidRDefault="0040665D" w:rsidP="00B55506">
        <w:pPr>
          <w:pStyle w:val="a7"/>
        </w:pPr>
        <w:r w:rsidRPr="007F0874">
          <w:rPr>
            <w:rFonts w:ascii="Arial" w:hAnsi="Arial" w:cs="Arial"/>
          </w:rPr>
          <w:fldChar w:fldCharType="begin"/>
        </w:r>
        <w:r w:rsidRPr="007F0874">
          <w:rPr>
            <w:rFonts w:ascii="Arial" w:hAnsi="Arial" w:cs="Arial"/>
          </w:rPr>
          <w:instrText>PAGE   \* MERGEFORMAT</w:instrText>
        </w:r>
        <w:r w:rsidRPr="007F0874">
          <w:rPr>
            <w:rFonts w:ascii="Arial" w:hAnsi="Arial" w:cs="Arial"/>
          </w:rPr>
          <w:fldChar w:fldCharType="separate"/>
        </w:r>
        <w:r w:rsidR="007E241B">
          <w:rPr>
            <w:rFonts w:ascii="Arial" w:hAnsi="Arial" w:cs="Arial"/>
            <w:noProof/>
          </w:rPr>
          <w:t>II</w:t>
        </w:r>
        <w:r w:rsidRPr="007F0874">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947860040"/>
      <w:docPartObj>
        <w:docPartGallery w:val="Page Numbers (Bottom of Page)"/>
        <w:docPartUnique/>
      </w:docPartObj>
    </w:sdtPr>
    <w:sdtEndPr/>
    <w:sdtContent>
      <w:p w14:paraId="39AA4E9A" w14:textId="55685FD1" w:rsidR="0040665D" w:rsidRPr="00BC59B8" w:rsidRDefault="0040665D" w:rsidP="00BC59B8">
        <w:pPr>
          <w:pStyle w:val="a7"/>
          <w:jc w:val="right"/>
          <w:rPr>
            <w:rFonts w:ascii="Arial" w:hAnsi="Arial" w:cs="Arial"/>
          </w:rPr>
        </w:pPr>
        <w:r w:rsidRPr="00BC59B8">
          <w:rPr>
            <w:rFonts w:ascii="Arial" w:hAnsi="Arial" w:cs="Arial"/>
          </w:rPr>
          <w:fldChar w:fldCharType="begin"/>
        </w:r>
        <w:r w:rsidRPr="00BC59B8">
          <w:rPr>
            <w:rFonts w:ascii="Arial" w:hAnsi="Arial" w:cs="Arial"/>
          </w:rPr>
          <w:instrText>PAGE   \* MERGEFORMAT</w:instrText>
        </w:r>
        <w:r w:rsidRPr="00BC59B8">
          <w:rPr>
            <w:rFonts w:ascii="Arial" w:hAnsi="Arial" w:cs="Arial"/>
          </w:rPr>
          <w:fldChar w:fldCharType="separate"/>
        </w:r>
        <w:r w:rsidR="007E241B">
          <w:rPr>
            <w:rFonts w:ascii="Arial" w:hAnsi="Arial" w:cs="Arial"/>
            <w:noProof/>
          </w:rPr>
          <w:t>III</w:t>
        </w:r>
        <w:r w:rsidRPr="00BC59B8">
          <w:rPr>
            <w:rFonts w:ascii="Arial" w:hAnsi="Arial" w:cs="Arial"/>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062927"/>
      <w:docPartObj>
        <w:docPartGallery w:val="Page Numbers (Bottom of Page)"/>
        <w:docPartUnique/>
      </w:docPartObj>
    </w:sdtPr>
    <w:sdtEndPr>
      <w:rPr>
        <w:rFonts w:ascii="Arial" w:hAnsi="Arial" w:cs="Arial"/>
      </w:rPr>
    </w:sdtEndPr>
    <w:sdtContent>
      <w:p w14:paraId="00CD2688" w14:textId="6FA945B8" w:rsidR="0040665D" w:rsidRPr="00CE2F03" w:rsidRDefault="0040665D" w:rsidP="00B55506">
        <w:pPr>
          <w:pStyle w:val="a7"/>
          <w:rPr>
            <w:rFonts w:ascii="Arial" w:hAnsi="Arial" w:cs="Arial"/>
          </w:rPr>
        </w:pPr>
        <w:r w:rsidRPr="00CE2F03">
          <w:rPr>
            <w:rFonts w:ascii="Arial" w:hAnsi="Arial" w:cs="Arial"/>
          </w:rPr>
          <w:fldChar w:fldCharType="begin"/>
        </w:r>
        <w:r w:rsidRPr="00CE2F03">
          <w:rPr>
            <w:rFonts w:ascii="Arial" w:hAnsi="Arial" w:cs="Arial"/>
          </w:rPr>
          <w:instrText>PAGE   \* MERGEFORMAT</w:instrText>
        </w:r>
        <w:r w:rsidRPr="00CE2F03">
          <w:rPr>
            <w:rFonts w:ascii="Arial" w:hAnsi="Arial" w:cs="Arial"/>
          </w:rPr>
          <w:fldChar w:fldCharType="separate"/>
        </w:r>
        <w:r w:rsidR="007E241B">
          <w:rPr>
            <w:rFonts w:ascii="Arial" w:hAnsi="Arial" w:cs="Arial"/>
            <w:noProof/>
          </w:rPr>
          <w:t>IV</w:t>
        </w:r>
        <w:r w:rsidRPr="00CE2F03">
          <w:rPr>
            <w:rFonts w:ascii="Arial" w:hAnsi="Arial" w:cs="Arial"/>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650788581"/>
      <w:docPartObj>
        <w:docPartGallery w:val="Page Numbers (Bottom of Page)"/>
        <w:docPartUnique/>
      </w:docPartObj>
    </w:sdtPr>
    <w:sdtEndPr/>
    <w:sdtContent>
      <w:p w14:paraId="39F7F2DC" w14:textId="64851613" w:rsidR="0040665D" w:rsidRPr="007F0874" w:rsidRDefault="0040665D" w:rsidP="005F4884">
        <w:pPr>
          <w:pStyle w:val="a7"/>
          <w:spacing w:before="120"/>
          <w:rPr>
            <w:rFonts w:ascii="Arial" w:hAnsi="Arial" w:cs="Arial"/>
          </w:rPr>
        </w:pPr>
        <w:r w:rsidRPr="007F0874">
          <w:rPr>
            <w:rFonts w:ascii="Arial" w:hAnsi="Arial" w:cs="Arial"/>
          </w:rPr>
          <w:fldChar w:fldCharType="begin"/>
        </w:r>
        <w:r w:rsidRPr="007F0874">
          <w:rPr>
            <w:rFonts w:ascii="Arial" w:hAnsi="Arial" w:cs="Arial"/>
          </w:rPr>
          <w:instrText>PAGE   \* MERGEFORMAT</w:instrText>
        </w:r>
        <w:r w:rsidRPr="007F0874">
          <w:rPr>
            <w:rFonts w:ascii="Arial" w:hAnsi="Arial" w:cs="Arial"/>
          </w:rPr>
          <w:fldChar w:fldCharType="separate"/>
        </w:r>
        <w:r w:rsidR="007E241B">
          <w:rPr>
            <w:rFonts w:ascii="Arial" w:hAnsi="Arial" w:cs="Arial"/>
            <w:noProof/>
          </w:rPr>
          <w:t>10</w:t>
        </w:r>
        <w:r w:rsidRPr="007F0874">
          <w:rPr>
            <w:rFonts w:ascii="Arial" w:hAnsi="Arial" w:cs="Arial"/>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483582490"/>
      <w:docPartObj>
        <w:docPartGallery w:val="Page Numbers (Bottom of Page)"/>
        <w:docPartUnique/>
      </w:docPartObj>
    </w:sdtPr>
    <w:sdtEndPr/>
    <w:sdtContent>
      <w:p w14:paraId="672ED961" w14:textId="2C1F15A7" w:rsidR="0040665D" w:rsidRPr="00BD5ABF" w:rsidRDefault="0040665D" w:rsidP="005F4884">
        <w:pPr>
          <w:pStyle w:val="a7"/>
          <w:spacing w:before="120"/>
          <w:jc w:val="right"/>
          <w:rPr>
            <w:rFonts w:ascii="Arial" w:hAnsi="Arial" w:cs="Arial"/>
          </w:rPr>
        </w:pPr>
        <w:r w:rsidRPr="00BC59B8">
          <w:rPr>
            <w:rFonts w:ascii="Arial" w:hAnsi="Arial" w:cs="Arial"/>
          </w:rPr>
          <w:fldChar w:fldCharType="begin"/>
        </w:r>
        <w:r w:rsidRPr="00BC59B8">
          <w:rPr>
            <w:rFonts w:ascii="Arial" w:hAnsi="Arial" w:cs="Arial"/>
          </w:rPr>
          <w:instrText>PAGE   \* MERGEFORMAT</w:instrText>
        </w:r>
        <w:r w:rsidRPr="00BC59B8">
          <w:rPr>
            <w:rFonts w:ascii="Arial" w:hAnsi="Arial" w:cs="Arial"/>
          </w:rPr>
          <w:fldChar w:fldCharType="separate"/>
        </w:r>
        <w:r w:rsidR="007E241B">
          <w:rPr>
            <w:rFonts w:ascii="Arial" w:hAnsi="Arial" w:cs="Arial"/>
            <w:noProof/>
          </w:rPr>
          <w:t>9</w:t>
        </w:r>
        <w:r w:rsidRPr="00BC59B8">
          <w:rPr>
            <w:rFonts w:ascii="Arial" w:hAnsi="Arial" w:cs="Arial"/>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4"/>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40665D" w14:paraId="532C4F28" w14:textId="77777777" w:rsidTr="00514BC1">
      <w:tc>
        <w:tcPr>
          <w:tcW w:w="9627" w:type="dxa"/>
          <w:tcBorders>
            <w:top w:val="single" w:sz="4" w:space="0" w:color="auto"/>
          </w:tcBorders>
        </w:tcPr>
        <w:p w14:paraId="0AC56E7C" w14:textId="7ED6ED87" w:rsidR="0040665D" w:rsidRPr="00996D3D" w:rsidRDefault="00996D3D" w:rsidP="00206379">
          <w:pPr>
            <w:widowControl w:val="0"/>
            <w:suppressAutoHyphens/>
            <w:spacing w:line="360" w:lineRule="auto"/>
            <w:jc w:val="both"/>
            <w:rPr>
              <w:rFonts w:ascii="Arial" w:hAnsi="Arial" w:cs="Arial"/>
              <w:b/>
              <w:bCs/>
              <w:i/>
              <w:sz w:val="24"/>
              <w:szCs w:val="24"/>
            </w:rPr>
          </w:pPr>
          <w:r w:rsidRPr="00996D3D">
            <w:rPr>
              <w:rFonts w:ascii="Arial" w:hAnsi="Arial" w:cs="Arial"/>
              <w:b/>
              <w:bCs/>
              <w:i/>
              <w:sz w:val="24"/>
              <w:szCs w:val="24"/>
            </w:rPr>
            <w:t>проект, первая редакция</w:t>
          </w:r>
        </w:p>
      </w:tc>
    </w:tr>
  </w:tbl>
  <w:p w14:paraId="65E58FA4" w14:textId="77777777" w:rsidR="0040665D" w:rsidRPr="00206379" w:rsidRDefault="0040665D" w:rsidP="00206379">
    <w:pPr>
      <w:pStyle w:val="a7"/>
      <w:jc w:val="right"/>
      <w:rPr>
        <w:rFonts w:ascii="Arial" w:hAnsi="Arial" w:cs="Arial"/>
      </w:rPr>
    </w:pPr>
    <w:r w:rsidRPr="00206379">
      <w:rPr>
        <w:rFonts w:ascii="Arial" w:hAnsi="Arial" w:cs="Arial"/>
      </w:rPr>
      <w:t>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681301"/>
      <w:docPartObj>
        <w:docPartGallery w:val="Page Numbers (Bottom of Page)"/>
        <w:docPartUnique/>
      </w:docPartObj>
    </w:sdtPr>
    <w:sdtEndPr>
      <w:rPr>
        <w:rFonts w:ascii="Arial" w:hAnsi="Arial" w:cs="Arial"/>
      </w:rPr>
    </w:sdtEndPr>
    <w:sdtContent>
      <w:p w14:paraId="01B20C9C" w14:textId="4AA2DF1B" w:rsidR="00827537" w:rsidRPr="00827537" w:rsidRDefault="00827537">
        <w:pPr>
          <w:pStyle w:val="a7"/>
          <w:rPr>
            <w:rFonts w:ascii="Arial" w:hAnsi="Arial" w:cs="Arial"/>
          </w:rPr>
        </w:pPr>
        <w:r w:rsidRPr="00827537">
          <w:rPr>
            <w:rFonts w:ascii="Arial" w:hAnsi="Arial" w:cs="Arial"/>
          </w:rPr>
          <w:fldChar w:fldCharType="begin"/>
        </w:r>
        <w:r w:rsidRPr="00827537">
          <w:rPr>
            <w:rFonts w:ascii="Arial" w:hAnsi="Arial" w:cs="Arial"/>
          </w:rPr>
          <w:instrText>PAGE   \* MERGEFORMAT</w:instrText>
        </w:r>
        <w:r w:rsidRPr="00827537">
          <w:rPr>
            <w:rFonts w:ascii="Arial" w:hAnsi="Arial" w:cs="Arial"/>
          </w:rPr>
          <w:fldChar w:fldCharType="separate"/>
        </w:r>
        <w:r w:rsidR="007E241B">
          <w:rPr>
            <w:rFonts w:ascii="Arial" w:hAnsi="Arial" w:cs="Arial"/>
            <w:noProof/>
          </w:rPr>
          <w:t>12</w:t>
        </w:r>
        <w:r w:rsidRPr="00827537">
          <w:rPr>
            <w:rFonts w:ascii="Arial" w:hAnsi="Arial" w:cs="Arial"/>
          </w:rPr>
          <w:fldChar w:fldCharType="end"/>
        </w:r>
      </w:p>
    </w:sdtContent>
  </w:sdt>
  <w:p w14:paraId="50802349" w14:textId="13D23117" w:rsidR="00827537" w:rsidRPr="007F0874" w:rsidRDefault="00827537" w:rsidP="005F4884">
    <w:pPr>
      <w:pStyle w:val="a7"/>
      <w:spacing w:before="12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344F7" w14:textId="77777777" w:rsidR="0037309B" w:rsidRDefault="0037309B">
      <w:pPr>
        <w:spacing w:after="0" w:line="240" w:lineRule="auto"/>
      </w:pPr>
      <w:r>
        <w:separator/>
      </w:r>
    </w:p>
  </w:footnote>
  <w:footnote w:type="continuationSeparator" w:id="0">
    <w:p w14:paraId="7B1C7475" w14:textId="77777777" w:rsidR="0037309B" w:rsidRDefault="0037309B">
      <w:pPr>
        <w:spacing w:after="0" w:line="240" w:lineRule="auto"/>
      </w:pPr>
      <w:r>
        <w:continuationSeparator/>
      </w:r>
    </w:p>
  </w:footnote>
  <w:footnote w:id="1">
    <w:p w14:paraId="6AC7F6A5" w14:textId="4CA3A3B0" w:rsidR="0040665D" w:rsidRPr="00C73A13" w:rsidRDefault="0040665D">
      <w:pPr>
        <w:pStyle w:val="ad"/>
        <w:rPr>
          <w:lang w:val="ru-RU"/>
        </w:rPr>
      </w:pPr>
      <w:r>
        <w:rPr>
          <w:rStyle w:val="af0"/>
        </w:rPr>
        <w:footnoteRef/>
      </w:r>
      <w:r w:rsidRPr="00C73A13">
        <w:rPr>
          <w:lang w:val="ru-RU"/>
        </w:rPr>
        <w:t xml:space="preserve"> </w:t>
      </w:r>
      <w:r>
        <w:rPr>
          <w:lang w:val="ru-RU"/>
        </w:rPr>
        <w:t>Зарезервированное в ЕСИМ обозначение стандарта.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CB3EA" w14:textId="77777777" w:rsidR="0040665D" w:rsidRPr="00494BD2" w:rsidRDefault="0040665D" w:rsidP="0074476D">
    <w:pPr>
      <w:pStyle w:val="a9"/>
      <w:rPr>
        <w:b/>
        <w:lang w:val="en-US"/>
      </w:rPr>
    </w:pPr>
    <w:r>
      <w:rPr>
        <w:b/>
      </w:rPr>
      <w:t xml:space="preserve">ГОСТ </w:t>
    </w:r>
    <w:proofErr w:type="gramStart"/>
    <w:r>
      <w:rPr>
        <w:b/>
      </w:rPr>
      <w:t>Р</w:t>
    </w:r>
    <w:proofErr w:type="gramEnd"/>
    <w:r>
      <w:rPr>
        <w:b/>
      </w:rPr>
      <w:t xml:space="preserve"> 10.0</w:t>
    </w:r>
    <w:r>
      <w:rPr>
        <w:b/>
        <w:lang w:val="en-US"/>
      </w:rPr>
      <w:t>0</w:t>
    </w:r>
    <w:r>
      <w:rPr>
        <w:b/>
      </w:rPr>
      <w:t>.</w:t>
    </w:r>
    <w:r>
      <w:rPr>
        <w:b/>
        <w:lang w:val="en-US"/>
      </w:rPr>
      <w:t>00</w:t>
    </w:r>
    <w:r>
      <w:rPr>
        <w:b/>
      </w:rPr>
      <w:t>00</w:t>
    </w:r>
    <w:r>
      <w:rPr>
        <w:b/>
        <w:lang w:val="en-US"/>
      </w:rPr>
      <w:t>-202x</w:t>
    </w:r>
  </w:p>
  <w:p w14:paraId="22FEFEA9" w14:textId="77777777" w:rsidR="0040665D" w:rsidRPr="00F75A9F" w:rsidRDefault="0040665D" w:rsidP="00F75A9F">
    <w:pPr>
      <w:pStyle w:val="a9"/>
      <w:jc w:val="right"/>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B1A37" w14:textId="62D40A62" w:rsidR="0040665D" w:rsidRPr="003E164A" w:rsidRDefault="0040665D" w:rsidP="00827537">
    <w:pPr>
      <w:pStyle w:val="a9"/>
      <w:rPr>
        <w:rFonts w:ascii="Arial" w:hAnsi="Arial" w:cs="Arial"/>
        <w:b/>
        <w:lang w:val="en-US"/>
      </w:rPr>
    </w:pPr>
    <w:r>
      <w:rPr>
        <w:rFonts w:ascii="Arial" w:hAnsi="Arial" w:cs="Arial"/>
        <w:b/>
      </w:rPr>
      <w:t xml:space="preserve">ГОСТ </w:t>
    </w:r>
    <w:proofErr w:type="gramStart"/>
    <w:r>
      <w:rPr>
        <w:rFonts w:ascii="Arial" w:hAnsi="Arial" w:cs="Arial"/>
        <w:b/>
      </w:rPr>
      <w:t>Р</w:t>
    </w:r>
    <w:proofErr w:type="gramEnd"/>
    <w:r w:rsidRPr="000B5152">
      <w:rPr>
        <w:rFonts w:ascii="Arial" w:hAnsi="Arial" w:cs="Arial"/>
        <w:b/>
      </w:rPr>
      <w:t xml:space="preserve"> 10.</w:t>
    </w:r>
    <w:r>
      <w:rPr>
        <w:rFonts w:ascii="Arial" w:hAnsi="Arial" w:cs="Arial"/>
        <w:b/>
      </w:rPr>
      <w:t>0</w:t>
    </w:r>
    <w:r w:rsidRPr="000B5152">
      <w:rPr>
        <w:rFonts w:ascii="Arial" w:hAnsi="Arial" w:cs="Arial"/>
        <w:b/>
      </w:rPr>
      <w:t>0.</w:t>
    </w:r>
    <w:r>
      <w:rPr>
        <w:rFonts w:ascii="Arial" w:hAnsi="Arial" w:cs="Arial"/>
        <w:b/>
      </w:rPr>
      <w:t>00</w:t>
    </w:r>
    <w:r w:rsidRPr="000B5152">
      <w:rPr>
        <w:rFonts w:ascii="Arial" w:hAnsi="Arial" w:cs="Arial"/>
        <w:b/>
      </w:rPr>
      <w:t>00</w:t>
    </w:r>
    <w:r>
      <w:rPr>
        <w:rFonts w:ascii="Arial" w:hAnsi="Arial" w:cs="Arial"/>
        <w:b/>
      </w:rPr>
      <w:t>–</w:t>
    </w:r>
    <w:r w:rsidRPr="000B5152">
      <w:rPr>
        <w:rFonts w:ascii="Arial" w:hAnsi="Arial" w:cs="Arial"/>
        <w:b/>
        <w:lang w:val="en-US"/>
      </w:rPr>
      <w:t>20</w:t>
    </w:r>
    <w:r>
      <w:rPr>
        <w:rFonts w:ascii="Arial" w:hAnsi="Arial" w:cs="Arial"/>
        <w:b/>
      </w:rPr>
      <w:t>2</w:t>
    </w:r>
    <w:r>
      <w:rPr>
        <w:rFonts w:ascii="Arial" w:hAnsi="Arial" w:cs="Arial"/>
        <w:b/>
        <w:lang w:val="en-US"/>
      </w:rPr>
      <w:t>2</w:t>
    </w:r>
  </w:p>
  <w:p w14:paraId="5AD99A9A" w14:textId="77777777" w:rsidR="0040665D" w:rsidRPr="004A2CA4" w:rsidRDefault="0040665D" w:rsidP="004A2CA4">
    <w:pPr>
      <w:pStyle w:val="a9"/>
      <w:jc w:val="right"/>
      <w:rPr>
        <w:rFonts w:ascii="Arial" w:hAnsi="Arial" w:cs="Arial"/>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18C14" w14:textId="77777777" w:rsidR="00827537" w:rsidRPr="006C152A" w:rsidRDefault="00827537" w:rsidP="00827537">
    <w:pPr>
      <w:pStyle w:val="a9"/>
      <w:jc w:val="right"/>
      <w:rPr>
        <w:rFonts w:ascii="Arial" w:hAnsi="Arial" w:cs="Arial"/>
        <w:b/>
      </w:rPr>
    </w:pPr>
    <w:r>
      <w:rPr>
        <w:rFonts w:ascii="Arial" w:hAnsi="Arial" w:cs="Arial"/>
        <w:b/>
      </w:rPr>
      <w:t xml:space="preserve">ГОСТ </w:t>
    </w:r>
    <w:proofErr w:type="gramStart"/>
    <w:r>
      <w:rPr>
        <w:rFonts w:ascii="Arial" w:hAnsi="Arial" w:cs="Arial"/>
        <w:b/>
      </w:rPr>
      <w:t>Р</w:t>
    </w:r>
    <w:proofErr w:type="gramEnd"/>
    <w:r w:rsidRPr="000B5152">
      <w:rPr>
        <w:rFonts w:ascii="Arial" w:hAnsi="Arial" w:cs="Arial"/>
        <w:b/>
      </w:rPr>
      <w:t xml:space="preserve"> 10.</w:t>
    </w:r>
    <w:r>
      <w:rPr>
        <w:rFonts w:ascii="Arial" w:hAnsi="Arial" w:cs="Arial"/>
        <w:b/>
      </w:rPr>
      <w:t>0</w:t>
    </w:r>
    <w:r w:rsidRPr="000B5152">
      <w:rPr>
        <w:rFonts w:ascii="Arial" w:hAnsi="Arial" w:cs="Arial"/>
        <w:b/>
      </w:rPr>
      <w:t>0.</w:t>
    </w:r>
    <w:r>
      <w:rPr>
        <w:rFonts w:ascii="Arial" w:hAnsi="Arial" w:cs="Arial"/>
        <w:b/>
      </w:rPr>
      <w:t>00</w:t>
    </w:r>
    <w:r w:rsidRPr="000B5152">
      <w:rPr>
        <w:rFonts w:ascii="Arial" w:hAnsi="Arial" w:cs="Arial"/>
        <w:b/>
      </w:rPr>
      <w:t>00</w:t>
    </w:r>
    <w:r>
      <w:rPr>
        <w:rFonts w:ascii="Arial" w:hAnsi="Arial" w:cs="Arial"/>
        <w:b/>
      </w:rPr>
      <w:t>–</w:t>
    </w:r>
    <w:r w:rsidRPr="006C152A">
      <w:rPr>
        <w:rFonts w:ascii="Arial" w:hAnsi="Arial" w:cs="Arial"/>
        <w:b/>
      </w:rPr>
      <w:t>20</w:t>
    </w:r>
    <w:r>
      <w:rPr>
        <w:rFonts w:ascii="Arial" w:hAnsi="Arial" w:cs="Arial"/>
        <w:b/>
      </w:rPr>
      <w:t>2</w:t>
    </w:r>
    <w:r w:rsidRPr="006C152A">
      <w:rPr>
        <w:rFonts w:ascii="Arial" w:hAnsi="Arial" w:cs="Arial"/>
        <w:b/>
      </w:rPr>
      <w:t>2</w:t>
    </w:r>
  </w:p>
  <w:p w14:paraId="2157CB5C" w14:textId="105E8201" w:rsidR="00827537" w:rsidRPr="006C152A" w:rsidRDefault="006C152A" w:rsidP="006C152A">
    <w:pPr>
      <w:pStyle w:val="a9"/>
      <w:jc w:val="right"/>
      <w:rPr>
        <w:rFonts w:ascii="Arial" w:hAnsi="Arial" w:cs="Arial"/>
        <w:i/>
      </w:rPr>
    </w:pPr>
    <w:r w:rsidRPr="006C152A">
      <w:rPr>
        <w:rFonts w:ascii="Arial" w:hAnsi="Arial" w:cs="Arial"/>
        <w:i/>
      </w:rPr>
      <w:t>(проект, первая редакция)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5EBF5" w14:textId="77777777" w:rsidR="0040665D" w:rsidRPr="00494BD2" w:rsidRDefault="0040665D" w:rsidP="00956235">
    <w:pPr>
      <w:pStyle w:val="a9"/>
      <w:jc w:val="right"/>
      <w:rPr>
        <w:b/>
        <w:lang w:val="en-US"/>
      </w:rPr>
    </w:pPr>
    <w:r>
      <w:rPr>
        <w:b/>
      </w:rPr>
      <w:t xml:space="preserve">ГОСТ </w:t>
    </w:r>
    <w:proofErr w:type="gramStart"/>
    <w:r>
      <w:rPr>
        <w:b/>
      </w:rPr>
      <w:t>Р</w:t>
    </w:r>
    <w:proofErr w:type="gramEnd"/>
    <w:r>
      <w:rPr>
        <w:b/>
      </w:rPr>
      <w:t xml:space="preserve"> 10.0</w:t>
    </w:r>
    <w:r>
      <w:rPr>
        <w:b/>
        <w:lang w:val="en-US"/>
      </w:rPr>
      <w:t>0</w:t>
    </w:r>
    <w:r>
      <w:rPr>
        <w:b/>
      </w:rPr>
      <w:t>.0</w:t>
    </w:r>
    <w:r>
      <w:rPr>
        <w:b/>
        <w:lang w:val="en-US"/>
      </w:rPr>
      <w:t>00</w:t>
    </w:r>
    <w:r>
      <w:rPr>
        <w:b/>
      </w:rPr>
      <w:t>0</w:t>
    </w:r>
    <w:r>
      <w:rPr>
        <w:b/>
        <w:lang w:val="en-US"/>
      </w:rPr>
      <w:t>-202x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7D8EE" w14:textId="77777777" w:rsidR="0040665D" w:rsidRDefault="0040665D" w:rsidP="007F0874">
    <w:pPr>
      <w:pStyle w:val="a9"/>
      <w:rPr>
        <w:rFonts w:ascii="Arial" w:hAnsi="Arial" w:cs="Arial"/>
        <w:b/>
      </w:rPr>
    </w:pPr>
    <w:r w:rsidRPr="007F0874">
      <w:rPr>
        <w:rFonts w:ascii="Arial" w:hAnsi="Arial" w:cs="Arial"/>
        <w:b/>
      </w:rPr>
      <w:t xml:space="preserve">ГОСТ </w:t>
    </w:r>
    <w:proofErr w:type="gramStart"/>
    <w:r w:rsidRPr="007F0874">
      <w:rPr>
        <w:rFonts w:ascii="Arial" w:hAnsi="Arial" w:cs="Arial"/>
        <w:b/>
      </w:rPr>
      <w:t>Р</w:t>
    </w:r>
    <w:proofErr w:type="gramEnd"/>
    <w:r w:rsidRPr="007F0874">
      <w:rPr>
        <w:rFonts w:ascii="Arial" w:hAnsi="Arial" w:cs="Arial"/>
        <w:b/>
      </w:rPr>
      <w:t xml:space="preserve"> 10.0</w:t>
    </w:r>
    <w:r w:rsidRPr="006C152A">
      <w:rPr>
        <w:rFonts w:ascii="Arial" w:hAnsi="Arial" w:cs="Arial"/>
        <w:b/>
      </w:rPr>
      <w:t>0</w:t>
    </w:r>
    <w:r w:rsidRPr="007F0874">
      <w:rPr>
        <w:rFonts w:ascii="Arial" w:hAnsi="Arial" w:cs="Arial"/>
        <w:b/>
      </w:rPr>
      <w:t>.0</w:t>
    </w:r>
    <w:r w:rsidRPr="006C152A">
      <w:rPr>
        <w:rFonts w:ascii="Arial" w:hAnsi="Arial" w:cs="Arial"/>
        <w:b/>
      </w:rPr>
      <w:t>00</w:t>
    </w:r>
    <w:r w:rsidRPr="007F0874">
      <w:rPr>
        <w:rFonts w:ascii="Arial" w:hAnsi="Arial" w:cs="Arial"/>
        <w:b/>
      </w:rPr>
      <w:t>0</w:t>
    </w:r>
    <w:r>
      <w:rPr>
        <w:rFonts w:ascii="Arial" w:hAnsi="Arial" w:cs="Arial"/>
        <w:b/>
      </w:rPr>
      <w:t>—</w:t>
    </w:r>
    <w:r w:rsidRPr="006C152A">
      <w:rPr>
        <w:rFonts w:ascii="Arial" w:hAnsi="Arial" w:cs="Arial"/>
        <w:b/>
      </w:rPr>
      <w:t>202</w:t>
    </w:r>
    <w:r>
      <w:rPr>
        <w:rFonts w:ascii="Arial" w:hAnsi="Arial" w:cs="Arial"/>
        <w:b/>
      </w:rPr>
      <w:t>2</w:t>
    </w:r>
  </w:p>
  <w:p w14:paraId="1DE9EBE5" w14:textId="3CD082EE" w:rsidR="0040665D" w:rsidRPr="006C152A" w:rsidRDefault="006C152A" w:rsidP="007F0874">
    <w:pPr>
      <w:pStyle w:val="a9"/>
      <w:rPr>
        <w:rFonts w:ascii="Arial" w:hAnsi="Arial" w:cs="Arial"/>
        <w:i/>
      </w:rPr>
    </w:pPr>
    <w:r w:rsidRPr="006C152A">
      <w:rPr>
        <w:rFonts w:ascii="Arial" w:hAnsi="Arial" w:cs="Arial"/>
        <w:i/>
      </w:rPr>
      <w:t>(проект, первая редакция)</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6E846" w14:textId="77777777" w:rsidR="0040665D" w:rsidRDefault="0040665D" w:rsidP="007F0874">
    <w:pPr>
      <w:pStyle w:val="a9"/>
      <w:jc w:val="right"/>
      <w:rPr>
        <w:rFonts w:ascii="Arial" w:hAnsi="Arial" w:cs="Arial"/>
        <w:b/>
      </w:rPr>
    </w:pPr>
    <w:r w:rsidRPr="00BC59B8">
      <w:rPr>
        <w:rFonts w:ascii="Arial" w:hAnsi="Arial" w:cs="Arial"/>
        <w:b/>
      </w:rPr>
      <w:t xml:space="preserve">ГОСТ </w:t>
    </w:r>
    <w:proofErr w:type="gramStart"/>
    <w:r w:rsidRPr="00BC59B8">
      <w:rPr>
        <w:rFonts w:ascii="Arial" w:hAnsi="Arial" w:cs="Arial"/>
        <w:b/>
      </w:rPr>
      <w:t>Р</w:t>
    </w:r>
    <w:proofErr w:type="gramEnd"/>
    <w:r w:rsidRPr="00BC59B8">
      <w:rPr>
        <w:rFonts w:ascii="Arial" w:hAnsi="Arial" w:cs="Arial"/>
        <w:b/>
      </w:rPr>
      <w:t xml:space="preserve"> 10.0</w:t>
    </w:r>
    <w:r w:rsidRPr="006C152A">
      <w:rPr>
        <w:rFonts w:ascii="Arial" w:hAnsi="Arial" w:cs="Arial"/>
        <w:b/>
      </w:rPr>
      <w:t>0</w:t>
    </w:r>
    <w:r w:rsidRPr="00BC59B8">
      <w:rPr>
        <w:rFonts w:ascii="Arial" w:hAnsi="Arial" w:cs="Arial"/>
        <w:b/>
      </w:rPr>
      <w:t>.</w:t>
    </w:r>
    <w:r w:rsidRPr="006C152A">
      <w:rPr>
        <w:rFonts w:ascii="Arial" w:hAnsi="Arial" w:cs="Arial"/>
        <w:b/>
      </w:rPr>
      <w:t>00</w:t>
    </w:r>
    <w:r w:rsidRPr="00BC59B8">
      <w:rPr>
        <w:rFonts w:ascii="Arial" w:hAnsi="Arial" w:cs="Arial"/>
        <w:b/>
      </w:rPr>
      <w:t>00</w:t>
    </w:r>
    <w:r>
      <w:rPr>
        <w:rFonts w:ascii="Arial" w:hAnsi="Arial" w:cs="Arial"/>
        <w:b/>
      </w:rPr>
      <w:t>—</w:t>
    </w:r>
    <w:r w:rsidRPr="006C152A">
      <w:rPr>
        <w:rFonts w:ascii="Arial" w:hAnsi="Arial" w:cs="Arial"/>
        <w:b/>
      </w:rPr>
      <w:t>202</w:t>
    </w:r>
    <w:r>
      <w:rPr>
        <w:rFonts w:ascii="Arial" w:hAnsi="Arial" w:cs="Arial"/>
        <w:b/>
      </w:rPr>
      <w:t>2</w:t>
    </w:r>
  </w:p>
  <w:p w14:paraId="40EDD42F" w14:textId="77777777" w:rsidR="006C152A" w:rsidRPr="006C152A" w:rsidRDefault="006C152A" w:rsidP="006C152A">
    <w:pPr>
      <w:pStyle w:val="a9"/>
      <w:jc w:val="right"/>
      <w:rPr>
        <w:rFonts w:ascii="Arial" w:hAnsi="Arial" w:cs="Arial"/>
        <w:i/>
      </w:rPr>
    </w:pPr>
    <w:r w:rsidRPr="006C152A">
      <w:rPr>
        <w:rFonts w:ascii="Arial" w:hAnsi="Arial" w:cs="Arial"/>
        <w:i/>
      </w:rPr>
      <w:t>(проект, первая редакция)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B685A" w14:textId="77777777" w:rsidR="0040665D" w:rsidRDefault="0040665D" w:rsidP="005F4884">
    <w:pPr>
      <w:pStyle w:val="a9"/>
      <w:spacing w:after="120"/>
      <w:rPr>
        <w:rFonts w:ascii="Arial" w:hAnsi="Arial" w:cs="Arial"/>
        <w:b/>
      </w:rPr>
    </w:pPr>
    <w:r w:rsidRPr="00BC59B8">
      <w:rPr>
        <w:rFonts w:ascii="Arial" w:hAnsi="Arial" w:cs="Arial"/>
        <w:b/>
      </w:rPr>
      <w:t xml:space="preserve">ГОСТ </w:t>
    </w:r>
    <w:proofErr w:type="gramStart"/>
    <w:r w:rsidRPr="00BC59B8">
      <w:rPr>
        <w:rFonts w:ascii="Arial" w:hAnsi="Arial" w:cs="Arial"/>
        <w:b/>
      </w:rPr>
      <w:t>Р</w:t>
    </w:r>
    <w:proofErr w:type="gramEnd"/>
    <w:r w:rsidRPr="00BC59B8">
      <w:rPr>
        <w:rFonts w:ascii="Arial" w:hAnsi="Arial" w:cs="Arial"/>
        <w:b/>
      </w:rPr>
      <w:t xml:space="preserve"> 10.0</w:t>
    </w:r>
    <w:r w:rsidRPr="006C152A">
      <w:rPr>
        <w:rFonts w:ascii="Arial" w:hAnsi="Arial" w:cs="Arial"/>
        <w:b/>
      </w:rPr>
      <w:t>0</w:t>
    </w:r>
    <w:r w:rsidRPr="00BC59B8">
      <w:rPr>
        <w:rFonts w:ascii="Arial" w:hAnsi="Arial" w:cs="Arial"/>
        <w:b/>
      </w:rPr>
      <w:t>.0</w:t>
    </w:r>
    <w:r w:rsidRPr="006C152A">
      <w:rPr>
        <w:rFonts w:ascii="Arial" w:hAnsi="Arial" w:cs="Arial"/>
        <w:b/>
      </w:rPr>
      <w:t>00</w:t>
    </w:r>
    <w:r w:rsidRPr="00BC59B8">
      <w:rPr>
        <w:rFonts w:ascii="Arial" w:hAnsi="Arial" w:cs="Arial"/>
        <w:b/>
      </w:rPr>
      <w:t>0</w:t>
    </w:r>
    <w:r>
      <w:rPr>
        <w:rFonts w:ascii="Arial" w:hAnsi="Arial" w:cs="Arial"/>
        <w:b/>
      </w:rPr>
      <w:t>—</w:t>
    </w:r>
    <w:r w:rsidRPr="006C152A">
      <w:rPr>
        <w:rFonts w:ascii="Arial" w:hAnsi="Arial" w:cs="Arial"/>
        <w:b/>
      </w:rPr>
      <w:t>202</w:t>
    </w:r>
    <w:r>
      <w:rPr>
        <w:rFonts w:ascii="Arial" w:hAnsi="Arial" w:cs="Arial"/>
        <w:b/>
      </w:rPr>
      <w:t>2</w:t>
    </w:r>
  </w:p>
  <w:p w14:paraId="668F2294" w14:textId="1193D912" w:rsidR="0040665D" w:rsidRPr="006C152A" w:rsidRDefault="006C152A" w:rsidP="006C152A">
    <w:pPr>
      <w:pStyle w:val="a9"/>
      <w:rPr>
        <w:rFonts w:ascii="Arial" w:hAnsi="Arial" w:cs="Arial"/>
        <w:i/>
      </w:rPr>
    </w:pPr>
    <w:r w:rsidRPr="006C152A">
      <w:rPr>
        <w:rFonts w:ascii="Arial" w:hAnsi="Arial" w:cs="Arial"/>
        <w:i/>
      </w:rPr>
      <w:t>(проект, первая редакция)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00189" w14:textId="77777777" w:rsidR="0040665D" w:rsidRDefault="0040665D" w:rsidP="005F4884">
    <w:pPr>
      <w:pStyle w:val="a9"/>
      <w:spacing w:after="120"/>
      <w:jc w:val="right"/>
      <w:rPr>
        <w:rFonts w:ascii="Arial" w:hAnsi="Arial" w:cs="Arial"/>
        <w:b/>
        <w:szCs w:val="18"/>
      </w:rPr>
    </w:pPr>
    <w:r w:rsidRPr="00690254">
      <w:rPr>
        <w:rFonts w:ascii="Arial" w:hAnsi="Arial" w:cs="Arial"/>
        <w:b/>
        <w:szCs w:val="18"/>
      </w:rPr>
      <w:t xml:space="preserve">ГОСТ </w:t>
    </w:r>
    <w:proofErr w:type="gramStart"/>
    <w:r w:rsidRPr="00690254">
      <w:rPr>
        <w:rFonts w:ascii="Arial" w:hAnsi="Arial" w:cs="Arial"/>
        <w:b/>
        <w:szCs w:val="18"/>
      </w:rPr>
      <w:t>Р</w:t>
    </w:r>
    <w:proofErr w:type="gramEnd"/>
    <w:r w:rsidRPr="00690254">
      <w:rPr>
        <w:rFonts w:ascii="Arial" w:hAnsi="Arial" w:cs="Arial"/>
        <w:b/>
        <w:szCs w:val="18"/>
      </w:rPr>
      <w:t xml:space="preserve"> 10.0</w:t>
    </w:r>
    <w:r w:rsidRPr="006C152A">
      <w:rPr>
        <w:rFonts w:ascii="Arial" w:hAnsi="Arial" w:cs="Arial"/>
        <w:b/>
        <w:szCs w:val="18"/>
      </w:rPr>
      <w:t>0</w:t>
    </w:r>
    <w:r w:rsidRPr="00690254">
      <w:rPr>
        <w:rFonts w:ascii="Arial" w:hAnsi="Arial" w:cs="Arial"/>
        <w:b/>
        <w:szCs w:val="18"/>
      </w:rPr>
      <w:t>.</w:t>
    </w:r>
    <w:r w:rsidRPr="006C152A">
      <w:rPr>
        <w:rFonts w:ascii="Arial" w:hAnsi="Arial" w:cs="Arial"/>
        <w:b/>
        <w:szCs w:val="18"/>
      </w:rPr>
      <w:t>00</w:t>
    </w:r>
    <w:r w:rsidRPr="00690254">
      <w:rPr>
        <w:rFonts w:ascii="Arial" w:hAnsi="Arial" w:cs="Arial"/>
        <w:b/>
        <w:szCs w:val="18"/>
      </w:rPr>
      <w:t>00</w:t>
    </w:r>
    <w:r>
      <w:rPr>
        <w:rFonts w:ascii="Arial" w:hAnsi="Arial" w:cs="Arial"/>
        <w:b/>
        <w:szCs w:val="18"/>
      </w:rPr>
      <w:t>—</w:t>
    </w:r>
    <w:r w:rsidRPr="006C152A">
      <w:rPr>
        <w:rFonts w:ascii="Arial" w:hAnsi="Arial" w:cs="Arial"/>
        <w:b/>
        <w:szCs w:val="18"/>
      </w:rPr>
      <w:t>202</w:t>
    </w:r>
    <w:r>
      <w:rPr>
        <w:rFonts w:ascii="Arial" w:hAnsi="Arial" w:cs="Arial"/>
        <w:b/>
        <w:szCs w:val="18"/>
      </w:rPr>
      <w:t>2</w:t>
    </w:r>
  </w:p>
  <w:p w14:paraId="6FD7C739" w14:textId="5A10EC45" w:rsidR="0040665D" w:rsidRPr="006C152A" w:rsidRDefault="006C152A" w:rsidP="006C152A">
    <w:pPr>
      <w:pStyle w:val="a9"/>
      <w:jc w:val="right"/>
      <w:rPr>
        <w:rFonts w:ascii="Arial" w:hAnsi="Arial" w:cs="Arial"/>
        <w:i/>
      </w:rPr>
    </w:pPr>
    <w:r w:rsidRPr="006C152A">
      <w:rPr>
        <w:rFonts w:ascii="Arial" w:hAnsi="Arial" w:cs="Arial"/>
        <w:i/>
      </w:rPr>
      <w:t>(проект, первая редакция)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2B13C" w14:textId="77777777" w:rsidR="00A31F4B" w:rsidRDefault="00A31F4B" w:rsidP="00956235">
    <w:pPr>
      <w:pStyle w:val="a9"/>
      <w:rPr>
        <w:rFonts w:ascii="Arial" w:hAnsi="Arial" w:cs="Arial"/>
        <w:b/>
      </w:rPr>
    </w:pPr>
    <w:r w:rsidRPr="007F0874">
      <w:rPr>
        <w:rFonts w:ascii="Arial" w:hAnsi="Arial" w:cs="Arial"/>
        <w:b/>
      </w:rPr>
      <w:t xml:space="preserve">ГОСТ </w:t>
    </w:r>
    <w:proofErr w:type="gramStart"/>
    <w:r w:rsidRPr="007F0874">
      <w:rPr>
        <w:rFonts w:ascii="Arial" w:hAnsi="Arial" w:cs="Arial"/>
        <w:b/>
      </w:rPr>
      <w:t>Р</w:t>
    </w:r>
    <w:proofErr w:type="gramEnd"/>
    <w:r w:rsidRPr="007F0874">
      <w:rPr>
        <w:rFonts w:ascii="Arial" w:hAnsi="Arial" w:cs="Arial"/>
        <w:b/>
      </w:rPr>
      <w:t xml:space="preserve"> 10.0</w:t>
    </w:r>
    <w:r w:rsidRPr="006C152A">
      <w:rPr>
        <w:rFonts w:ascii="Arial" w:hAnsi="Arial" w:cs="Arial"/>
        <w:b/>
      </w:rPr>
      <w:t>0</w:t>
    </w:r>
    <w:r w:rsidRPr="007F0874">
      <w:rPr>
        <w:rFonts w:ascii="Arial" w:hAnsi="Arial" w:cs="Arial"/>
        <w:b/>
      </w:rPr>
      <w:t>.0</w:t>
    </w:r>
    <w:r w:rsidRPr="006C152A">
      <w:rPr>
        <w:rFonts w:ascii="Arial" w:hAnsi="Arial" w:cs="Arial"/>
        <w:b/>
      </w:rPr>
      <w:t>00</w:t>
    </w:r>
    <w:r w:rsidRPr="007F0874">
      <w:rPr>
        <w:rFonts w:ascii="Arial" w:hAnsi="Arial" w:cs="Arial"/>
        <w:b/>
      </w:rPr>
      <w:t>0</w:t>
    </w:r>
    <w:r>
      <w:rPr>
        <w:rFonts w:ascii="Arial" w:hAnsi="Arial" w:cs="Arial"/>
        <w:b/>
      </w:rPr>
      <w:t>—</w:t>
    </w:r>
    <w:r w:rsidRPr="006C152A">
      <w:rPr>
        <w:rFonts w:ascii="Arial" w:hAnsi="Arial" w:cs="Arial"/>
        <w:b/>
      </w:rPr>
      <w:t>202</w:t>
    </w:r>
    <w:r>
      <w:rPr>
        <w:rFonts w:ascii="Arial" w:hAnsi="Arial" w:cs="Arial"/>
        <w:b/>
      </w:rPr>
      <w:t>2</w:t>
    </w:r>
  </w:p>
  <w:p w14:paraId="37D60804" w14:textId="1E2CC12E" w:rsidR="00A31F4B" w:rsidRPr="006C152A" w:rsidRDefault="006C152A" w:rsidP="00956235">
    <w:pPr>
      <w:pStyle w:val="a9"/>
      <w:rPr>
        <w:rFonts w:ascii="Arial" w:hAnsi="Arial" w:cs="Arial"/>
        <w:i/>
      </w:rPr>
    </w:pPr>
    <w:r w:rsidRPr="006C152A">
      <w:rPr>
        <w:rFonts w:ascii="Arial" w:hAnsi="Arial" w:cs="Arial"/>
        <w:i/>
      </w:rPr>
      <w:t>(проект, первая редакция)</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EA59F" w14:textId="77777777" w:rsidR="00A31F4B" w:rsidRDefault="00A31F4B" w:rsidP="00956235">
    <w:pPr>
      <w:pStyle w:val="a9"/>
      <w:jc w:val="right"/>
      <w:rPr>
        <w:rFonts w:ascii="Arial" w:hAnsi="Arial" w:cs="Arial"/>
        <w:b/>
      </w:rPr>
    </w:pPr>
    <w:r w:rsidRPr="007F0874">
      <w:rPr>
        <w:rFonts w:ascii="Arial" w:hAnsi="Arial" w:cs="Arial"/>
        <w:b/>
      </w:rPr>
      <w:t xml:space="preserve">ГОСТ </w:t>
    </w:r>
    <w:proofErr w:type="gramStart"/>
    <w:r w:rsidRPr="007F0874">
      <w:rPr>
        <w:rFonts w:ascii="Arial" w:hAnsi="Arial" w:cs="Arial"/>
        <w:b/>
      </w:rPr>
      <w:t>Р</w:t>
    </w:r>
    <w:proofErr w:type="gramEnd"/>
    <w:r w:rsidRPr="007F0874">
      <w:rPr>
        <w:rFonts w:ascii="Arial" w:hAnsi="Arial" w:cs="Arial"/>
        <w:b/>
      </w:rPr>
      <w:t xml:space="preserve"> 10.0</w:t>
    </w:r>
    <w:r w:rsidRPr="006C152A">
      <w:rPr>
        <w:rFonts w:ascii="Arial" w:hAnsi="Arial" w:cs="Arial"/>
        <w:b/>
      </w:rPr>
      <w:t>0</w:t>
    </w:r>
    <w:r w:rsidRPr="007F0874">
      <w:rPr>
        <w:rFonts w:ascii="Arial" w:hAnsi="Arial" w:cs="Arial"/>
        <w:b/>
      </w:rPr>
      <w:t>.</w:t>
    </w:r>
    <w:r w:rsidRPr="006C152A">
      <w:rPr>
        <w:rFonts w:ascii="Arial" w:hAnsi="Arial" w:cs="Arial"/>
        <w:b/>
      </w:rPr>
      <w:t>00</w:t>
    </w:r>
    <w:r w:rsidRPr="007F0874">
      <w:rPr>
        <w:rFonts w:ascii="Arial" w:hAnsi="Arial" w:cs="Arial"/>
        <w:b/>
      </w:rPr>
      <w:t>00</w:t>
    </w:r>
    <w:r>
      <w:rPr>
        <w:rFonts w:ascii="Arial" w:hAnsi="Arial" w:cs="Arial"/>
        <w:b/>
      </w:rPr>
      <w:t>–</w:t>
    </w:r>
    <w:r w:rsidRPr="006C152A">
      <w:rPr>
        <w:rFonts w:ascii="Arial" w:hAnsi="Arial" w:cs="Arial"/>
        <w:b/>
      </w:rPr>
      <w:t>202</w:t>
    </w:r>
    <w:r>
      <w:rPr>
        <w:rFonts w:ascii="Arial" w:hAnsi="Arial" w:cs="Arial"/>
        <w:b/>
      </w:rPr>
      <w:t>2</w:t>
    </w:r>
  </w:p>
  <w:p w14:paraId="24749D54" w14:textId="2B9844DA" w:rsidR="00A31F4B" w:rsidRPr="006C152A" w:rsidRDefault="006C152A" w:rsidP="006C152A">
    <w:pPr>
      <w:pStyle w:val="a9"/>
      <w:jc w:val="right"/>
      <w:rPr>
        <w:rFonts w:ascii="Arial" w:hAnsi="Arial" w:cs="Arial"/>
        <w:i/>
      </w:rPr>
    </w:pPr>
    <w:r w:rsidRPr="006C152A">
      <w:rPr>
        <w:rFonts w:ascii="Arial" w:hAnsi="Arial" w:cs="Arial"/>
        <w:i/>
      </w:rPr>
      <w:t>(проект, первая редакция)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B7326" w14:textId="1E7530CC" w:rsidR="0040665D" w:rsidRPr="006C152A" w:rsidRDefault="0040665D" w:rsidP="00956235">
    <w:pPr>
      <w:pStyle w:val="a9"/>
      <w:rPr>
        <w:rFonts w:ascii="Arial" w:hAnsi="Arial" w:cs="Arial"/>
        <w:b/>
      </w:rPr>
    </w:pPr>
    <w:r w:rsidRPr="007F0874">
      <w:rPr>
        <w:rFonts w:ascii="Arial" w:hAnsi="Arial" w:cs="Arial"/>
        <w:b/>
      </w:rPr>
      <w:t xml:space="preserve">ГОСТ </w:t>
    </w:r>
    <w:proofErr w:type="gramStart"/>
    <w:r w:rsidRPr="007F0874">
      <w:rPr>
        <w:rFonts w:ascii="Arial" w:hAnsi="Arial" w:cs="Arial"/>
        <w:b/>
      </w:rPr>
      <w:t>Р</w:t>
    </w:r>
    <w:proofErr w:type="gramEnd"/>
    <w:r w:rsidRPr="007F0874">
      <w:rPr>
        <w:rFonts w:ascii="Arial" w:hAnsi="Arial" w:cs="Arial"/>
        <w:b/>
      </w:rPr>
      <w:t xml:space="preserve"> 10.00.0000</w:t>
    </w:r>
    <w:r>
      <w:rPr>
        <w:rFonts w:ascii="Arial" w:hAnsi="Arial" w:cs="Arial"/>
        <w:b/>
      </w:rPr>
      <w:t>–</w:t>
    </w:r>
    <w:r w:rsidRPr="006C152A">
      <w:rPr>
        <w:rFonts w:ascii="Arial" w:hAnsi="Arial" w:cs="Arial"/>
        <w:b/>
      </w:rPr>
      <w:t>20</w:t>
    </w:r>
    <w:r w:rsidRPr="007F0874">
      <w:rPr>
        <w:rFonts w:ascii="Arial" w:hAnsi="Arial" w:cs="Arial"/>
        <w:b/>
      </w:rPr>
      <w:t>2</w:t>
    </w:r>
    <w:r w:rsidR="00827537" w:rsidRPr="006C152A">
      <w:rPr>
        <w:rFonts w:ascii="Arial" w:hAnsi="Arial" w:cs="Arial"/>
        <w:b/>
      </w:rPr>
      <w:t>2</w:t>
    </w:r>
  </w:p>
  <w:p w14:paraId="59AD702A" w14:textId="146576D4" w:rsidR="0040665D" w:rsidRPr="006C152A" w:rsidRDefault="006C152A" w:rsidP="00956235">
    <w:pPr>
      <w:pStyle w:val="a9"/>
      <w:rPr>
        <w:rFonts w:ascii="Arial" w:hAnsi="Arial" w:cs="Arial"/>
        <w:i/>
      </w:rPr>
    </w:pPr>
    <w:r w:rsidRPr="006C152A">
      <w:rPr>
        <w:rFonts w:ascii="Arial" w:hAnsi="Arial" w:cs="Arial"/>
        <w:i/>
      </w:rPr>
      <w:t>(проект, первая редакция)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ABA"/>
    <w:multiLevelType w:val="hybridMultilevel"/>
    <w:tmpl w:val="0E7ABF32"/>
    <w:lvl w:ilvl="0" w:tplc="396C6012">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252BD"/>
    <w:multiLevelType w:val="singleLevel"/>
    <w:tmpl w:val="BB042156"/>
    <w:lvl w:ilvl="0">
      <w:start w:val="1"/>
      <w:numFmt w:val="decimal"/>
      <w:pStyle w:val="1"/>
      <w:lvlText w:val="[%1]"/>
      <w:lvlJc w:val="left"/>
      <w:pPr>
        <w:tabs>
          <w:tab w:val="num" w:pos="360"/>
        </w:tabs>
        <w:ind w:left="360" w:hanging="360"/>
      </w:pPr>
      <w:rPr>
        <w:b w:val="0"/>
        <w:i w:val="0"/>
      </w:rPr>
    </w:lvl>
  </w:abstractNum>
  <w:abstractNum w:abstractNumId="2">
    <w:nsid w:val="0B6E215D"/>
    <w:multiLevelType w:val="hybridMultilevel"/>
    <w:tmpl w:val="4AD2B9CE"/>
    <w:lvl w:ilvl="0" w:tplc="47469BFC">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3">
    <w:nsid w:val="0F4F0EED"/>
    <w:multiLevelType w:val="hybridMultilevel"/>
    <w:tmpl w:val="1338C572"/>
    <w:lvl w:ilvl="0" w:tplc="82C6531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93361F"/>
    <w:multiLevelType w:val="multilevel"/>
    <w:tmpl w:val="BA469C70"/>
    <w:lvl w:ilvl="0">
      <w:start w:val="1"/>
      <w:numFmt w:val="decimal"/>
      <w:lvlText w:val="%1."/>
      <w:lvlJc w:val="left"/>
      <w:pPr>
        <w:ind w:left="2577" w:hanging="45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8D723C3"/>
    <w:multiLevelType w:val="hybridMultilevel"/>
    <w:tmpl w:val="E794D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C02B38"/>
    <w:multiLevelType w:val="multilevel"/>
    <w:tmpl w:val="BA469C70"/>
    <w:lvl w:ilvl="0">
      <w:start w:val="1"/>
      <w:numFmt w:val="decimal"/>
      <w:lvlText w:val="%1."/>
      <w:lvlJc w:val="left"/>
      <w:pPr>
        <w:ind w:left="2577" w:hanging="45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AB528C5"/>
    <w:multiLevelType w:val="hybridMultilevel"/>
    <w:tmpl w:val="851E65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DBC534C"/>
    <w:multiLevelType w:val="hybridMultilevel"/>
    <w:tmpl w:val="9D0441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F4F2027"/>
    <w:multiLevelType w:val="multilevel"/>
    <w:tmpl w:val="BA469C70"/>
    <w:lvl w:ilvl="0">
      <w:start w:val="1"/>
      <w:numFmt w:val="decimal"/>
      <w:lvlText w:val="%1."/>
      <w:lvlJc w:val="left"/>
      <w:pPr>
        <w:ind w:left="2577" w:hanging="45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3AC7EB8"/>
    <w:multiLevelType w:val="multilevel"/>
    <w:tmpl w:val="9BA2093A"/>
    <w:lvl w:ilvl="0">
      <w:start w:val="1"/>
      <w:numFmt w:val="decimal"/>
      <w:pStyle w:val="10"/>
      <w:lvlText w:val="%1"/>
      <w:lvlJc w:val="left"/>
      <w:pPr>
        <w:tabs>
          <w:tab w:val="num" w:pos="1425"/>
        </w:tabs>
        <w:ind w:left="1425" w:hanging="432"/>
      </w:pPr>
      <w:rPr>
        <w:rFonts w:hint="default"/>
        <w:b/>
        <w:i w:val="0"/>
        <w:color w:val="auto"/>
      </w:rPr>
    </w:lvl>
    <w:lvl w:ilvl="1">
      <w:start w:val="1"/>
      <w:numFmt w:val="decimal"/>
      <w:suff w:val="space"/>
      <w:lvlText w:val="%1.%2"/>
      <w:lvlJc w:val="left"/>
      <w:pPr>
        <w:ind w:left="0" w:firstLine="0"/>
      </w:pPr>
      <w:rPr>
        <w:rFonts w:hint="default"/>
        <w:b w:val="0"/>
        <w:bCs/>
        <w:i w:val="0"/>
      </w:rPr>
    </w:lvl>
    <w:lvl w:ilvl="2">
      <w:start w:val="1"/>
      <w:numFmt w:val="decimal"/>
      <w:lvlText w:val="%1.%2.%3"/>
      <w:lvlJc w:val="left"/>
      <w:pPr>
        <w:tabs>
          <w:tab w:val="num" w:pos="862"/>
        </w:tabs>
        <w:ind w:left="142" w:firstLine="0"/>
      </w:pPr>
      <w:rPr>
        <w:rFonts w:hint="default"/>
        <w:b/>
        <w:i w:val="0"/>
      </w:rPr>
    </w:lvl>
    <w:lvl w:ilvl="3">
      <w:start w:val="1"/>
      <w:numFmt w:val="decimal"/>
      <w:lvlText w:val="%1.%2.%3.%4"/>
      <w:lvlJc w:val="left"/>
      <w:pPr>
        <w:tabs>
          <w:tab w:val="num" w:pos="1222"/>
        </w:tabs>
        <w:ind w:left="142" w:firstLine="0"/>
      </w:pPr>
      <w:rPr>
        <w:rFonts w:hint="default"/>
        <w:b/>
        <w:i w:val="0"/>
      </w:rPr>
    </w:lvl>
    <w:lvl w:ilvl="4">
      <w:start w:val="1"/>
      <w:numFmt w:val="decimal"/>
      <w:lvlText w:val="%1.%2.%3.%4.%5"/>
      <w:lvlJc w:val="left"/>
      <w:pPr>
        <w:tabs>
          <w:tab w:val="num" w:pos="1222"/>
        </w:tabs>
        <w:ind w:left="142" w:firstLine="0"/>
      </w:pPr>
      <w:rPr>
        <w:rFonts w:hint="default"/>
        <w:b/>
        <w:i w:val="0"/>
      </w:rPr>
    </w:lvl>
    <w:lvl w:ilvl="5">
      <w:start w:val="1"/>
      <w:numFmt w:val="decimal"/>
      <w:lvlText w:val="%1.%2.%3.%4.%5.%6"/>
      <w:lvlJc w:val="left"/>
      <w:pPr>
        <w:tabs>
          <w:tab w:val="num" w:pos="1582"/>
        </w:tabs>
        <w:ind w:left="142" w:firstLine="0"/>
      </w:pPr>
      <w:rPr>
        <w:rFonts w:hint="default"/>
        <w:b/>
        <w:i w:val="0"/>
      </w:rPr>
    </w:lvl>
    <w:lvl w:ilvl="6">
      <w:start w:val="1"/>
      <w:numFmt w:val="decimal"/>
      <w:lvlText w:val="%1.%2.%3.%4.%5.%6.%7"/>
      <w:lvlJc w:val="left"/>
      <w:pPr>
        <w:tabs>
          <w:tab w:val="num" w:pos="1582"/>
        </w:tabs>
        <w:ind w:left="142" w:firstLine="0"/>
      </w:pPr>
      <w:rPr>
        <w:rFonts w:hint="default"/>
      </w:rPr>
    </w:lvl>
    <w:lvl w:ilvl="7">
      <w:start w:val="1"/>
      <w:numFmt w:val="decimal"/>
      <w:lvlText w:val="%1.%2.%3.%4.%5.%6.%7.%8"/>
      <w:lvlJc w:val="left"/>
      <w:pPr>
        <w:tabs>
          <w:tab w:val="num" w:pos="1942"/>
        </w:tabs>
        <w:ind w:left="142" w:firstLine="0"/>
      </w:pPr>
      <w:rPr>
        <w:rFonts w:hint="default"/>
      </w:rPr>
    </w:lvl>
    <w:lvl w:ilvl="8">
      <w:start w:val="1"/>
      <w:numFmt w:val="decimal"/>
      <w:lvlText w:val="%1.%2.%3.%4.%5.%6.%7.%8.%9"/>
      <w:lvlJc w:val="left"/>
      <w:pPr>
        <w:tabs>
          <w:tab w:val="num" w:pos="1942"/>
        </w:tabs>
        <w:ind w:left="142" w:firstLine="0"/>
      </w:pPr>
      <w:rPr>
        <w:rFonts w:hint="default"/>
      </w:rPr>
    </w:lvl>
  </w:abstractNum>
  <w:abstractNum w:abstractNumId="11">
    <w:nsid w:val="376306DD"/>
    <w:multiLevelType w:val="multilevel"/>
    <w:tmpl w:val="BA469C70"/>
    <w:lvl w:ilvl="0">
      <w:start w:val="1"/>
      <w:numFmt w:val="decimal"/>
      <w:lvlText w:val="%1."/>
      <w:lvlJc w:val="left"/>
      <w:pPr>
        <w:ind w:left="2577" w:hanging="45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87D4433"/>
    <w:multiLevelType w:val="multilevel"/>
    <w:tmpl w:val="EF029DE6"/>
    <w:lvl w:ilvl="0">
      <w:start w:val="1"/>
      <w:numFmt w:val="bullet"/>
      <w:pStyle w:val="a"/>
      <w:lvlText w:val=""/>
      <w:lvlJc w:val="left"/>
      <w:pPr>
        <w:ind w:left="400" w:hanging="400"/>
      </w:pPr>
      <w:rPr>
        <w:rFonts w:ascii="Symbol" w:hAnsi="Symbol"/>
      </w:rPr>
    </w:lvl>
    <w:lvl w:ilvl="1">
      <w:start w:val="1"/>
      <w:numFmt w:val="bullet"/>
      <w:pStyle w:val="2"/>
      <w:lvlText w:val=""/>
      <w:lvlJc w:val="left"/>
      <w:pPr>
        <w:ind w:left="800" w:hanging="400"/>
      </w:pPr>
      <w:rPr>
        <w:rFonts w:ascii="Symbol" w:hAnsi="Symbol"/>
      </w:rPr>
    </w:lvl>
    <w:lvl w:ilvl="2">
      <w:start w:val="1"/>
      <w:numFmt w:val="bullet"/>
      <w:pStyle w:val="3"/>
      <w:lvlText w:val=""/>
      <w:lvlJc w:val="left"/>
      <w:pPr>
        <w:ind w:left="1200" w:hanging="400"/>
      </w:pPr>
      <w:rPr>
        <w:rFonts w:ascii="Symbol" w:hAnsi="Symbol"/>
      </w:rPr>
    </w:lvl>
    <w:lvl w:ilvl="3">
      <w:start w:val="1"/>
      <w:numFmt w:val="bullet"/>
      <w:pStyle w:val="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3AA16224"/>
    <w:multiLevelType w:val="hybridMultilevel"/>
    <w:tmpl w:val="82C43E58"/>
    <w:lvl w:ilvl="0" w:tplc="47469BFC">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
    <w:nsid w:val="3C913864"/>
    <w:multiLevelType w:val="multilevel"/>
    <w:tmpl w:val="BA469C70"/>
    <w:lvl w:ilvl="0">
      <w:start w:val="1"/>
      <w:numFmt w:val="decimal"/>
      <w:lvlText w:val="%1."/>
      <w:lvlJc w:val="left"/>
      <w:pPr>
        <w:ind w:left="2577" w:hanging="45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4215EF0"/>
    <w:multiLevelType w:val="multilevel"/>
    <w:tmpl w:val="650603F2"/>
    <w:lvl w:ilvl="0">
      <w:start w:val="1"/>
      <w:numFmt w:val="decimal"/>
      <w:lvlText w:val="%1."/>
      <w:lvlJc w:val="left"/>
      <w:pPr>
        <w:ind w:left="720" w:hanging="360"/>
      </w:pPr>
      <w:rPr>
        <w:rFonts w:hint="default"/>
      </w:rPr>
    </w:lvl>
    <w:lvl w:ilvl="1">
      <w:start w:val="1"/>
      <w:numFmt w:val="decimal"/>
      <w:lvlText w:val="%1.%2"/>
      <w:lvlJc w:val="left"/>
      <w:pPr>
        <w:ind w:left="1108" w:hanging="540"/>
      </w:pPr>
      <w:rPr>
        <w:i w:val="0"/>
        <w:iCs w:val="0"/>
        <w:color w:val="auto"/>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46D23B84"/>
    <w:multiLevelType w:val="hybridMultilevel"/>
    <w:tmpl w:val="C834FF52"/>
    <w:lvl w:ilvl="0" w:tplc="F32C72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BEA0CF3"/>
    <w:multiLevelType w:val="hybridMultilevel"/>
    <w:tmpl w:val="D3446D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DEC2BFF"/>
    <w:multiLevelType w:val="multilevel"/>
    <w:tmpl w:val="BA469C70"/>
    <w:lvl w:ilvl="0">
      <w:start w:val="1"/>
      <w:numFmt w:val="decimal"/>
      <w:lvlText w:val="%1."/>
      <w:lvlJc w:val="left"/>
      <w:pPr>
        <w:ind w:left="2577" w:hanging="45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50C0267F"/>
    <w:multiLevelType w:val="hybridMultilevel"/>
    <w:tmpl w:val="08923632"/>
    <w:lvl w:ilvl="0" w:tplc="6BAE715A">
      <w:start w:val="1"/>
      <w:numFmt w:val="decimal"/>
      <w:suff w:val="space"/>
      <w:lvlText w:val="%1."/>
      <w:lvlJc w:val="center"/>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DA3D12"/>
    <w:multiLevelType w:val="multilevel"/>
    <w:tmpl w:val="2E143CF0"/>
    <w:lvl w:ilvl="0">
      <w:start w:val="1"/>
      <w:numFmt w:val="decimal"/>
      <w:lvlText w:val="%1."/>
      <w:lvlJc w:val="left"/>
      <w:pPr>
        <w:ind w:left="2577" w:hanging="450"/>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68865D0"/>
    <w:multiLevelType w:val="hybridMultilevel"/>
    <w:tmpl w:val="CD5E1F52"/>
    <w:lvl w:ilvl="0" w:tplc="6BAE715A">
      <w:start w:val="1"/>
      <w:numFmt w:val="decimal"/>
      <w:suff w:val="space"/>
      <w:lvlText w:val="%1."/>
      <w:lvlJc w:val="center"/>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E31D37"/>
    <w:multiLevelType w:val="hybridMultilevel"/>
    <w:tmpl w:val="A9106120"/>
    <w:lvl w:ilvl="0" w:tplc="1F46FFFA">
      <w:start w:val="1"/>
      <w:numFmt w:val="bullet"/>
      <w:suff w:val="space"/>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D3E52EC"/>
    <w:multiLevelType w:val="multilevel"/>
    <w:tmpl w:val="BA469C70"/>
    <w:lvl w:ilvl="0">
      <w:start w:val="1"/>
      <w:numFmt w:val="decimal"/>
      <w:lvlText w:val="%1."/>
      <w:lvlJc w:val="left"/>
      <w:pPr>
        <w:ind w:left="2577" w:hanging="45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2BD27AC"/>
    <w:multiLevelType w:val="multilevel"/>
    <w:tmpl w:val="BA469C70"/>
    <w:lvl w:ilvl="0">
      <w:start w:val="1"/>
      <w:numFmt w:val="decimal"/>
      <w:lvlText w:val="%1."/>
      <w:lvlJc w:val="left"/>
      <w:pPr>
        <w:ind w:left="2577" w:hanging="45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5180974"/>
    <w:multiLevelType w:val="multilevel"/>
    <w:tmpl w:val="BA469C70"/>
    <w:lvl w:ilvl="0">
      <w:start w:val="1"/>
      <w:numFmt w:val="decimal"/>
      <w:lvlText w:val="%1."/>
      <w:lvlJc w:val="left"/>
      <w:pPr>
        <w:ind w:left="2577" w:hanging="45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76E42A0"/>
    <w:multiLevelType w:val="hybridMultilevel"/>
    <w:tmpl w:val="53AA21A8"/>
    <w:lvl w:ilvl="0" w:tplc="47469B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E9E7F6B"/>
    <w:multiLevelType w:val="hybridMultilevel"/>
    <w:tmpl w:val="0116E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lvlOverride w:ilvl="0">
      <w:startOverride w:val="1"/>
    </w:lvlOverride>
  </w:num>
  <w:num w:numId="3">
    <w:abstractNumId w:val="13"/>
  </w:num>
  <w:num w:numId="4">
    <w:abstractNumId w:val="2"/>
  </w:num>
  <w:num w:numId="5">
    <w:abstractNumId w:val="10"/>
    <w:lvlOverride w:ilvl="0">
      <w:startOverride w:val="8"/>
    </w:lvlOverride>
  </w:num>
  <w:num w:numId="6">
    <w:abstractNumId w:val="10"/>
  </w:num>
  <w:num w:numId="7">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0"/>
  </w:num>
  <w:num w:numId="12">
    <w:abstractNumId w:val="6"/>
  </w:num>
  <w:num w:numId="13">
    <w:abstractNumId w:val="25"/>
  </w:num>
  <w:num w:numId="14">
    <w:abstractNumId w:val="18"/>
  </w:num>
  <w:num w:numId="15">
    <w:abstractNumId w:val="11"/>
  </w:num>
  <w:num w:numId="16">
    <w:abstractNumId w:val="9"/>
  </w:num>
  <w:num w:numId="17">
    <w:abstractNumId w:val="24"/>
  </w:num>
  <w:num w:numId="18">
    <w:abstractNumId w:val="14"/>
  </w:num>
  <w:num w:numId="19">
    <w:abstractNumId w:val="23"/>
  </w:num>
  <w:num w:numId="20">
    <w:abstractNumId w:val="4"/>
  </w:num>
  <w:num w:numId="21">
    <w:abstractNumId w:val="3"/>
  </w:num>
  <w:num w:numId="22">
    <w:abstractNumId w:val="21"/>
  </w:num>
  <w:num w:numId="23">
    <w:abstractNumId w:val="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num>
  <w:num w:numId="29">
    <w:abstractNumId w:val="10"/>
  </w:num>
  <w:num w:numId="30">
    <w:abstractNumId w:val="16"/>
  </w:num>
  <w:num w:numId="3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5"/>
  </w:num>
  <w:num w:numId="34">
    <w:abstractNumId w:val="10"/>
  </w:num>
  <w:num w:numId="35">
    <w:abstractNumId w:val="8"/>
  </w:num>
  <w:num w:numId="36">
    <w:abstractNumId w:val="26"/>
  </w:num>
  <w:num w:numId="37">
    <w:abstractNumId w:val="5"/>
  </w:num>
  <w:num w:numId="38">
    <w:abstractNumId w:val="27"/>
  </w:num>
  <w:num w:numId="39">
    <w:abstractNumId w:val="10"/>
  </w:num>
  <w:num w:numId="40">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6"/>
    </w:lvlOverride>
  </w:num>
  <w:num w:numId="42">
    <w:abstractNumId w:val="10"/>
  </w:num>
  <w:num w:numId="43">
    <w:abstractNumId w:val="10"/>
  </w:num>
  <w:num w:numId="44">
    <w:abstractNumId w:val="10"/>
    <w:lvlOverride w:ilvl="0">
      <w:startOverride w:val="7"/>
    </w:lvlOverride>
  </w:num>
  <w:num w:numId="4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ru-RU" w:vendorID="64" w:dllVersion="131078" w:nlCheck="1" w:checkStyle="0"/>
  <w:activeWritingStyle w:appName="MSWord" w:lang="en-US" w:vendorID="64" w:dllVersion="131078" w:nlCheck="1" w:checkStyle="1"/>
  <w:proofState w:spelling="clean" w:grammar="clean"/>
  <w:defaultTabStop w:val="340"/>
  <w:autoHyphenation/>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1D"/>
    <w:rsid w:val="00000B95"/>
    <w:rsid w:val="0000286B"/>
    <w:rsid w:val="00002B37"/>
    <w:rsid w:val="0000585B"/>
    <w:rsid w:val="0000661E"/>
    <w:rsid w:val="00006A61"/>
    <w:rsid w:val="00010840"/>
    <w:rsid w:val="00011717"/>
    <w:rsid w:val="00011A27"/>
    <w:rsid w:val="00011B77"/>
    <w:rsid w:val="00011FDB"/>
    <w:rsid w:val="0001501D"/>
    <w:rsid w:val="000158AA"/>
    <w:rsid w:val="00015A7E"/>
    <w:rsid w:val="00015AFF"/>
    <w:rsid w:val="00015E0A"/>
    <w:rsid w:val="00025751"/>
    <w:rsid w:val="0002673A"/>
    <w:rsid w:val="00030735"/>
    <w:rsid w:val="000314C3"/>
    <w:rsid w:val="00031A57"/>
    <w:rsid w:val="000326CF"/>
    <w:rsid w:val="0003597E"/>
    <w:rsid w:val="00036EA4"/>
    <w:rsid w:val="00037739"/>
    <w:rsid w:val="000413CA"/>
    <w:rsid w:val="000423BB"/>
    <w:rsid w:val="00042570"/>
    <w:rsid w:val="00042A97"/>
    <w:rsid w:val="00043767"/>
    <w:rsid w:val="00044A03"/>
    <w:rsid w:val="00053DA3"/>
    <w:rsid w:val="00060161"/>
    <w:rsid w:val="00060FC1"/>
    <w:rsid w:val="00063329"/>
    <w:rsid w:val="00063704"/>
    <w:rsid w:val="00064D4D"/>
    <w:rsid w:val="000653C2"/>
    <w:rsid w:val="000660E7"/>
    <w:rsid w:val="000668E9"/>
    <w:rsid w:val="00066FFE"/>
    <w:rsid w:val="00067641"/>
    <w:rsid w:val="00070CC2"/>
    <w:rsid w:val="0007294B"/>
    <w:rsid w:val="000738A6"/>
    <w:rsid w:val="00073BAC"/>
    <w:rsid w:val="000841FA"/>
    <w:rsid w:val="0008589B"/>
    <w:rsid w:val="000868AE"/>
    <w:rsid w:val="000879C0"/>
    <w:rsid w:val="00090EB6"/>
    <w:rsid w:val="00091654"/>
    <w:rsid w:val="000919D1"/>
    <w:rsid w:val="000921BD"/>
    <w:rsid w:val="000954A4"/>
    <w:rsid w:val="000A0A68"/>
    <w:rsid w:val="000A2F7B"/>
    <w:rsid w:val="000A3741"/>
    <w:rsid w:val="000A51F7"/>
    <w:rsid w:val="000B1CAF"/>
    <w:rsid w:val="000B2552"/>
    <w:rsid w:val="000B2D37"/>
    <w:rsid w:val="000B5152"/>
    <w:rsid w:val="000B5531"/>
    <w:rsid w:val="000B592B"/>
    <w:rsid w:val="000B73E5"/>
    <w:rsid w:val="000B7997"/>
    <w:rsid w:val="000C1032"/>
    <w:rsid w:val="000C13D1"/>
    <w:rsid w:val="000C31BB"/>
    <w:rsid w:val="000C5AAF"/>
    <w:rsid w:val="000C6CBD"/>
    <w:rsid w:val="000C7D6F"/>
    <w:rsid w:val="000D0E16"/>
    <w:rsid w:val="000D20F6"/>
    <w:rsid w:val="000D3574"/>
    <w:rsid w:val="000D37FD"/>
    <w:rsid w:val="000D5456"/>
    <w:rsid w:val="000D58BA"/>
    <w:rsid w:val="000D5F7A"/>
    <w:rsid w:val="000D6108"/>
    <w:rsid w:val="000D7954"/>
    <w:rsid w:val="000E20D6"/>
    <w:rsid w:val="000E24C6"/>
    <w:rsid w:val="000E3CC0"/>
    <w:rsid w:val="000E5103"/>
    <w:rsid w:val="000E64D4"/>
    <w:rsid w:val="000E6B16"/>
    <w:rsid w:val="000E70B7"/>
    <w:rsid w:val="000E7B81"/>
    <w:rsid w:val="000F0D9D"/>
    <w:rsid w:val="000F143D"/>
    <w:rsid w:val="000F1B0A"/>
    <w:rsid w:val="000F1CC8"/>
    <w:rsid w:val="000F28E4"/>
    <w:rsid w:val="000F3D6E"/>
    <w:rsid w:val="000F66A9"/>
    <w:rsid w:val="000F6C98"/>
    <w:rsid w:val="000F7062"/>
    <w:rsid w:val="001022DC"/>
    <w:rsid w:val="001032D8"/>
    <w:rsid w:val="00104DC9"/>
    <w:rsid w:val="00105057"/>
    <w:rsid w:val="00106C6F"/>
    <w:rsid w:val="00106E57"/>
    <w:rsid w:val="0010798C"/>
    <w:rsid w:val="00110A75"/>
    <w:rsid w:val="001118F1"/>
    <w:rsid w:val="00112729"/>
    <w:rsid w:val="00114E53"/>
    <w:rsid w:val="0011516C"/>
    <w:rsid w:val="00116179"/>
    <w:rsid w:val="00120BC8"/>
    <w:rsid w:val="00120F38"/>
    <w:rsid w:val="00121F0D"/>
    <w:rsid w:val="00121FA2"/>
    <w:rsid w:val="00122270"/>
    <w:rsid w:val="001241C0"/>
    <w:rsid w:val="001242A9"/>
    <w:rsid w:val="00126793"/>
    <w:rsid w:val="00130D93"/>
    <w:rsid w:val="00130FB9"/>
    <w:rsid w:val="00131416"/>
    <w:rsid w:val="00132AD0"/>
    <w:rsid w:val="0013306C"/>
    <w:rsid w:val="00133958"/>
    <w:rsid w:val="00134BAE"/>
    <w:rsid w:val="00134F76"/>
    <w:rsid w:val="001354D5"/>
    <w:rsid w:val="0013583D"/>
    <w:rsid w:val="00135FA5"/>
    <w:rsid w:val="00136454"/>
    <w:rsid w:val="00137A3C"/>
    <w:rsid w:val="0014483A"/>
    <w:rsid w:val="00145A50"/>
    <w:rsid w:val="00146674"/>
    <w:rsid w:val="00146848"/>
    <w:rsid w:val="00151C5E"/>
    <w:rsid w:val="00153710"/>
    <w:rsid w:val="0015439D"/>
    <w:rsid w:val="00155EAB"/>
    <w:rsid w:val="00156861"/>
    <w:rsid w:val="001572F1"/>
    <w:rsid w:val="0015736F"/>
    <w:rsid w:val="00157527"/>
    <w:rsid w:val="00164D62"/>
    <w:rsid w:val="00166464"/>
    <w:rsid w:val="001710F2"/>
    <w:rsid w:val="00172F3B"/>
    <w:rsid w:val="00173B61"/>
    <w:rsid w:val="00174443"/>
    <w:rsid w:val="00182BAA"/>
    <w:rsid w:val="00183252"/>
    <w:rsid w:val="00183ECF"/>
    <w:rsid w:val="0018528B"/>
    <w:rsid w:val="001867B7"/>
    <w:rsid w:val="00186873"/>
    <w:rsid w:val="001872B3"/>
    <w:rsid w:val="001875DD"/>
    <w:rsid w:val="00187CAA"/>
    <w:rsid w:val="00190DDC"/>
    <w:rsid w:val="00191D21"/>
    <w:rsid w:val="00193678"/>
    <w:rsid w:val="00193798"/>
    <w:rsid w:val="00196F77"/>
    <w:rsid w:val="001A0D3C"/>
    <w:rsid w:val="001A1050"/>
    <w:rsid w:val="001A14EC"/>
    <w:rsid w:val="001A2020"/>
    <w:rsid w:val="001A2CDA"/>
    <w:rsid w:val="001A35D1"/>
    <w:rsid w:val="001A46F7"/>
    <w:rsid w:val="001A4C70"/>
    <w:rsid w:val="001B04DC"/>
    <w:rsid w:val="001B1B29"/>
    <w:rsid w:val="001B2695"/>
    <w:rsid w:val="001B3F95"/>
    <w:rsid w:val="001B424E"/>
    <w:rsid w:val="001B6119"/>
    <w:rsid w:val="001B68EC"/>
    <w:rsid w:val="001C0BCD"/>
    <w:rsid w:val="001C11BF"/>
    <w:rsid w:val="001C18F4"/>
    <w:rsid w:val="001C68D3"/>
    <w:rsid w:val="001C7442"/>
    <w:rsid w:val="001D187A"/>
    <w:rsid w:val="001D4FB0"/>
    <w:rsid w:val="001D5EAB"/>
    <w:rsid w:val="001D7A36"/>
    <w:rsid w:val="001E0D95"/>
    <w:rsid w:val="001E14E0"/>
    <w:rsid w:val="001E15E1"/>
    <w:rsid w:val="001E7782"/>
    <w:rsid w:val="001E7DC1"/>
    <w:rsid w:val="001F163D"/>
    <w:rsid w:val="001F2212"/>
    <w:rsid w:val="001F59D1"/>
    <w:rsid w:val="001F7A21"/>
    <w:rsid w:val="00206379"/>
    <w:rsid w:val="00206410"/>
    <w:rsid w:val="00211B30"/>
    <w:rsid w:val="00211BA1"/>
    <w:rsid w:val="00222F3F"/>
    <w:rsid w:val="00223596"/>
    <w:rsid w:val="00223949"/>
    <w:rsid w:val="00225C0A"/>
    <w:rsid w:val="0023031A"/>
    <w:rsid w:val="00230BC0"/>
    <w:rsid w:val="00231852"/>
    <w:rsid w:val="00233441"/>
    <w:rsid w:val="002337F8"/>
    <w:rsid w:val="00233A51"/>
    <w:rsid w:val="0023417C"/>
    <w:rsid w:val="00234674"/>
    <w:rsid w:val="002347A4"/>
    <w:rsid w:val="0023480D"/>
    <w:rsid w:val="002348C5"/>
    <w:rsid w:val="00241DF6"/>
    <w:rsid w:val="00242365"/>
    <w:rsid w:val="00242CD7"/>
    <w:rsid w:val="00243579"/>
    <w:rsid w:val="0024695E"/>
    <w:rsid w:val="00247345"/>
    <w:rsid w:val="00247D06"/>
    <w:rsid w:val="00250411"/>
    <w:rsid w:val="00251CF6"/>
    <w:rsid w:val="00252323"/>
    <w:rsid w:val="00254BA9"/>
    <w:rsid w:val="00254D93"/>
    <w:rsid w:val="00256E89"/>
    <w:rsid w:val="0026004E"/>
    <w:rsid w:val="00260B56"/>
    <w:rsid w:val="00260F41"/>
    <w:rsid w:val="0026232D"/>
    <w:rsid w:val="002630A8"/>
    <w:rsid w:val="00263863"/>
    <w:rsid w:val="0026417A"/>
    <w:rsid w:val="00264BBB"/>
    <w:rsid w:val="00265DA8"/>
    <w:rsid w:val="00266647"/>
    <w:rsid w:val="002676B3"/>
    <w:rsid w:val="0027229B"/>
    <w:rsid w:val="00274584"/>
    <w:rsid w:val="002753AB"/>
    <w:rsid w:val="00275544"/>
    <w:rsid w:val="00277C40"/>
    <w:rsid w:val="002804B4"/>
    <w:rsid w:val="00280ED0"/>
    <w:rsid w:val="00281EF8"/>
    <w:rsid w:val="0028547C"/>
    <w:rsid w:val="00285663"/>
    <w:rsid w:val="00285CE1"/>
    <w:rsid w:val="00286707"/>
    <w:rsid w:val="00286824"/>
    <w:rsid w:val="00287CDD"/>
    <w:rsid w:val="00297944"/>
    <w:rsid w:val="002A186A"/>
    <w:rsid w:val="002A215D"/>
    <w:rsid w:val="002A2809"/>
    <w:rsid w:val="002A3FCB"/>
    <w:rsid w:val="002A4032"/>
    <w:rsid w:val="002A4E1E"/>
    <w:rsid w:val="002A4F1E"/>
    <w:rsid w:val="002A629A"/>
    <w:rsid w:val="002A6C37"/>
    <w:rsid w:val="002A7530"/>
    <w:rsid w:val="002B01FA"/>
    <w:rsid w:val="002B2066"/>
    <w:rsid w:val="002B2A10"/>
    <w:rsid w:val="002B2C21"/>
    <w:rsid w:val="002B39CF"/>
    <w:rsid w:val="002B5D0A"/>
    <w:rsid w:val="002B69E6"/>
    <w:rsid w:val="002B6E74"/>
    <w:rsid w:val="002C0B38"/>
    <w:rsid w:val="002C1305"/>
    <w:rsid w:val="002C1EC7"/>
    <w:rsid w:val="002C1ECB"/>
    <w:rsid w:val="002C29AF"/>
    <w:rsid w:val="002C2C78"/>
    <w:rsid w:val="002C3F11"/>
    <w:rsid w:val="002C4087"/>
    <w:rsid w:val="002C6106"/>
    <w:rsid w:val="002D1778"/>
    <w:rsid w:val="002D673F"/>
    <w:rsid w:val="002D719A"/>
    <w:rsid w:val="002D71D7"/>
    <w:rsid w:val="002D7882"/>
    <w:rsid w:val="002D7AC1"/>
    <w:rsid w:val="002D7F1E"/>
    <w:rsid w:val="002E1F9B"/>
    <w:rsid w:val="002E5200"/>
    <w:rsid w:val="002E57EF"/>
    <w:rsid w:val="002E6E1F"/>
    <w:rsid w:val="002E6FE1"/>
    <w:rsid w:val="002E793B"/>
    <w:rsid w:val="002F25E0"/>
    <w:rsid w:val="002F45CC"/>
    <w:rsid w:val="002F5EE0"/>
    <w:rsid w:val="002F61ED"/>
    <w:rsid w:val="002F665D"/>
    <w:rsid w:val="002F68C5"/>
    <w:rsid w:val="002F79FE"/>
    <w:rsid w:val="002F7A6B"/>
    <w:rsid w:val="002F7D08"/>
    <w:rsid w:val="0030291A"/>
    <w:rsid w:val="003029AE"/>
    <w:rsid w:val="00302C1C"/>
    <w:rsid w:val="00304107"/>
    <w:rsid w:val="003046E9"/>
    <w:rsid w:val="003050F7"/>
    <w:rsid w:val="00305B64"/>
    <w:rsid w:val="00305D30"/>
    <w:rsid w:val="00307062"/>
    <w:rsid w:val="00310512"/>
    <w:rsid w:val="003109C1"/>
    <w:rsid w:val="00310A5A"/>
    <w:rsid w:val="00311BA7"/>
    <w:rsid w:val="003153D1"/>
    <w:rsid w:val="00320D46"/>
    <w:rsid w:val="003233FD"/>
    <w:rsid w:val="00323477"/>
    <w:rsid w:val="003243EF"/>
    <w:rsid w:val="00324BF3"/>
    <w:rsid w:val="0032664E"/>
    <w:rsid w:val="00327B21"/>
    <w:rsid w:val="00330087"/>
    <w:rsid w:val="00331D0B"/>
    <w:rsid w:val="00331F9C"/>
    <w:rsid w:val="00335CEE"/>
    <w:rsid w:val="003361B4"/>
    <w:rsid w:val="00340D47"/>
    <w:rsid w:val="0034148A"/>
    <w:rsid w:val="00342E88"/>
    <w:rsid w:val="00344310"/>
    <w:rsid w:val="00344ABE"/>
    <w:rsid w:val="00344CF2"/>
    <w:rsid w:val="00346D08"/>
    <w:rsid w:val="00346DC9"/>
    <w:rsid w:val="003510AB"/>
    <w:rsid w:val="00354A35"/>
    <w:rsid w:val="0035629D"/>
    <w:rsid w:val="00356BDE"/>
    <w:rsid w:val="00360DD6"/>
    <w:rsid w:val="003619B9"/>
    <w:rsid w:val="003640D7"/>
    <w:rsid w:val="003662B3"/>
    <w:rsid w:val="00366F0A"/>
    <w:rsid w:val="003701D4"/>
    <w:rsid w:val="0037076F"/>
    <w:rsid w:val="00371A14"/>
    <w:rsid w:val="00371D74"/>
    <w:rsid w:val="0037245D"/>
    <w:rsid w:val="0037309B"/>
    <w:rsid w:val="0037374D"/>
    <w:rsid w:val="00374ED8"/>
    <w:rsid w:val="00376611"/>
    <w:rsid w:val="00376D30"/>
    <w:rsid w:val="003813E9"/>
    <w:rsid w:val="00381E88"/>
    <w:rsid w:val="003841DF"/>
    <w:rsid w:val="003846D6"/>
    <w:rsid w:val="00385F3A"/>
    <w:rsid w:val="003865FF"/>
    <w:rsid w:val="003877AE"/>
    <w:rsid w:val="003901F3"/>
    <w:rsid w:val="00391C58"/>
    <w:rsid w:val="00392EC3"/>
    <w:rsid w:val="00393692"/>
    <w:rsid w:val="003955E7"/>
    <w:rsid w:val="003976E5"/>
    <w:rsid w:val="00397D1A"/>
    <w:rsid w:val="003A00E0"/>
    <w:rsid w:val="003A0F8F"/>
    <w:rsid w:val="003A15C9"/>
    <w:rsid w:val="003A3661"/>
    <w:rsid w:val="003A4CC2"/>
    <w:rsid w:val="003A4FBE"/>
    <w:rsid w:val="003A5DF8"/>
    <w:rsid w:val="003A7453"/>
    <w:rsid w:val="003B09D7"/>
    <w:rsid w:val="003B10A3"/>
    <w:rsid w:val="003B3860"/>
    <w:rsid w:val="003B3FBF"/>
    <w:rsid w:val="003B53F9"/>
    <w:rsid w:val="003B57F8"/>
    <w:rsid w:val="003C2631"/>
    <w:rsid w:val="003C7EE7"/>
    <w:rsid w:val="003C7F6D"/>
    <w:rsid w:val="003D007C"/>
    <w:rsid w:val="003D08DB"/>
    <w:rsid w:val="003D1076"/>
    <w:rsid w:val="003D19EB"/>
    <w:rsid w:val="003D1CC1"/>
    <w:rsid w:val="003D30C7"/>
    <w:rsid w:val="003D4BD4"/>
    <w:rsid w:val="003D5FF4"/>
    <w:rsid w:val="003D72FA"/>
    <w:rsid w:val="003D7A51"/>
    <w:rsid w:val="003E164A"/>
    <w:rsid w:val="003E1898"/>
    <w:rsid w:val="003E1ED3"/>
    <w:rsid w:val="003E29E2"/>
    <w:rsid w:val="003E4229"/>
    <w:rsid w:val="003E559E"/>
    <w:rsid w:val="003E735B"/>
    <w:rsid w:val="003F098B"/>
    <w:rsid w:val="003F23A0"/>
    <w:rsid w:val="003F3437"/>
    <w:rsid w:val="003F5796"/>
    <w:rsid w:val="003F58AC"/>
    <w:rsid w:val="003F5922"/>
    <w:rsid w:val="003F60F5"/>
    <w:rsid w:val="003F6C58"/>
    <w:rsid w:val="003F6F1B"/>
    <w:rsid w:val="003F7BA9"/>
    <w:rsid w:val="003F7D80"/>
    <w:rsid w:val="00401A34"/>
    <w:rsid w:val="00402B87"/>
    <w:rsid w:val="00403F7D"/>
    <w:rsid w:val="0040417F"/>
    <w:rsid w:val="004050CB"/>
    <w:rsid w:val="004063A9"/>
    <w:rsid w:val="0040665D"/>
    <w:rsid w:val="00407693"/>
    <w:rsid w:val="00411F9B"/>
    <w:rsid w:val="00412CB2"/>
    <w:rsid w:val="00413069"/>
    <w:rsid w:val="0041363B"/>
    <w:rsid w:val="004149FB"/>
    <w:rsid w:val="0041670B"/>
    <w:rsid w:val="004173F7"/>
    <w:rsid w:val="00417ABA"/>
    <w:rsid w:val="00417BB1"/>
    <w:rsid w:val="00420157"/>
    <w:rsid w:val="00420880"/>
    <w:rsid w:val="004211A4"/>
    <w:rsid w:val="00423974"/>
    <w:rsid w:val="00423A66"/>
    <w:rsid w:val="004240C3"/>
    <w:rsid w:val="00424CDD"/>
    <w:rsid w:val="00424D92"/>
    <w:rsid w:val="00424F8B"/>
    <w:rsid w:val="00425E53"/>
    <w:rsid w:val="00425EDC"/>
    <w:rsid w:val="00425FBB"/>
    <w:rsid w:val="00426B71"/>
    <w:rsid w:val="00427247"/>
    <w:rsid w:val="00427F96"/>
    <w:rsid w:val="0043087A"/>
    <w:rsid w:val="00430E85"/>
    <w:rsid w:val="0043229E"/>
    <w:rsid w:val="00432996"/>
    <w:rsid w:val="00432EDC"/>
    <w:rsid w:val="00434AF6"/>
    <w:rsid w:val="00434C6F"/>
    <w:rsid w:val="004351FB"/>
    <w:rsid w:val="00435662"/>
    <w:rsid w:val="004360CD"/>
    <w:rsid w:val="004404C7"/>
    <w:rsid w:val="004408D5"/>
    <w:rsid w:val="00441C34"/>
    <w:rsid w:val="00443811"/>
    <w:rsid w:val="00445443"/>
    <w:rsid w:val="00451E51"/>
    <w:rsid w:val="00452B85"/>
    <w:rsid w:val="00453B7B"/>
    <w:rsid w:val="00457E37"/>
    <w:rsid w:val="00461143"/>
    <w:rsid w:val="0046271C"/>
    <w:rsid w:val="00464358"/>
    <w:rsid w:val="00464501"/>
    <w:rsid w:val="00465507"/>
    <w:rsid w:val="00465607"/>
    <w:rsid w:val="00471D5C"/>
    <w:rsid w:val="00472032"/>
    <w:rsid w:val="00472E6F"/>
    <w:rsid w:val="0047351C"/>
    <w:rsid w:val="00482AF2"/>
    <w:rsid w:val="00486F75"/>
    <w:rsid w:val="00491856"/>
    <w:rsid w:val="00492BB1"/>
    <w:rsid w:val="00493C69"/>
    <w:rsid w:val="004941C2"/>
    <w:rsid w:val="00494BD2"/>
    <w:rsid w:val="004961B5"/>
    <w:rsid w:val="00497C34"/>
    <w:rsid w:val="004A169C"/>
    <w:rsid w:val="004A1794"/>
    <w:rsid w:val="004A2CA4"/>
    <w:rsid w:val="004A3EE7"/>
    <w:rsid w:val="004A6141"/>
    <w:rsid w:val="004A792B"/>
    <w:rsid w:val="004B08E3"/>
    <w:rsid w:val="004B09C6"/>
    <w:rsid w:val="004B10B5"/>
    <w:rsid w:val="004B12C5"/>
    <w:rsid w:val="004B1A92"/>
    <w:rsid w:val="004B3EBC"/>
    <w:rsid w:val="004B45C2"/>
    <w:rsid w:val="004B4D73"/>
    <w:rsid w:val="004B5EA7"/>
    <w:rsid w:val="004B6C50"/>
    <w:rsid w:val="004C1689"/>
    <w:rsid w:val="004C4E67"/>
    <w:rsid w:val="004C5475"/>
    <w:rsid w:val="004D0842"/>
    <w:rsid w:val="004D0ACB"/>
    <w:rsid w:val="004D2B6C"/>
    <w:rsid w:val="004D34B1"/>
    <w:rsid w:val="004D4E97"/>
    <w:rsid w:val="004D6896"/>
    <w:rsid w:val="004E21C5"/>
    <w:rsid w:val="004E4943"/>
    <w:rsid w:val="004E4E06"/>
    <w:rsid w:val="004E5EDF"/>
    <w:rsid w:val="004E6C5C"/>
    <w:rsid w:val="004E796C"/>
    <w:rsid w:val="004E7A20"/>
    <w:rsid w:val="004F097F"/>
    <w:rsid w:val="004F0D4F"/>
    <w:rsid w:val="004F0D7A"/>
    <w:rsid w:val="004F23FD"/>
    <w:rsid w:val="004F3009"/>
    <w:rsid w:val="004F4306"/>
    <w:rsid w:val="004F496D"/>
    <w:rsid w:val="004F60DC"/>
    <w:rsid w:val="004F6AB8"/>
    <w:rsid w:val="0050076C"/>
    <w:rsid w:val="00501385"/>
    <w:rsid w:val="00501714"/>
    <w:rsid w:val="00502808"/>
    <w:rsid w:val="00502B5C"/>
    <w:rsid w:val="00502F52"/>
    <w:rsid w:val="00503C72"/>
    <w:rsid w:val="0050651B"/>
    <w:rsid w:val="00506AD1"/>
    <w:rsid w:val="00510044"/>
    <w:rsid w:val="005119B3"/>
    <w:rsid w:val="00511C84"/>
    <w:rsid w:val="00512676"/>
    <w:rsid w:val="00512C70"/>
    <w:rsid w:val="00514BC1"/>
    <w:rsid w:val="0051501D"/>
    <w:rsid w:val="005153F4"/>
    <w:rsid w:val="00516402"/>
    <w:rsid w:val="00520F4E"/>
    <w:rsid w:val="00523A3D"/>
    <w:rsid w:val="00523B5D"/>
    <w:rsid w:val="00524735"/>
    <w:rsid w:val="00524920"/>
    <w:rsid w:val="00525CA4"/>
    <w:rsid w:val="00526B1D"/>
    <w:rsid w:val="005311E6"/>
    <w:rsid w:val="00531D3F"/>
    <w:rsid w:val="005326D2"/>
    <w:rsid w:val="005332EE"/>
    <w:rsid w:val="00535FA7"/>
    <w:rsid w:val="00541D84"/>
    <w:rsid w:val="00542549"/>
    <w:rsid w:val="00543225"/>
    <w:rsid w:val="00544B03"/>
    <w:rsid w:val="00550D4E"/>
    <w:rsid w:val="005524A9"/>
    <w:rsid w:val="005551A4"/>
    <w:rsid w:val="0055528B"/>
    <w:rsid w:val="00555ECC"/>
    <w:rsid w:val="00556C01"/>
    <w:rsid w:val="00557FDF"/>
    <w:rsid w:val="00560CBE"/>
    <w:rsid w:val="0056107F"/>
    <w:rsid w:val="00565887"/>
    <w:rsid w:val="005664BD"/>
    <w:rsid w:val="00567A99"/>
    <w:rsid w:val="005708E8"/>
    <w:rsid w:val="00571C9C"/>
    <w:rsid w:val="00571D0B"/>
    <w:rsid w:val="00572C5C"/>
    <w:rsid w:val="00573714"/>
    <w:rsid w:val="005746A8"/>
    <w:rsid w:val="00574EF2"/>
    <w:rsid w:val="00575796"/>
    <w:rsid w:val="005769D4"/>
    <w:rsid w:val="005777B0"/>
    <w:rsid w:val="00580737"/>
    <w:rsid w:val="0058205A"/>
    <w:rsid w:val="00582512"/>
    <w:rsid w:val="005866FE"/>
    <w:rsid w:val="00587AA8"/>
    <w:rsid w:val="005923BA"/>
    <w:rsid w:val="00593378"/>
    <w:rsid w:val="00595647"/>
    <w:rsid w:val="00596153"/>
    <w:rsid w:val="00596B5E"/>
    <w:rsid w:val="00596E43"/>
    <w:rsid w:val="005977B4"/>
    <w:rsid w:val="005A1922"/>
    <w:rsid w:val="005A2B7F"/>
    <w:rsid w:val="005A334D"/>
    <w:rsid w:val="005A4152"/>
    <w:rsid w:val="005B0508"/>
    <w:rsid w:val="005B060C"/>
    <w:rsid w:val="005B145A"/>
    <w:rsid w:val="005B16B7"/>
    <w:rsid w:val="005B2B4C"/>
    <w:rsid w:val="005B69F4"/>
    <w:rsid w:val="005B78D8"/>
    <w:rsid w:val="005C04BC"/>
    <w:rsid w:val="005C07B3"/>
    <w:rsid w:val="005C248B"/>
    <w:rsid w:val="005C38C2"/>
    <w:rsid w:val="005C3F42"/>
    <w:rsid w:val="005C462D"/>
    <w:rsid w:val="005C67DD"/>
    <w:rsid w:val="005C69E0"/>
    <w:rsid w:val="005C75AE"/>
    <w:rsid w:val="005D01DB"/>
    <w:rsid w:val="005D0434"/>
    <w:rsid w:val="005D2203"/>
    <w:rsid w:val="005D4B19"/>
    <w:rsid w:val="005D74A2"/>
    <w:rsid w:val="005D7973"/>
    <w:rsid w:val="005E0A62"/>
    <w:rsid w:val="005E193B"/>
    <w:rsid w:val="005E275D"/>
    <w:rsid w:val="005E41DB"/>
    <w:rsid w:val="005E42AA"/>
    <w:rsid w:val="005E71BC"/>
    <w:rsid w:val="005F11F3"/>
    <w:rsid w:val="005F2ACE"/>
    <w:rsid w:val="005F37E3"/>
    <w:rsid w:val="005F3960"/>
    <w:rsid w:val="005F4884"/>
    <w:rsid w:val="005F6047"/>
    <w:rsid w:val="006003C9"/>
    <w:rsid w:val="0060045E"/>
    <w:rsid w:val="006012D2"/>
    <w:rsid w:val="00601AE3"/>
    <w:rsid w:val="00601ED5"/>
    <w:rsid w:val="00601FC1"/>
    <w:rsid w:val="00602949"/>
    <w:rsid w:val="00603F3F"/>
    <w:rsid w:val="00604475"/>
    <w:rsid w:val="00606715"/>
    <w:rsid w:val="006074DE"/>
    <w:rsid w:val="006107D6"/>
    <w:rsid w:val="006128CF"/>
    <w:rsid w:val="00613E07"/>
    <w:rsid w:val="00617522"/>
    <w:rsid w:val="00620015"/>
    <w:rsid w:val="00623B15"/>
    <w:rsid w:val="0062561B"/>
    <w:rsid w:val="006259AA"/>
    <w:rsid w:val="006274FE"/>
    <w:rsid w:val="00631B3E"/>
    <w:rsid w:val="0063208D"/>
    <w:rsid w:val="00632B17"/>
    <w:rsid w:val="00632F60"/>
    <w:rsid w:val="006356CE"/>
    <w:rsid w:val="0063726B"/>
    <w:rsid w:val="00637546"/>
    <w:rsid w:val="00637DFF"/>
    <w:rsid w:val="0064595B"/>
    <w:rsid w:val="00646105"/>
    <w:rsid w:val="00647A9A"/>
    <w:rsid w:val="006511A2"/>
    <w:rsid w:val="00651EEC"/>
    <w:rsid w:val="00652093"/>
    <w:rsid w:val="00653E22"/>
    <w:rsid w:val="00654DC2"/>
    <w:rsid w:val="00654DFB"/>
    <w:rsid w:val="006560CF"/>
    <w:rsid w:val="006612C1"/>
    <w:rsid w:val="00662258"/>
    <w:rsid w:val="00662C06"/>
    <w:rsid w:val="0066412A"/>
    <w:rsid w:val="00665467"/>
    <w:rsid w:val="00666D73"/>
    <w:rsid w:val="0067188F"/>
    <w:rsid w:val="00674246"/>
    <w:rsid w:val="0067685C"/>
    <w:rsid w:val="00677515"/>
    <w:rsid w:val="00680403"/>
    <w:rsid w:val="00681079"/>
    <w:rsid w:val="00681DB0"/>
    <w:rsid w:val="00683916"/>
    <w:rsid w:val="006842CE"/>
    <w:rsid w:val="00684EE3"/>
    <w:rsid w:val="0068659A"/>
    <w:rsid w:val="00690254"/>
    <w:rsid w:val="00690D45"/>
    <w:rsid w:val="0069141F"/>
    <w:rsid w:val="00692E61"/>
    <w:rsid w:val="00694500"/>
    <w:rsid w:val="006971C3"/>
    <w:rsid w:val="00697618"/>
    <w:rsid w:val="00697F64"/>
    <w:rsid w:val="006A18B6"/>
    <w:rsid w:val="006A2AEF"/>
    <w:rsid w:val="006A30AE"/>
    <w:rsid w:val="006A40DF"/>
    <w:rsid w:val="006A711C"/>
    <w:rsid w:val="006A7A59"/>
    <w:rsid w:val="006A7D7E"/>
    <w:rsid w:val="006B0003"/>
    <w:rsid w:val="006B0748"/>
    <w:rsid w:val="006B0839"/>
    <w:rsid w:val="006B1281"/>
    <w:rsid w:val="006B3083"/>
    <w:rsid w:val="006B3FAF"/>
    <w:rsid w:val="006B4534"/>
    <w:rsid w:val="006C0AB9"/>
    <w:rsid w:val="006C152A"/>
    <w:rsid w:val="006C2020"/>
    <w:rsid w:val="006C3AD8"/>
    <w:rsid w:val="006C440B"/>
    <w:rsid w:val="006C71FF"/>
    <w:rsid w:val="006C7575"/>
    <w:rsid w:val="006D0385"/>
    <w:rsid w:val="006D0C25"/>
    <w:rsid w:val="006D0C5D"/>
    <w:rsid w:val="006D1001"/>
    <w:rsid w:val="006D128A"/>
    <w:rsid w:val="006D2E91"/>
    <w:rsid w:val="006D3B67"/>
    <w:rsid w:val="006D4CCA"/>
    <w:rsid w:val="006D4D0B"/>
    <w:rsid w:val="006D4D23"/>
    <w:rsid w:val="006D51E8"/>
    <w:rsid w:val="006D5D29"/>
    <w:rsid w:val="006D7E38"/>
    <w:rsid w:val="006E2723"/>
    <w:rsid w:val="006E3055"/>
    <w:rsid w:val="006E3451"/>
    <w:rsid w:val="006E37A0"/>
    <w:rsid w:val="006E77CB"/>
    <w:rsid w:val="006F0658"/>
    <w:rsid w:val="006F226B"/>
    <w:rsid w:val="006F5489"/>
    <w:rsid w:val="006F72F2"/>
    <w:rsid w:val="00700108"/>
    <w:rsid w:val="00700A3E"/>
    <w:rsid w:val="00700CBF"/>
    <w:rsid w:val="00701F48"/>
    <w:rsid w:val="00702E42"/>
    <w:rsid w:val="00704CBA"/>
    <w:rsid w:val="00706D74"/>
    <w:rsid w:val="0070786A"/>
    <w:rsid w:val="00707F38"/>
    <w:rsid w:val="00707F8A"/>
    <w:rsid w:val="00710F41"/>
    <w:rsid w:val="007113F5"/>
    <w:rsid w:val="00714B41"/>
    <w:rsid w:val="00714E30"/>
    <w:rsid w:val="007156BA"/>
    <w:rsid w:val="0071664D"/>
    <w:rsid w:val="007169EE"/>
    <w:rsid w:val="0071780A"/>
    <w:rsid w:val="007232E4"/>
    <w:rsid w:val="00724519"/>
    <w:rsid w:val="00726CF5"/>
    <w:rsid w:val="0073016B"/>
    <w:rsid w:val="00731434"/>
    <w:rsid w:val="00733022"/>
    <w:rsid w:val="00734089"/>
    <w:rsid w:val="00735290"/>
    <w:rsid w:val="007352E4"/>
    <w:rsid w:val="0073557E"/>
    <w:rsid w:val="00736756"/>
    <w:rsid w:val="00740AE2"/>
    <w:rsid w:val="007425FF"/>
    <w:rsid w:val="0074476D"/>
    <w:rsid w:val="00746EB1"/>
    <w:rsid w:val="00747C7D"/>
    <w:rsid w:val="00750252"/>
    <w:rsid w:val="007508E8"/>
    <w:rsid w:val="007518D5"/>
    <w:rsid w:val="00752E80"/>
    <w:rsid w:val="0075341C"/>
    <w:rsid w:val="0075370E"/>
    <w:rsid w:val="00753946"/>
    <w:rsid w:val="0075431E"/>
    <w:rsid w:val="007552C6"/>
    <w:rsid w:val="0075582B"/>
    <w:rsid w:val="00755E92"/>
    <w:rsid w:val="00756321"/>
    <w:rsid w:val="00756630"/>
    <w:rsid w:val="0076021E"/>
    <w:rsid w:val="007606BA"/>
    <w:rsid w:val="0076283C"/>
    <w:rsid w:val="00762E8C"/>
    <w:rsid w:val="007663C1"/>
    <w:rsid w:val="00767A4A"/>
    <w:rsid w:val="007725DE"/>
    <w:rsid w:val="00774799"/>
    <w:rsid w:val="00775D98"/>
    <w:rsid w:val="007760E3"/>
    <w:rsid w:val="007761F7"/>
    <w:rsid w:val="00776E30"/>
    <w:rsid w:val="00776F50"/>
    <w:rsid w:val="00777547"/>
    <w:rsid w:val="0078034D"/>
    <w:rsid w:val="00781F89"/>
    <w:rsid w:val="007824B2"/>
    <w:rsid w:val="007826EE"/>
    <w:rsid w:val="00784C6E"/>
    <w:rsid w:val="0078529F"/>
    <w:rsid w:val="007852A7"/>
    <w:rsid w:val="00787103"/>
    <w:rsid w:val="007878B4"/>
    <w:rsid w:val="00790F5D"/>
    <w:rsid w:val="0079122B"/>
    <w:rsid w:val="00791A12"/>
    <w:rsid w:val="00792CD6"/>
    <w:rsid w:val="00792D68"/>
    <w:rsid w:val="00794576"/>
    <w:rsid w:val="00794F1C"/>
    <w:rsid w:val="0079642B"/>
    <w:rsid w:val="007A19F4"/>
    <w:rsid w:val="007A68BC"/>
    <w:rsid w:val="007B4EC3"/>
    <w:rsid w:val="007B5EE3"/>
    <w:rsid w:val="007B7F85"/>
    <w:rsid w:val="007C25A7"/>
    <w:rsid w:val="007C2F68"/>
    <w:rsid w:val="007C35D8"/>
    <w:rsid w:val="007C38B3"/>
    <w:rsid w:val="007C4D70"/>
    <w:rsid w:val="007C4E69"/>
    <w:rsid w:val="007C61E7"/>
    <w:rsid w:val="007C65DE"/>
    <w:rsid w:val="007C7484"/>
    <w:rsid w:val="007D02CD"/>
    <w:rsid w:val="007D296B"/>
    <w:rsid w:val="007D2A06"/>
    <w:rsid w:val="007D32F7"/>
    <w:rsid w:val="007D59A9"/>
    <w:rsid w:val="007D59D3"/>
    <w:rsid w:val="007D5CE0"/>
    <w:rsid w:val="007D6559"/>
    <w:rsid w:val="007E00D9"/>
    <w:rsid w:val="007E0345"/>
    <w:rsid w:val="007E03CF"/>
    <w:rsid w:val="007E0FD4"/>
    <w:rsid w:val="007E208B"/>
    <w:rsid w:val="007E241B"/>
    <w:rsid w:val="007E38F5"/>
    <w:rsid w:val="007E4D1D"/>
    <w:rsid w:val="007E6580"/>
    <w:rsid w:val="007E7EA5"/>
    <w:rsid w:val="007F0874"/>
    <w:rsid w:val="007F0C67"/>
    <w:rsid w:val="007F119A"/>
    <w:rsid w:val="007F1776"/>
    <w:rsid w:val="007F182D"/>
    <w:rsid w:val="007F202A"/>
    <w:rsid w:val="007F346A"/>
    <w:rsid w:val="007F3E94"/>
    <w:rsid w:val="007F50D9"/>
    <w:rsid w:val="007F5874"/>
    <w:rsid w:val="007F668A"/>
    <w:rsid w:val="007F6819"/>
    <w:rsid w:val="007F6B1E"/>
    <w:rsid w:val="00801EB8"/>
    <w:rsid w:val="008037D5"/>
    <w:rsid w:val="00807B8E"/>
    <w:rsid w:val="00811230"/>
    <w:rsid w:val="0081247B"/>
    <w:rsid w:val="0081353C"/>
    <w:rsid w:val="00815BAA"/>
    <w:rsid w:val="00815FE7"/>
    <w:rsid w:val="008162AC"/>
    <w:rsid w:val="00817488"/>
    <w:rsid w:val="00817970"/>
    <w:rsid w:val="0082024A"/>
    <w:rsid w:val="00820B4D"/>
    <w:rsid w:val="008219A8"/>
    <w:rsid w:val="008230DD"/>
    <w:rsid w:val="00827537"/>
    <w:rsid w:val="008316EF"/>
    <w:rsid w:val="0083175A"/>
    <w:rsid w:val="008318BE"/>
    <w:rsid w:val="0083337E"/>
    <w:rsid w:val="00835AE5"/>
    <w:rsid w:val="00835FE6"/>
    <w:rsid w:val="00836308"/>
    <w:rsid w:val="00837559"/>
    <w:rsid w:val="00837E11"/>
    <w:rsid w:val="0084040D"/>
    <w:rsid w:val="0084090A"/>
    <w:rsid w:val="008452B9"/>
    <w:rsid w:val="008505FE"/>
    <w:rsid w:val="008511E4"/>
    <w:rsid w:val="0085457D"/>
    <w:rsid w:val="00854C02"/>
    <w:rsid w:val="00857748"/>
    <w:rsid w:val="00860D70"/>
    <w:rsid w:val="00862F1F"/>
    <w:rsid w:val="0086342B"/>
    <w:rsid w:val="00863F6D"/>
    <w:rsid w:val="008648F4"/>
    <w:rsid w:val="00870CCA"/>
    <w:rsid w:val="00871E71"/>
    <w:rsid w:val="00873D95"/>
    <w:rsid w:val="00875CA0"/>
    <w:rsid w:val="00876117"/>
    <w:rsid w:val="00877208"/>
    <w:rsid w:val="00877BCD"/>
    <w:rsid w:val="0088621A"/>
    <w:rsid w:val="00890FF9"/>
    <w:rsid w:val="00895707"/>
    <w:rsid w:val="00896364"/>
    <w:rsid w:val="00896656"/>
    <w:rsid w:val="008A0796"/>
    <w:rsid w:val="008A148D"/>
    <w:rsid w:val="008A25DC"/>
    <w:rsid w:val="008A31CE"/>
    <w:rsid w:val="008A519E"/>
    <w:rsid w:val="008A7243"/>
    <w:rsid w:val="008A784A"/>
    <w:rsid w:val="008B0403"/>
    <w:rsid w:val="008B0598"/>
    <w:rsid w:val="008B460B"/>
    <w:rsid w:val="008B46DA"/>
    <w:rsid w:val="008B6127"/>
    <w:rsid w:val="008B6887"/>
    <w:rsid w:val="008C00F3"/>
    <w:rsid w:val="008C1776"/>
    <w:rsid w:val="008C1AE9"/>
    <w:rsid w:val="008C204B"/>
    <w:rsid w:val="008C23DF"/>
    <w:rsid w:val="008C3305"/>
    <w:rsid w:val="008C6C28"/>
    <w:rsid w:val="008D11DD"/>
    <w:rsid w:val="008D11EF"/>
    <w:rsid w:val="008D1D8E"/>
    <w:rsid w:val="008D2934"/>
    <w:rsid w:val="008D4A99"/>
    <w:rsid w:val="008E03B2"/>
    <w:rsid w:val="008E2F0A"/>
    <w:rsid w:val="008E7245"/>
    <w:rsid w:val="008F0A72"/>
    <w:rsid w:val="008F1DD0"/>
    <w:rsid w:val="008F5BDF"/>
    <w:rsid w:val="0090798C"/>
    <w:rsid w:val="00913B9D"/>
    <w:rsid w:val="00915C9D"/>
    <w:rsid w:val="009177F7"/>
    <w:rsid w:val="009214AF"/>
    <w:rsid w:val="009231FE"/>
    <w:rsid w:val="00925134"/>
    <w:rsid w:val="00926211"/>
    <w:rsid w:val="00930F5F"/>
    <w:rsid w:val="00932E9F"/>
    <w:rsid w:val="009337BC"/>
    <w:rsid w:val="00934F3D"/>
    <w:rsid w:val="00937235"/>
    <w:rsid w:val="0093766B"/>
    <w:rsid w:val="00940A9A"/>
    <w:rsid w:val="00946E33"/>
    <w:rsid w:val="0094711F"/>
    <w:rsid w:val="00947880"/>
    <w:rsid w:val="009526D4"/>
    <w:rsid w:val="00952EB9"/>
    <w:rsid w:val="00952F78"/>
    <w:rsid w:val="00956235"/>
    <w:rsid w:val="009616A4"/>
    <w:rsid w:val="009630D2"/>
    <w:rsid w:val="00966B35"/>
    <w:rsid w:val="00966EFA"/>
    <w:rsid w:val="009674A9"/>
    <w:rsid w:val="0097057C"/>
    <w:rsid w:val="00974FB0"/>
    <w:rsid w:val="00975561"/>
    <w:rsid w:val="009762AB"/>
    <w:rsid w:val="00980629"/>
    <w:rsid w:val="00980BE9"/>
    <w:rsid w:val="009810B0"/>
    <w:rsid w:val="009811AA"/>
    <w:rsid w:val="0098236B"/>
    <w:rsid w:val="00983109"/>
    <w:rsid w:val="00985FB6"/>
    <w:rsid w:val="009863B5"/>
    <w:rsid w:val="00986584"/>
    <w:rsid w:val="009939CB"/>
    <w:rsid w:val="00995E38"/>
    <w:rsid w:val="00995E47"/>
    <w:rsid w:val="00996A2E"/>
    <w:rsid w:val="00996D3D"/>
    <w:rsid w:val="009A005C"/>
    <w:rsid w:val="009A3110"/>
    <w:rsid w:val="009A368D"/>
    <w:rsid w:val="009A3D6B"/>
    <w:rsid w:val="009A4EE6"/>
    <w:rsid w:val="009A546A"/>
    <w:rsid w:val="009A7D74"/>
    <w:rsid w:val="009B1009"/>
    <w:rsid w:val="009B139E"/>
    <w:rsid w:val="009B2EF1"/>
    <w:rsid w:val="009B6850"/>
    <w:rsid w:val="009B6A6D"/>
    <w:rsid w:val="009C0008"/>
    <w:rsid w:val="009C0905"/>
    <w:rsid w:val="009C1BF4"/>
    <w:rsid w:val="009C25B1"/>
    <w:rsid w:val="009C3455"/>
    <w:rsid w:val="009C3600"/>
    <w:rsid w:val="009C4D06"/>
    <w:rsid w:val="009D067F"/>
    <w:rsid w:val="009D3195"/>
    <w:rsid w:val="009D37B5"/>
    <w:rsid w:val="009D38F3"/>
    <w:rsid w:val="009D6CBE"/>
    <w:rsid w:val="009D70E1"/>
    <w:rsid w:val="009E04E7"/>
    <w:rsid w:val="009E1A58"/>
    <w:rsid w:val="009E2315"/>
    <w:rsid w:val="009E295B"/>
    <w:rsid w:val="009E3235"/>
    <w:rsid w:val="009E3CA4"/>
    <w:rsid w:val="009E571C"/>
    <w:rsid w:val="009E5BF2"/>
    <w:rsid w:val="009E74DD"/>
    <w:rsid w:val="009E7F62"/>
    <w:rsid w:val="009F0932"/>
    <w:rsid w:val="009F0AF5"/>
    <w:rsid w:val="009F2A68"/>
    <w:rsid w:val="009F4233"/>
    <w:rsid w:val="009F482B"/>
    <w:rsid w:val="009F4B9A"/>
    <w:rsid w:val="009F6BE8"/>
    <w:rsid w:val="009F7BD8"/>
    <w:rsid w:val="00A0059A"/>
    <w:rsid w:val="00A00E7A"/>
    <w:rsid w:val="00A02312"/>
    <w:rsid w:val="00A0297A"/>
    <w:rsid w:val="00A03141"/>
    <w:rsid w:val="00A045DE"/>
    <w:rsid w:val="00A05B26"/>
    <w:rsid w:val="00A06AD0"/>
    <w:rsid w:val="00A1070B"/>
    <w:rsid w:val="00A109E0"/>
    <w:rsid w:val="00A114F7"/>
    <w:rsid w:val="00A12B73"/>
    <w:rsid w:val="00A12FFE"/>
    <w:rsid w:val="00A14DEE"/>
    <w:rsid w:val="00A15463"/>
    <w:rsid w:val="00A169B0"/>
    <w:rsid w:val="00A20379"/>
    <w:rsid w:val="00A20A13"/>
    <w:rsid w:val="00A21C37"/>
    <w:rsid w:val="00A236BD"/>
    <w:rsid w:val="00A25778"/>
    <w:rsid w:val="00A25E2D"/>
    <w:rsid w:val="00A2684B"/>
    <w:rsid w:val="00A3058D"/>
    <w:rsid w:val="00A312BB"/>
    <w:rsid w:val="00A31F4B"/>
    <w:rsid w:val="00A32941"/>
    <w:rsid w:val="00A33E1B"/>
    <w:rsid w:val="00A347BD"/>
    <w:rsid w:val="00A368D1"/>
    <w:rsid w:val="00A36AEA"/>
    <w:rsid w:val="00A37F28"/>
    <w:rsid w:val="00A4044A"/>
    <w:rsid w:val="00A42346"/>
    <w:rsid w:val="00A42D50"/>
    <w:rsid w:val="00A46B74"/>
    <w:rsid w:val="00A50D9A"/>
    <w:rsid w:val="00A535CC"/>
    <w:rsid w:val="00A53DBF"/>
    <w:rsid w:val="00A56D11"/>
    <w:rsid w:val="00A574F3"/>
    <w:rsid w:val="00A57547"/>
    <w:rsid w:val="00A578C1"/>
    <w:rsid w:val="00A60C69"/>
    <w:rsid w:val="00A60F72"/>
    <w:rsid w:val="00A6314B"/>
    <w:rsid w:val="00A63794"/>
    <w:rsid w:val="00A63C27"/>
    <w:rsid w:val="00A677DF"/>
    <w:rsid w:val="00A70F76"/>
    <w:rsid w:val="00A71244"/>
    <w:rsid w:val="00A71ABF"/>
    <w:rsid w:val="00A735AA"/>
    <w:rsid w:val="00A76C20"/>
    <w:rsid w:val="00A8079F"/>
    <w:rsid w:val="00A83D01"/>
    <w:rsid w:val="00A868FB"/>
    <w:rsid w:val="00A91518"/>
    <w:rsid w:val="00A9191F"/>
    <w:rsid w:val="00A91AE6"/>
    <w:rsid w:val="00A92D09"/>
    <w:rsid w:val="00A943E6"/>
    <w:rsid w:val="00A948B5"/>
    <w:rsid w:val="00A965F2"/>
    <w:rsid w:val="00A96EFE"/>
    <w:rsid w:val="00AA0522"/>
    <w:rsid w:val="00AA169D"/>
    <w:rsid w:val="00AA2311"/>
    <w:rsid w:val="00AA4997"/>
    <w:rsid w:val="00AA6839"/>
    <w:rsid w:val="00AA6D62"/>
    <w:rsid w:val="00AB2CC9"/>
    <w:rsid w:val="00AB355F"/>
    <w:rsid w:val="00AB3C26"/>
    <w:rsid w:val="00AB3F0F"/>
    <w:rsid w:val="00AB43DE"/>
    <w:rsid w:val="00AB45BB"/>
    <w:rsid w:val="00AB5015"/>
    <w:rsid w:val="00AC1F15"/>
    <w:rsid w:val="00AC2538"/>
    <w:rsid w:val="00AC4976"/>
    <w:rsid w:val="00AC4C74"/>
    <w:rsid w:val="00AC61DA"/>
    <w:rsid w:val="00AD00F8"/>
    <w:rsid w:val="00AD32A2"/>
    <w:rsid w:val="00AD40BF"/>
    <w:rsid w:val="00AD416C"/>
    <w:rsid w:val="00AD4DD3"/>
    <w:rsid w:val="00AD5A1C"/>
    <w:rsid w:val="00AD61AA"/>
    <w:rsid w:val="00AD6FC4"/>
    <w:rsid w:val="00AD72EA"/>
    <w:rsid w:val="00AD774E"/>
    <w:rsid w:val="00AE133B"/>
    <w:rsid w:val="00AE1C8C"/>
    <w:rsid w:val="00AE3976"/>
    <w:rsid w:val="00AE7C6F"/>
    <w:rsid w:val="00AF3489"/>
    <w:rsid w:val="00AF3841"/>
    <w:rsid w:val="00AF523F"/>
    <w:rsid w:val="00AF67A1"/>
    <w:rsid w:val="00AF7B3D"/>
    <w:rsid w:val="00B00827"/>
    <w:rsid w:val="00B01CB1"/>
    <w:rsid w:val="00B03C25"/>
    <w:rsid w:val="00B046F3"/>
    <w:rsid w:val="00B04A2C"/>
    <w:rsid w:val="00B05FE0"/>
    <w:rsid w:val="00B11B38"/>
    <w:rsid w:val="00B15AFB"/>
    <w:rsid w:val="00B1716A"/>
    <w:rsid w:val="00B1760F"/>
    <w:rsid w:val="00B20A0C"/>
    <w:rsid w:val="00B214AD"/>
    <w:rsid w:val="00B21A2E"/>
    <w:rsid w:val="00B224BC"/>
    <w:rsid w:val="00B25C6F"/>
    <w:rsid w:val="00B25CF6"/>
    <w:rsid w:val="00B26396"/>
    <w:rsid w:val="00B32063"/>
    <w:rsid w:val="00B3208B"/>
    <w:rsid w:val="00B321BF"/>
    <w:rsid w:val="00B37350"/>
    <w:rsid w:val="00B376C7"/>
    <w:rsid w:val="00B37CA5"/>
    <w:rsid w:val="00B41B63"/>
    <w:rsid w:val="00B4216B"/>
    <w:rsid w:val="00B442FA"/>
    <w:rsid w:val="00B45347"/>
    <w:rsid w:val="00B4654A"/>
    <w:rsid w:val="00B46F7B"/>
    <w:rsid w:val="00B477CB"/>
    <w:rsid w:val="00B50A33"/>
    <w:rsid w:val="00B51330"/>
    <w:rsid w:val="00B518EB"/>
    <w:rsid w:val="00B51E97"/>
    <w:rsid w:val="00B53BF8"/>
    <w:rsid w:val="00B55506"/>
    <w:rsid w:val="00B56662"/>
    <w:rsid w:val="00B5681C"/>
    <w:rsid w:val="00B57060"/>
    <w:rsid w:val="00B577E2"/>
    <w:rsid w:val="00B60D0C"/>
    <w:rsid w:val="00B611D3"/>
    <w:rsid w:val="00B622BA"/>
    <w:rsid w:val="00B62DC1"/>
    <w:rsid w:val="00B63D10"/>
    <w:rsid w:val="00B6474A"/>
    <w:rsid w:val="00B66D8E"/>
    <w:rsid w:val="00B7048E"/>
    <w:rsid w:val="00B70A7F"/>
    <w:rsid w:val="00B70B4F"/>
    <w:rsid w:val="00B71441"/>
    <w:rsid w:val="00B74C0C"/>
    <w:rsid w:val="00B75646"/>
    <w:rsid w:val="00B7564B"/>
    <w:rsid w:val="00B75909"/>
    <w:rsid w:val="00B75CE9"/>
    <w:rsid w:val="00B75E5F"/>
    <w:rsid w:val="00B8063C"/>
    <w:rsid w:val="00B80C8C"/>
    <w:rsid w:val="00B814EA"/>
    <w:rsid w:val="00B824D4"/>
    <w:rsid w:val="00B8353B"/>
    <w:rsid w:val="00B84CFA"/>
    <w:rsid w:val="00B90204"/>
    <w:rsid w:val="00B91535"/>
    <w:rsid w:val="00B94AB3"/>
    <w:rsid w:val="00B971C1"/>
    <w:rsid w:val="00B975D9"/>
    <w:rsid w:val="00BA19BD"/>
    <w:rsid w:val="00BA1BBA"/>
    <w:rsid w:val="00BA1C8C"/>
    <w:rsid w:val="00BA3FF2"/>
    <w:rsid w:val="00BA5BEB"/>
    <w:rsid w:val="00BA61EA"/>
    <w:rsid w:val="00BB0156"/>
    <w:rsid w:val="00BB0800"/>
    <w:rsid w:val="00BB13D1"/>
    <w:rsid w:val="00BB3BB4"/>
    <w:rsid w:val="00BB63B7"/>
    <w:rsid w:val="00BB7823"/>
    <w:rsid w:val="00BC0D31"/>
    <w:rsid w:val="00BC121D"/>
    <w:rsid w:val="00BC33E3"/>
    <w:rsid w:val="00BC3FCD"/>
    <w:rsid w:val="00BC404B"/>
    <w:rsid w:val="00BC4149"/>
    <w:rsid w:val="00BC427A"/>
    <w:rsid w:val="00BC57B0"/>
    <w:rsid w:val="00BC59B8"/>
    <w:rsid w:val="00BC65C2"/>
    <w:rsid w:val="00BD09DB"/>
    <w:rsid w:val="00BD215B"/>
    <w:rsid w:val="00BD3401"/>
    <w:rsid w:val="00BD3B5D"/>
    <w:rsid w:val="00BD4523"/>
    <w:rsid w:val="00BD5663"/>
    <w:rsid w:val="00BD5ABF"/>
    <w:rsid w:val="00BD5B81"/>
    <w:rsid w:val="00BE0719"/>
    <w:rsid w:val="00BE1A2A"/>
    <w:rsid w:val="00BE23ED"/>
    <w:rsid w:val="00BE2840"/>
    <w:rsid w:val="00BE3665"/>
    <w:rsid w:val="00BE588C"/>
    <w:rsid w:val="00BE7834"/>
    <w:rsid w:val="00BE79E7"/>
    <w:rsid w:val="00BF0846"/>
    <w:rsid w:val="00BF2F44"/>
    <w:rsid w:val="00BF3C25"/>
    <w:rsid w:val="00BF654D"/>
    <w:rsid w:val="00BF6CB5"/>
    <w:rsid w:val="00C013CB"/>
    <w:rsid w:val="00C019DB"/>
    <w:rsid w:val="00C025F3"/>
    <w:rsid w:val="00C03A07"/>
    <w:rsid w:val="00C04C3A"/>
    <w:rsid w:val="00C1182F"/>
    <w:rsid w:val="00C144DF"/>
    <w:rsid w:val="00C14B8C"/>
    <w:rsid w:val="00C16D31"/>
    <w:rsid w:val="00C175CB"/>
    <w:rsid w:val="00C2376F"/>
    <w:rsid w:val="00C25866"/>
    <w:rsid w:val="00C2762D"/>
    <w:rsid w:val="00C30EAE"/>
    <w:rsid w:val="00C312FB"/>
    <w:rsid w:val="00C3272D"/>
    <w:rsid w:val="00C3326F"/>
    <w:rsid w:val="00C36F91"/>
    <w:rsid w:val="00C40BCE"/>
    <w:rsid w:val="00C41B8A"/>
    <w:rsid w:val="00C42874"/>
    <w:rsid w:val="00C43546"/>
    <w:rsid w:val="00C453EB"/>
    <w:rsid w:val="00C47AB4"/>
    <w:rsid w:val="00C531D7"/>
    <w:rsid w:val="00C551B8"/>
    <w:rsid w:val="00C5625A"/>
    <w:rsid w:val="00C57D22"/>
    <w:rsid w:val="00C60AD3"/>
    <w:rsid w:val="00C61D2B"/>
    <w:rsid w:val="00C630EF"/>
    <w:rsid w:val="00C636AC"/>
    <w:rsid w:val="00C646C8"/>
    <w:rsid w:val="00C6696F"/>
    <w:rsid w:val="00C678E3"/>
    <w:rsid w:val="00C71277"/>
    <w:rsid w:val="00C714C4"/>
    <w:rsid w:val="00C73A13"/>
    <w:rsid w:val="00C73D74"/>
    <w:rsid w:val="00C74A32"/>
    <w:rsid w:val="00C7526D"/>
    <w:rsid w:val="00C75DB4"/>
    <w:rsid w:val="00C76181"/>
    <w:rsid w:val="00C767CE"/>
    <w:rsid w:val="00C76F1C"/>
    <w:rsid w:val="00C77731"/>
    <w:rsid w:val="00C777CA"/>
    <w:rsid w:val="00C77EA0"/>
    <w:rsid w:val="00C83A5E"/>
    <w:rsid w:val="00C850B3"/>
    <w:rsid w:val="00C868E6"/>
    <w:rsid w:val="00C877ED"/>
    <w:rsid w:val="00C87E77"/>
    <w:rsid w:val="00C90117"/>
    <w:rsid w:val="00C94383"/>
    <w:rsid w:val="00C94F26"/>
    <w:rsid w:val="00C96341"/>
    <w:rsid w:val="00CA4F32"/>
    <w:rsid w:val="00CA6794"/>
    <w:rsid w:val="00CA6C82"/>
    <w:rsid w:val="00CB0010"/>
    <w:rsid w:val="00CB0163"/>
    <w:rsid w:val="00CB124A"/>
    <w:rsid w:val="00CB1CFB"/>
    <w:rsid w:val="00CB2679"/>
    <w:rsid w:val="00CB3142"/>
    <w:rsid w:val="00CB5A50"/>
    <w:rsid w:val="00CB66CD"/>
    <w:rsid w:val="00CB6C50"/>
    <w:rsid w:val="00CB7AFB"/>
    <w:rsid w:val="00CB7C33"/>
    <w:rsid w:val="00CC0FA9"/>
    <w:rsid w:val="00CC1846"/>
    <w:rsid w:val="00CC3DED"/>
    <w:rsid w:val="00CC46FE"/>
    <w:rsid w:val="00CC552B"/>
    <w:rsid w:val="00CC6887"/>
    <w:rsid w:val="00CD25BE"/>
    <w:rsid w:val="00CD3412"/>
    <w:rsid w:val="00CD47E5"/>
    <w:rsid w:val="00CD6D06"/>
    <w:rsid w:val="00CE17E0"/>
    <w:rsid w:val="00CE2029"/>
    <w:rsid w:val="00CE2F03"/>
    <w:rsid w:val="00CE3A69"/>
    <w:rsid w:val="00CE6534"/>
    <w:rsid w:val="00CF00B6"/>
    <w:rsid w:val="00CF019E"/>
    <w:rsid w:val="00CF054A"/>
    <w:rsid w:val="00CF18D5"/>
    <w:rsid w:val="00CF2327"/>
    <w:rsid w:val="00CF472E"/>
    <w:rsid w:val="00CF564F"/>
    <w:rsid w:val="00CF687A"/>
    <w:rsid w:val="00CF7264"/>
    <w:rsid w:val="00CF7380"/>
    <w:rsid w:val="00D00E6A"/>
    <w:rsid w:val="00D04EF5"/>
    <w:rsid w:val="00D05915"/>
    <w:rsid w:val="00D109D7"/>
    <w:rsid w:val="00D12BED"/>
    <w:rsid w:val="00D14433"/>
    <w:rsid w:val="00D16538"/>
    <w:rsid w:val="00D1679F"/>
    <w:rsid w:val="00D16937"/>
    <w:rsid w:val="00D1795C"/>
    <w:rsid w:val="00D2112A"/>
    <w:rsid w:val="00D2201E"/>
    <w:rsid w:val="00D22EBD"/>
    <w:rsid w:val="00D26681"/>
    <w:rsid w:val="00D26761"/>
    <w:rsid w:val="00D271A6"/>
    <w:rsid w:val="00D34881"/>
    <w:rsid w:val="00D34EDF"/>
    <w:rsid w:val="00D35D0A"/>
    <w:rsid w:val="00D36003"/>
    <w:rsid w:val="00D405F4"/>
    <w:rsid w:val="00D418C4"/>
    <w:rsid w:val="00D41E2E"/>
    <w:rsid w:val="00D44AA0"/>
    <w:rsid w:val="00D45CAE"/>
    <w:rsid w:val="00D47B6E"/>
    <w:rsid w:val="00D52A3E"/>
    <w:rsid w:val="00D52EE7"/>
    <w:rsid w:val="00D53C78"/>
    <w:rsid w:val="00D543B4"/>
    <w:rsid w:val="00D545AE"/>
    <w:rsid w:val="00D54C11"/>
    <w:rsid w:val="00D601E1"/>
    <w:rsid w:val="00D606CD"/>
    <w:rsid w:val="00D6088F"/>
    <w:rsid w:val="00D6251D"/>
    <w:rsid w:val="00D62957"/>
    <w:rsid w:val="00D63EBB"/>
    <w:rsid w:val="00D64244"/>
    <w:rsid w:val="00D64592"/>
    <w:rsid w:val="00D64708"/>
    <w:rsid w:val="00D65BD1"/>
    <w:rsid w:val="00D7020E"/>
    <w:rsid w:val="00D731C1"/>
    <w:rsid w:val="00D7678E"/>
    <w:rsid w:val="00D770EF"/>
    <w:rsid w:val="00D81D2F"/>
    <w:rsid w:val="00D820A1"/>
    <w:rsid w:val="00D833BB"/>
    <w:rsid w:val="00D83449"/>
    <w:rsid w:val="00D839EA"/>
    <w:rsid w:val="00D8468F"/>
    <w:rsid w:val="00D84CB3"/>
    <w:rsid w:val="00D85277"/>
    <w:rsid w:val="00D86169"/>
    <w:rsid w:val="00D877F1"/>
    <w:rsid w:val="00D902BF"/>
    <w:rsid w:val="00D90C79"/>
    <w:rsid w:val="00D926DA"/>
    <w:rsid w:val="00D93F7F"/>
    <w:rsid w:val="00D959D6"/>
    <w:rsid w:val="00DA053B"/>
    <w:rsid w:val="00DA1876"/>
    <w:rsid w:val="00DA1DFB"/>
    <w:rsid w:val="00DA3F65"/>
    <w:rsid w:val="00DA5636"/>
    <w:rsid w:val="00DB43AB"/>
    <w:rsid w:val="00DB5FB5"/>
    <w:rsid w:val="00DB7C2B"/>
    <w:rsid w:val="00DC24B4"/>
    <w:rsid w:val="00DC2BEA"/>
    <w:rsid w:val="00DC2EB4"/>
    <w:rsid w:val="00DC3B4E"/>
    <w:rsid w:val="00DC3F39"/>
    <w:rsid w:val="00DC43A1"/>
    <w:rsid w:val="00DC79CE"/>
    <w:rsid w:val="00DD0971"/>
    <w:rsid w:val="00DD3CEF"/>
    <w:rsid w:val="00DD4EA7"/>
    <w:rsid w:val="00DD5931"/>
    <w:rsid w:val="00DD7AB0"/>
    <w:rsid w:val="00DD7BA8"/>
    <w:rsid w:val="00DE02A1"/>
    <w:rsid w:val="00DE0634"/>
    <w:rsid w:val="00DE0953"/>
    <w:rsid w:val="00DE12C3"/>
    <w:rsid w:val="00DE1959"/>
    <w:rsid w:val="00DE47B2"/>
    <w:rsid w:val="00DE5A55"/>
    <w:rsid w:val="00DE64A5"/>
    <w:rsid w:val="00DE7E25"/>
    <w:rsid w:val="00DF0967"/>
    <w:rsid w:val="00DF1F38"/>
    <w:rsid w:val="00DF2866"/>
    <w:rsid w:val="00DF28B9"/>
    <w:rsid w:val="00DF31CA"/>
    <w:rsid w:val="00DF3255"/>
    <w:rsid w:val="00DF477B"/>
    <w:rsid w:val="00DF60F5"/>
    <w:rsid w:val="00DF6971"/>
    <w:rsid w:val="00DF6E35"/>
    <w:rsid w:val="00DF7005"/>
    <w:rsid w:val="00E01101"/>
    <w:rsid w:val="00E020A8"/>
    <w:rsid w:val="00E02B9D"/>
    <w:rsid w:val="00E05AA4"/>
    <w:rsid w:val="00E12C9C"/>
    <w:rsid w:val="00E1464D"/>
    <w:rsid w:val="00E16B64"/>
    <w:rsid w:val="00E16D97"/>
    <w:rsid w:val="00E17707"/>
    <w:rsid w:val="00E17B3D"/>
    <w:rsid w:val="00E22956"/>
    <w:rsid w:val="00E23B35"/>
    <w:rsid w:val="00E243CF"/>
    <w:rsid w:val="00E2542C"/>
    <w:rsid w:val="00E25AB9"/>
    <w:rsid w:val="00E3169D"/>
    <w:rsid w:val="00E35043"/>
    <w:rsid w:val="00E36236"/>
    <w:rsid w:val="00E36A8D"/>
    <w:rsid w:val="00E3762A"/>
    <w:rsid w:val="00E37859"/>
    <w:rsid w:val="00E44005"/>
    <w:rsid w:val="00E47AAC"/>
    <w:rsid w:val="00E513D7"/>
    <w:rsid w:val="00E51794"/>
    <w:rsid w:val="00E51905"/>
    <w:rsid w:val="00E52BDD"/>
    <w:rsid w:val="00E54EBB"/>
    <w:rsid w:val="00E55228"/>
    <w:rsid w:val="00E55F48"/>
    <w:rsid w:val="00E56C30"/>
    <w:rsid w:val="00E57E82"/>
    <w:rsid w:val="00E622A3"/>
    <w:rsid w:val="00E62A8F"/>
    <w:rsid w:val="00E63FD2"/>
    <w:rsid w:val="00E65413"/>
    <w:rsid w:val="00E67442"/>
    <w:rsid w:val="00E6776F"/>
    <w:rsid w:val="00E727D4"/>
    <w:rsid w:val="00E73AD7"/>
    <w:rsid w:val="00E74820"/>
    <w:rsid w:val="00E7534C"/>
    <w:rsid w:val="00E7689E"/>
    <w:rsid w:val="00E76E03"/>
    <w:rsid w:val="00E81494"/>
    <w:rsid w:val="00E82351"/>
    <w:rsid w:val="00E82ECA"/>
    <w:rsid w:val="00E83155"/>
    <w:rsid w:val="00E83A54"/>
    <w:rsid w:val="00E85AE5"/>
    <w:rsid w:val="00E87C38"/>
    <w:rsid w:val="00E91738"/>
    <w:rsid w:val="00E96777"/>
    <w:rsid w:val="00EA2181"/>
    <w:rsid w:val="00EA48A9"/>
    <w:rsid w:val="00EB3E35"/>
    <w:rsid w:val="00EB4ACE"/>
    <w:rsid w:val="00EB54A1"/>
    <w:rsid w:val="00EB7A01"/>
    <w:rsid w:val="00EC163E"/>
    <w:rsid w:val="00EC294F"/>
    <w:rsid w:val="00EC2978"/>
    <w:rsid w:val="00EC5D80"/>
    <w:rsid w:val="00EC5E61"/>
    <w:rsid w:val="00EC68A7"/>
    <w:rsid w:val="00ED1FDA"/>
    <w:rsid w:val="00EE0303"/>
    <w:rsid w:val="00EE07BD"/>
    <w:rsid w:val="00EE1425"/>
    <w:rsid w:val="00EE1CA4"/>
    <w:rsid w:val="00EE2835"/>
    <w:rsid w:val="00EE3578"/>
    <w:rsid w:val="00EE537E"/>
    <w:rsid w:val="00EF3E7A"/>
    <w:rsid w:val="00EF47A8"/>
    <w:rsid w:val="00EF4CFA"/>
    <w:rsid w:val="00F00177"/>
    <w:rsid w:val="00F010DE"/>
    <w:rsid w:val="00F02DF1"/>
    <w:rsid w:val="00F03717"/>
    <w:rsid w:val="00F0707A"/>
    <w:rsid w:val="00F0789B"/>
    <w:rsid w:val="00F10A26"/>
    <w:rsid w:val="00F116C3"/>
    <w:rsid w:val="00F11942"/>
    <w:rsid w:val="00F11C7E"/>
    <w:rsid w:val="00F11F01"/>
    <w:rsid w:val="00F14F08"/>
    <w:rsid w:val="00F15E7A"/>
    <w:rsid w:val="00F175D1"/>
    <w:rsid w:val="00F220F0"/>
    <w:rsid w:val="00F229EF"/>
    <w:rsid w:val="00F23E3F"/>
    <w:rsid w:val="00F250B0"/>
    <w:rsid w:val="00F257C2"/>
    <w:rsid w:val="00F25DDF"/>
    <w:rsid w:val="00F263DD"/>
    <w:rsid w:val="00F268C7"/>
    <w:rsid w:val="00F3019B"/>
    <w:rsid w:val="00F315D0"/>
    <w:rsid w:val="00F325CB"/>
    <w:rsid w:val="00F32DD0"/>
    <w:rsid w:val="00F32FA8"/>
    <w:rsid w:val="00F33A36"/>
    <w:rsid w:val="00F3455B"/>
    <w:rsid w:val="00F358C3"/>
    <w:rsid w:val="00F362AA"/>
    <w:rsid w:val="00F362C8"/>
    <w:rsid w:val="00F36C37"/>
    <w:rsid w:val="00F373E4"/>
    <w:rsid w:val="00F4142F"/>
    <w:rsid w:val="00F41AC1"/>
    <w:rsid w:val="00F42738"/>
    <w:rsid w:val="00F448B7"/>
    <w:rsid w:val="00F47241"/>
    <w:rsid w:val="00F4757E"/>
    <w:rsid w:val="00F521BA"/>
    <w:rsid w:val="00F521F2"/>
    <w:rsid w:val="00F539D9"/>
    <w:rsid w:val="00F57EA9"/>
    <w:rsid w:val="00F610A7"/>
    <w:rsid w:val="00F657BC"/>
    <w:rsid w:val="00F66B19"/>
    <w:rsid w:val="00F6706F"/>
    <w:rsid w:val="00F70277"/>
    <w:rsid w:val="00F7241C"/>
    <w:rsid w:val="00F726C9"/>
    <w:rsid w:val="00F72D65"/>
    <w:rsid w:val="00F732FB"/>
    <w:rsid w:val="00F7412E"/>
    <w:rsid w:val="00F745CF"/>
    <w:rsid w:val="00F74BD1"/>
    <w:rsid w:val="00F752C1"/>
    <w:rsid w:val="00F75365"/>
    <w:rsid w:val="00F75450"/>
    <w:rsid w:val="00F75788"/>
    <w:rsid w:val="00F75A9F"/>
    <w:rsid w:val="00F809F8"/>
    <w:rsid w:val="00F824CE"/>
    <w:rsid w:val="00F82D0E"/>
    <w:rsid w:val="00F83BE5"/>
    <w:rsid w:val="00F85F3B"/>
    <w:rsid w:val="00F86B1B"/>
    <w:rsid w:val="00F8775F"/>
    <w:rsid w:val="00F92906"/>
    <w:rsid w:val="00F93598"/>
    <w:rsid w:val="00F95642"/>
    <w:rsid w:val="00F95B95"/>
    <w:rsid w:val="00F95DE2"/>
    <w:rsid w:val="00F9647F"/>
    <w:rsid w:val="00F96CD2"/>
    <w:rsid w:val="00FA0ABB"/>
    <w:rsid w:val="00FA1330"/>
    <w:rsid w:val="00FA4031"/>
    <w:rsid w:val="00FA43E2"/>
    <w:rsid w:val="00FA4BD7"/>
    <w:rsid w:val="00FA652C"/>
    <w:rsid w:val="00FA66F4"/>
    <w:rsid w:val="00FA6E34"/>
    <w:rsid w:val="00FB003D"/>
    <w:rsid w:val="00FB2A66"/>
    <w:rsid w:val="00FB3A25"/>
    <w:rsid w:val="00FB4C9B"/>
    <w:rsid w:val="00FB4D21"/>
    <w:rsid w:val="00FB4DB6"/>
    <w:rsid w:val="00FB536E"/>
    <w:rsid w:val="00FB58D0"/>
    <w:rsid w:val="00FB5B8F"/>
    <w:rsid w:val="00FB5CEF"/>
    <w:rsid w:val="00FC0503"/>
    <w:rsid w:val="00FC1163"/>
    <w:rsid w:val="00FC1A86"/>
    <w:rsid w:val="00FC263D"/>
    <w:rsid w:val="00FC2E50"/>
    <w:rsid w:val="00FC3B96"/>
    <w:rsid w:val="00FC4046"/>
    <w:rsid w:val="00FC56A9"/>
    <w:rsid w:val="00FC5792"/>
    <w:rsid w:val="00FC5AFD"/>
    <w:rsid w:val="00FC6F71"/>
    <w:rsid w:val="00FC7CF7"/>
    <w:rsid w:val="00FD16F5"/>
    <w:rsid w:val="00FD2561"/>
    <w:rsid w:val="00FD3CEF"/>
    <w:rsid w:val="00FD3E8F"/>
    <w:rsid w:val="00FD41BC"/>
    <w:rsid w:val="00FD433B"/>
    <w:rsid w:val="00FD4447"/>
    <w:rsid w:val="00FD52F9"/>
    <w:rsid w:val="00FD5B67"/>
    <w:rsid w:val="00FD67E8"/>
    <w:rsid w:val="00FD6BF8"/>
    <w:rsid w:val="00FE004A"/>
    <w:rsid w:val="00FE1116"/>
    <w:rsid w:val="00FE3D37"/>
    <w:rsid w:val="00FE76E2"/>
    <w:rsid w:val="00FE7F2B"/>
    <w:rsid w:val="00FF1F06"/>
    <w:rsid w:val="00FF6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5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4D0B"/>
  </w:style>
  <w:style w:type="paragraph" w:styleId="10">
    <w:name w:val="heading 1"/>
    <w:basedOn w:val="a0"/>
    <w:next w:val="a0"/>
    <w:link w:val="11"/>
    <w:uiPriority w:val="99"/>
    <w:qFormat/>
    <w:rsid w:val="00C531D7"/>
    <w:pPr>
      <w:keepNext/>
      <w:numPr>
        <w:numId w:val="6"/>
      </w:numPr>
      <w:tabs>
        <w:tab w:val="left" w:pos="400"/>
      </w:tabs>
      <w:suppressAutoHyphens/>
      <w:spacing w:before="120" w:after="120" w:line="360" w:lineRule="auto"/>
      <w:outlineLvl w:val="0"/>
    </w:pPr>
    <w:rPr>
      <w:rFonts w:ascii="Times New Roman" w:eastAsia="MS Mincho" w:hAnsi="Times New Roman" w:cs="Times New Roman"/>
      <w:b/>
      <w:sz w:val="28"/>
      <w:szCs w:val="20"/>
      <w:lang w:eastAsia="ja-JP"/>
    </w:rPr>
  </w:style>
  <w:style w:type="paragraph" w:styleId="20">
    <w:name w:val="heading 2"/>
    <w:basedOn w:val="10"/>
    <w:next w:val="a0"/>
    <w:link w:val="21"/>
    <w:uiPriority w:val="99"/>
    <w:qFormat/>
    <w:rsid w:val="005524A9"/>
    <w:pPr>
      <w:numPr>
        <w:ilvl w:val="1"/>
        <w:numId w:val="0"/>
      </w:numPr>
      <w:tabs>
        <w:tab w:val="clear" w:pos="400"/>
        <w:tab w:val="left" w:pos="540"/>
        <w:tab w:val="left" w:pos="700"/>
      </w:tabs>
      <w:spacing w:before="60" w:line="250" w:lineRule="exact"/>
      <w:outlineLvl w:val="1"/>
    </w:pPr>
    <w:rPr>
      <w:sz w:val="22"/>
    </w:rPr>
  </w:style>
  <w:style w:type="paragraph" w:styleId="30">
    <w:name w:val="heading 3"/>
    <w:basedOn w:val="10"/>
    <w:next w:val="a0"/>
    <w:link w:val="31"/>
    <w:uiPriority w:val="99"/>
    <w:qFormat/>
    <w:rsid w:val="005524A9"/>
    <w:pPr>
      <w:numPr>
        <w:ilvl w:val="2"/>
        <w:numId w:val="0"/>
      </w:numPr>
      <w:tabs>
        <w:tab w:val="clear" w:pos="400"/>
        <w:tab w:val="left" w:pos="660"/>
        <w:tab w:val="left" w:pos="880"/>
      </w:tabs>
      <w:spacing w:before="60" w:line="230" w:lineRule="exact"/>
      <w:outlineLvl w:val="2"/>
    </w:pPr>
    <w:rPr>
      <w:sz w:val="20"/>
    </w:rPr>
  </w:style>
  <w:style w:type="paragraph" w:styleId="40">
    <w:name w:val="heading 4"/>
    <w:basedOn w:val="30"/>
    <w:next w:val="a0"/>
    <w:link w:val="41"/>
    <w:uiPriority w:val="99"/>
    <w:qFormat/>
    <w:rsid w:val="005524A9"/>
    <w:pPr>
      <w:numPr>
        <w:ilvl w:val="3"/>
      </w:numPr>
      <w:tabs>
        <w:tab w:val="clear" w:pos="660"/>
        <w:tab w:val="clear" w:pos="880"/>
        <w:tab w:val="left" w:pos="940"/>
        <w:tab w:val="left" w:pos="1140"/>
        <w:tab w:val="left" w:pos="1360"/>
      </w:tabs>
      <w:outlineLvl w:val="3"/>
    </w:pPr>
  </w:style>
  <w:style w:type="paragraph" w:styleId="5">
    <w:name w:val="heading 5"/>
    <w:basedOn w:val="40"/>
    <w:next w:val="a0"/>
    <w:link w:val="50"/>
    <w:uiPriority w:val="99"/>
    <w:qFormat/>
    <w:rsid w:val="005524A9"/>
    <w:pPr>
      <w:numPr>
        <w:ilvl w:val="4"/>
      </w:numPr>
      <w:tabs>
        <w:tab w:val="clear" w:pos="940"/>
        <w:tab w:val="clear" w:pos="1140"/>
        <w:tab w:val="clear" w:pos="1360"/>
      </w:tabs>
      <w:outlineLvl w:val="4"/>
    </w:pPr>
  </w:style>
  <w:style w:type="paragraph" w:styleId="6">
    <w:name w:val="heading 6"/>
    <w:basedOn w:val="5"/>
    <w:next w:val="a0"/>
    <w:link w:val="60"/>
    <w:uiPriority w:val="99"/>
    <w:qFormat/>
    <w:rsid w:val="005524A9"/>
    <w:pPr>
      <w:numPr>
        <w:ilvl w:val="5"/>
      </w:numPr>
      <w:outlineLvl w:val="5"/>
    </w:pPr>
  </w:style>
  <w:style w:type="paragraph" w:styleId="7">
    <w:name w:val="heading 7"/>
    <w:basedOn w:val="a0"/>
    <w:next w:val="a0"/>
    <w:link w:val="70"/>
    <w:uiPriority w:val="9"/>
    <w:unhideWhenUsed/>
    <w:qFormat/>
    <w:rsid w:val="001A46F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1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51501D"/>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51501D"/>
    <w:rPr>
      <w:rFonts w:ascii="Tahoma" w:hAnsi="Tahoma" w:cs="Tahoma"/>
      <w:sz w:val="16"/>
      <w:szCs w:val="16"/>
    </w:rPr>
  </w:style>
  <w:style w:type="paragraph" w:styleId="a7">
    <w:name w:val="footer"/>
    <w:basedOn w:val="a0"/>
    <w:link w:val="a8"/>
    <w:uiPriority w:val="99"/>
    <w:rsid w:val="003B57F8"/>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8">
    <w:name w:val="Нижний колонтитул Знак"/>
    <w:basedOn w:val="a1"/>
    <w:link w:val="a7"/>
    <w:uiPriority w:val="99"/>
    <w:rsid w:val="003B57F8"/>
    <w:rPr>
      <w:rFonts w:ascii="Times New Roman" w:eastAsia="Times New Roman" w:hAnsi="Times New Roman" w:cs="Times New Roman"/>
      <w:sz w:val="24"/>
      <w:szCs w:val="20"/>
      <w:lang w:eastAsia="ru-RU"/>
    </w:rPr>
  </w:style>
  <w:style w:type="paragraph" w:styleId="a9">
    <w:name w:val="header"/>
    <w:basedOn w:val="a0"/>
    <w:link w:val="aa"/>
    <w:uiPriority w:val="99"/>
    <w:rsid w:val="003B57F8"/>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a">
    <w:name w:val="Верхний колонтитул Знак"/>
    <w:basedOn w:val="a1"/>
    <w:link w:val="a9"/>
    <w:uiPriority w:val="99"/>
    <w:rsid w:val="003B57F8"/>
    <w:rPr>
      <w:rFonts w:ascii="Times New Roman" w:eastAsia="Times New Roman" w:hAnsi="Times New Roman" w:cs="Times New Roman"/>
      <w:sz w:val="24"/>
      <w:szCs w:val="20"/>
      <w:lang w:eastAsia="ru-RU"/>
    </w:rPr>
  </w:style>
  <w:style w:type="paragraph" w:customStyle="1" w:styleId="14">
    <w:name w:val="НД_14_заголовок"/>
    <w:basedOn w:val="a0"/>
    <w:uiPriority w:val="99"/>
    <w:rsid w:val="003B57F8"/>
    <w:pPr>
      <w:spacing w:after="80" w:line="240" w:lineRule="auto"/>
      <w:jc w:val="center"/>
    </w:pPr>
    <w:rPr>
      <w:rFonts w:ascii="Arial" w:eastAsia="Times New Roman" w:hAnsi="Arial" w:cs="Times New Roman"/>
      <w:b/>
      <w:bCs/>
      <w:szCs w:val="20"/>
      <w:lang w:eastAsia="ru-RU"/>
    </w:rPr>
  </w:style>
  <w:style w:type="paragraph" w:customStyle="1" w:styleId="Introduction">
    <w:name w:val="Introduction"/>
    <w:basedOn w:val="a0"/>
    <w:next w:val="a0"/>
    <w:rsid w:val="005D7973"/>
    <w:pPr>
      <w:keepNext/>
      <w:pageBreakBefore/>
      <w:tabs>
        <w:tab w:val="left" w:pos="400"/>
      </w:tabs>
      <w:suppressAutoHyphens/>
      <w:spacing w:before="960" w:after="310" w:line="310" w:lineRule="exact"/>
    </w:pPr>
    <w:rPr>
      <w:rFonts w:ascii="Arial" w:eastAsia="MS Mincho" w:hAnsi="Arial" w:cs="Times New Roman"/>
      <w:b/>
      <w:sz w:val="28"/>
      <w:szCs w:val="20"/>
      <w:lang w:val="en-GB" w:eastAsia="ja-JP"/>
    </w:rPr>
  </w:style>
  <w:style w:type="paragraph" w:styleId="a">
    <w:name w:val="List Continue"/>
    <w:basedOn w:val="a0"/>
    <w:rsid w:val="005D7973"/>
    <w:pPr>
      <w:numPr>
        <w:numId w:val="1"/>
      </w:numPr>
      <w:tabs>
        <w:tab w:val="left" w:pos="400"/>
      </w:tabs>
      <w:spacing w:after="240" w:line="230" w:lineRule="atLeast"/>
      <w:jc w:val="both"/>
    </w:pPr>
    <w:rPr>
      <w:rFonts w:ascii="Arial" w:eastAsia="MS Mincho" w:hAnsi="Arial" w:cs="Times New Roman"/>
      <w:sz w:val="20"/>
      <w:szCs w:val="20"/>
      <w:lang w:val="en-GB" w:eastAsia="ja-JP"/>
    </w:rPr>
  </w:style>
  <w:style w:type="paragraph" w:styleId="2">
    <w:name w:val="List Continue 2"/>
    <w:basedOn w:val="a"/>
    <w:rsid w:val="005D7973"/>
    <w:pPr>
      <w:numPr>
        <w:ilvl w:val="1"/>
      </w:numPr>
      <w:tabs>
        <w:tab w:val="clear" w:pos="400"/>
        <w:tab w:val="left" w:pos="800"/>
      </w:tabs>
    </w:pPr>
  </w:style>
  <w:style w:type="paragraph" w:styleId="3">
    <w:name w:val="List Continue 3"/>
    <w:basedOn w:val="a"/>
    <w:rsid w:val="005D7973"/>
    <w:pPr>
      <w:numPr>
        <w:ilvl w:val="2"/>
      </w:numPr>
      <w:tabs>
        <w:tab w:val="clear" w:pos="400"/>
        <w:tab w:val="left" w:pos="1200"/>
      </w:tabs>
    </w:pPr>
  </w:style>
  <w:style w:type="paragraph" w:styleId="4">
    <w:name w:val="List Continue 4"/>
    <w:basedOn w:val="a"/>
    <w:rsid w:val="005D7973"/>
    <w:pPr>
      <w:numPr>
        <w:ilvl w:val="3"/>
      </w:numPr>
      <w:tabs>
        <w:tab w:val="clear" w:pos="400"/>
        <w:tab w:val="left" w:pos="1600"/>
      </w:tabs>
    </w:pPr>
  </w:style>
  <w:style w:type="paragraph" w:styleId="ab">
    <w:name w:val="List Paragraph"/>
    <w:basedOn w:val="a0"/>
    <w:uiPriority w:val="99"/>
    <w:qFormat/>
    <w:rsid w:val="005D7973"/>
    <w:pPr>
      <w:ind w:left="720"/>
      <w:contextualSpacing/>
    </w:pPr>
    <w:rPr>
      <w:rFonts w:ascii="Calibri" w:eastAsia="Times New Roman" w:hAnsi="Calibri" w:cs="Times New Roman"/>
    </w:rPr>
  </w:style>
  <w:style w:type="character" w:customStyle="1" w:styleId="11">
    <w:name w:val="Заголовок 1 Знак"/>
    <w:basedOn w:val="a1"/>
    <w:link w:val="10"/>
    <w:uiPriority w:val="99"/>
    <w:rsid w:val="00C531D7"/>
    <w:rPr>
      <w:rFonts w:ascii="Times New Roman" w:eastAsia="MS Mincho" w:hAnsi="Times New Roman" w:cs="Times New Roman"/>
      <w:b/>
      <w:sz w:val="28"/>
      <w:szCs w:val="20"/>
      <w:lang w:eastAsia="ja-JP"/>
    </w:rPr>
  </w:style>
  <w:style w:type="character" w:customStyle="1" w:styleId="21">
    <w:name w:val="Заголовок 2 Знак"/>
    <w:basedOn w:val="a1"/>
    <w:link w:val="20"/>
    <w:uiPriority w:val="99"/>
    <w:rsid w:val="005524A9"/>
    <w:rPr>
      <w:rFonts w:ascii="Times New Roman" w:eastAsia="MS Mincho" w:hAnsi="Times New Roman" w:cs="Times New Roman"/>
      <w:b/>
      <w:szCs w:val="20"/>
      <w:lang w:val="en-GB" w:eastAsia="ja-JP"/>
    </w:rPr>
  </w:style>
  <w:style w:type="character" w:customStyle="1" w:styleId="31">
    <w:name w:val="Заголовок 3 Знак"/>
    <w:basedOn w:val="a1"/>
    <w:link w:val="30"/>
    <w:uiPriority w:val="99"/>
    <w:rsid w:val="005524A9"/>
    <w:rPr>
      <w:rFonts w:ascii="Times New Roman" w:eastAsia="MS Mincho" w:hAnsi="Times New Roman" w:cs="Times New Roman"/>
      <w:b/>
      <w:sz w:val="20"/>
      <w:szCs w:val="20"/>
      <w:lang w:val="en-GB" w:eastAsia="ja-JP"/>
    </w:rPr>
  </w:style>
  <w:style w:type="character" w:customStyle="1" w:styleId="41">
    <w:name w:val="Заголовок 4 Знак"/>
    <w:basedOn w:val="a1"/>
    <w:link w:val="40"/>
    <w:uiPriority w:val="99"/>
    <w:rsid w:val="005524A9"/>
    <w:rPr>
      <w:rFonts w:ascii="Times New Roman" w:eastAsia="MS Mincho" w:hAnsi="Times New Roman" w:cs="Times New Roman"/>
      <w:b/>
      <w:sz w:val="20"/>
      <w:szCs w:val="20"/>
      <w:lang w:val="en-GB" w:eastAsia="ja-JP"/>
    </w:rPr>
  </w:style>
  <w:style w:type="character" w:customStyle="1" w:styleId="50">
    <w:name w:val="Заголовок 5 Знак"/>
    <w:basedOn w:val="a1"/>
    <w:link w:val="5"/>
    <w:uiPriority w:val="99"/>
    <w:rsid w:val="005524A9"/>
    <w:rPr>
      <w:rFonts w:ascii="Times New Roman" w:eastAsia="MS Mincho" w:hAnsi="Times New Roman" w:cs="Times New Roman"/>
      <w:b/>
      <w:sz w:val="20"/>
      <w:szCs w:val="20"/>
      <w:lang w:val="en-GB" w:eastAsia="ja-JP"/>
    </w:rPr>
  </w:style>
  <w:style w:type="character" w:customStyle="1" w:styleId="60">
    <w:name w:val="Заголовок 6 Знак"/>
    <w:basedOn w:val="a1"/>
    <w:link w:val="6"/>
    <w:uiPriority w:val="99"/>
    <w:rsid w:val="005524A9"/>
    <w:rPr>
      <w:rFonts w:ascii="Times New Roman" w:eastAsia="MS Mincho" w:hAnsi="Times New Roman" w:cs="Times New Roman"/>
      <w:b/>
      <w:sz w:val="20"/>
      <w:szCs w:val="20"/>
      <w:lang w:val="en-GB" w:eastAsia="ja-JP"/>
    </w:rPr>
  </w:style>
  <w:style w:type="character" w:styleId="ac">
    <w:name w:val="Hyperlink"/>
    <w:uiPriority w:val="99"/>
    <w:unhideWhenUsed/>
    <w:rsid w:val="007A19F4"/>
    <w:rPr>
      <w:noProof w:val="0"/>
      <w:color w:val="0000FF"/>
      <w:u w:val="single"/>
      <w:lang w:val="fr-FR"/>
    </w:rPr>
  </w:style>
  <w:style w:type="paragraph" w:styleId="ad">
    <w:name w:val="footnote text"/>
    <w:basedOn w:val="a0"/>
    <w:link w:val="ae"/>
    <w:uiPriority w:val="99"/>
    <w:semiHidden/>
    <w:unhideWhenUsed/>
    <w:rsid w:val="007A19F4"/>
    <w:pPr>
      <w:tabs>
        <w:tab w:val="left" w:pos="340"/>
      </w:tabs>
      <w:spacing w:after="120" w:line="210" w:lineRule="atLeast"/>
      <w:jc w:val="both"/>
    </w:pPr>
    <w:rPr>
      <w:rFonts w:ascii="Arial" w:eastAsia="MS Mincho" w:hAnsi="Arial" w:cs="Times New Roman"/>
      <w:sz w:val="18"/>
      <w:szCs w:val="20"/>
      <w:lang w:val="en-GB" w:eastAsia="ja-JP"/>
    </w:rPr>
  </w:style>
  <w:style w:type="character" w:customStyle="1" w:styleId="ae">
    <w:name w:val="Текст сноски Знак"/>
    <w:basedOn w:val="a1"/>
    <w:link w:val="ad"/>
    <w:uiPriority w:val="99"/>
    <w:semiHidden/>
    <w:rsid w:val="007A19F4"/>
    <w:rPr>
      <w:rFonts w:ascii="Arial" w:eastAsia="MS Mincho" w:hAnsi="Arial" w:cs="Times New Roman"/>
      <w:sz w:val="18"/>
      <w:szCs w:val="20"/>
      <w:lang w:val="en-GB" w:eastAsia="ja-JP"/>
    </w:rPr>
  </w:style>
  <w:style w:type="paragraph" w:styleId="af">
    <w:name w:val="Bibliography"/>
    <w:basedOn w:val="a0"/>
    <w:next w:val="a0"/>
    <w:uiPriority w:val="37"/>
    <w:semiHidden/>
    <w:unhideWhenUsed/>
    <w:rsid w:val="007A19F4"/>
    <w:pPr>
      <w:spacing w:after="240" w:line="230" w:lineRule="atLeast"/>
      <w:jc w:val="both"/>
    </w:pPr>
    <w:rPr>
      <w:rFonts w:ascii="Arial" w:eastAsia="MS Mincho" w:hAnsi="Arial" w:cs="Times New Roman"/>
      <w:sz w:val="20"/>
      <w:szCs w:val="20"/>
      <w:lang w:val="en-GB" w:eastAsia="ja-JP"/>
    </w:rPr>
  </w:style>
  <w:style w:type="paragraph" w:customStyle="1" w:styleId="1">
    <w:name w:val="Список литературы1"/>
    <w:basedOn w:val="a0"/>
    <w:rsid w:val="007A19F4"/>
    <w:pPr>
      <w:numPr>
        <w:numId w:val="2"/>
      </w:numPr>
      <w:tabs>
        <w:tab w:val="clear" w:pos="360"/>
        <w:tab w:val="left" w:pos="660"/>
      </w:tabs>
      <w:spacing w:after="240" w:line="230" w:lineRule="atLeast"/>
      <w:ind w:left="660" w:hanging="660"/>
      <w:jc w:val="both"/>
    </w:pPr>
    <w:rPr>
      <w:rFonts w:ascii="Arial" w:eastAsia="MS Mincho" w:hAnsi="Arial" w:cs="Times New Roman"/>
      <w:sz w:val="20"/>
      <w:szCs w:val="20"/>
      <w:lang w:val="en-GB" w:eastAsia="ja-JP"/>
    </w:rPr>
  </w:style>
  <w:style w:type="paragraph" w:customStyle="1" w:styleId="Bibliography11">
    <w:name w:val="Bibliography11"/>
    <w:basedOn w:val="a0"/>
    <w:rsid w:val="007A19F4"/>
    <w:pPr>
      <w:tabs>
        <w:tab w:val="left" w:pos="660"/>
      </w:tabs>
      <w:spacing w:after="240" w:line="230" w:lineRule="atLeast"/>
      <w:ind w:left="660" w:hanging="660"/>
      <w:jc w:val="both"/>
    </w:pPr>
    <w:rPr>
      <w:rFonts w:ascii="Arial" w:eastAsia="MS Mincho" w:hAnsi="Arial" w:cs="Times New Roman"/>
      <w:sz w:val="20"/>
      <w:szCs w:val="20"/>
      <w:lang w:val="en-GB" w:eastAsia="en-GB"/>
    </w:rPr>
  </w:style>
  <w:style w:type="character" w:styleId="af0">
    <w:name w:val="footnote reference"/>
    <w:uiPriority w:val="99"/>
    <w:semiHidden/>
    <w:unhideWhenUsed/>
    <w:rsid w:val="007A19F4"/>
    <w:rPr>
      <w:noProof/>
      <w:position w:val="6"/>
      <w:sz w:val="16"/>
      <w:vertAlign w:val="baseline"/>
      <w:lang w:val="fr-FR"/>
    </w:rPr>
  </w:style>
  <w:style w:type="paragraph" w:styleId="12">
    <w:name w:val="toc 1"/>
    <w:basedOn w:val="a0"/>
    <w:next w:val="a0"/>
    <w:autoRedefine/>
    <w:uiPriority w:val="39"/>
    <w:unhideWhenUsed/>
    <w:rsid w:val="00B577E2"/>
    <w:pPr>
      <w:tabs>
        <w:tab w:val="left" w:pos="332"/>
        <w:tab w:val="right" w:leader="dot" w:pos="9627"/>
      </w:tabs>
      <w:spacing w:after="0" w:line="360" w:lineRule="auto"/>
    </w:pPr>
    <w:rPr>
      <w:rFonts w:cstheme="minorHAnsi"/>
      <w:b/>
      <w:bCs/>
      <w:caps/>
      <w:u w:val="single"/>
    </w:rPr>
  </w:style>
  <w:style w:type="paragraph" w:styleId="22">
    <w:name w:val="toc 2"/>
    <w:basedOn w:val="a0"/>
    <w:next w:val="a0"/>
    <w:autoRedefine/>
    <w:uiPriority w:val="39"/>
    <w:unhideWhenUsed/>
    <w:rsid w:val="00B55506"/>
    <w:pPr>
      <w:spacing w:after="0"/>
    </w:pPr>
    <w:rPr>
      <w:rFonts w:cstheme="minorHAnsi"/>
      <w:b/>
      <w:bCs/>
      <w:smallCaps/>
    </w:rPr>
  </w:style>
  <w:style w:type="table" w:customStyle="1" w:styleId="13">
    <w:name w:val="Сетка таблицы1"/>
    <w:basedOn w:val="a2"/>
    <w:next w:val="a4"/>
    <w:uiPriority w:val="59"/>
    <w:rsid w:val="00247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1"/>
    <w:rsid w:val="000D20F6"/>
  </w:style>
  <w:style w:type="character" w:customStyle="1" w:styleId="hps">
    <w:name w:val="hps"/>
    <w:basedOn w:val="a1"/>
    <w:rsid w:val="000D20F6"/>
  </w:style>
  <w:style w:type="character" w:styleId="af1">
    <w:name w:val="Strong"/>
    <w:basedOn w:val="a1"/>
    <w:uiPriority w:val="22"/>
    <w:qFormat/>
    <w:rsid w:val="00FD52F9"/>
    <w:rPr>
      <w:b/>
      <w:bCs/>
    </w:rPr>
  </w:style>
  <w:style w:type="paragraph" w:customStyle="1" w:styleId="0maintxt">
    <w:name w:val="0maintxt"/>
    <w:basedOn w:val="a0"/>
    <w:rsid w:val="002E6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rmal (Web)"/>
    <w:basedOn w:val="a0"/>
    <w:uiPriority w:val="99"/>
    <w:unhideWhenUsed/>
    <w:rsid w:val="00BE28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 Spacing"/>
    <w:uiPriority w:val="1"/>
    <w:qFormat/>
    <w:rsid w:val="001A46F7"/>
    <w:pPr>
      <w:spacing w:after="0" w:line="240" w:lineRule="auto"/>
    </w:pPr>
  </w:style>
  <w:style w:type="character" w:customStyle="1" w:styleId="70">
    <w:name w:val="Заголовок 7 Знак"/>
    <w:basedOn w:val="a1"/>
    <w:link w:val="7"/>
    <w:uiPriority w:val="9"/>
    <w:rsid w:val="001A46F7"/>
    <w:rPr>
      <w:rFonts w:asciiTheme="majorHAnsi" w:eastAsiaTheme="majorEastAsia" w:hAnsiTheme="majorHAnsi" w:cstheme="majorBidi"/>
      <w:i/>
      <w:iCs/>
      <w:color w:val="404040" w:themeColor="text1" w:themeTint="BF"/>
    </w:rPr>
  </w:style>
  <w:style w:type="character" w:customStyle="1" w:styleId="ipa">
    <w:name w:val="ipa"/>
    <w:basedOn w:val="a1"/>
    <w:rsid w:val="005D4B19"/>
  </w:style>
  <w:style w:type="character" w:customStyle="1" w:styleId="b-article-authorname">
    <w:name w:val="b-article-author__name"/>
    <w:basedOn w:val="a1"/>
    <w:rsid w:val="00C76F1C"/>
  </w:style>
  <w:style w:type="character" w:customStyle="1" w:styleId="b-articlemeta">
    <w:name w:val="b-article__meta"/>
    <w:basedOn w:val="a1"/>
    <w:rsid w:val="00C76F1C"/>
  </w:style>
  <w:style w:type="character" w:customStyle="1" w:styleId="share-counter">
    <w:name w:val="share-counter"/>
    <w:basedOn w:val="a1"/>
    <w:rsid w:val="00C76F1C"/>
  </w:style>
  <w:style w:type="character" w:styleId="af4">
    <w:name w:val="Emphasis"/>
    <w:basedOn w:val="a1"/>
    <w:uiPriority w:val="20"/>
    <w:qFormat/>
    <w:rsid w:val="00C76F1C"/>
    <w:rPr>
      <w:i/>
      <w:iCs/>
    </w:rPr>
  </w:style>
  <w:style w:type="character" w:styleId="af5">
    <w:name w:val="FollowedHyperlink"/>
    <w:basedOn w:val="a1"/>
    <w:uiPriority w:val="99"/>
    <w:semiHidden/>
    <w:unhideWhenUsed/>
    <w:rsid w:val="00C76F1C"/>
    <w:rPr>
      <w:color w:val="800080" w:themeColor="followedHyperlink"/>
      <w:u w:val="single"/>
    </w:rPr>
  </w:style>
  <w:style w:type="paragraph" w:customStyle="1" w:styleId="Default">
    <w:name w:val="Default"/>
    <w:rsid w:val="001A2C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serp-itemamount">
    <w:name w:val="b-serp-item__amount"/>
    <w:basedOn w:val="a1"/>
    <w:rsid w:val="00BB0156"/>
  </w:style>
  <w:style w:type="character" w:customStyle="1" w:styleId="b-serp-itemowner">
    <w:name w:val="b-serp-item__owner"/>
    <w:basedOn w:val="a1"/>
    <w:rsid w:val="00BB0156"/>
  </w:style>
  <w:style w:type="paragraph" w:customStyle="1" w:styleId="pic-sign">
    <w:name w:val="pic-sign"/>
    <w:basedOn w:val="a0"/>
    <w:rsid w:val="000C7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list">
    <w:name w:val="uplist"/>
    <w:basedOn w:val="a0"/>
    <w:rsid w:val="000C7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desc">
    <w:name w:val="shortdesc"/>
    <w:basedOn w:val="a0"/>
    <w:rsid w:val="00234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0"/>
    <w:rsid w:val="00234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h">
    <w:name w:val="ph"/>
    <w:basedOn w:val="a1"/>
    <w:rsid w:val="0023417C"/>
  </w:style>
  <w:style w:type="character" w:customStyle="1" w:styleId="keyword">
    <w:name w:val="keyword"/>
    <w:basedOn w:val="a1"/>
    <w:rsid w:val="0023417C"/>
  </w:style>
  <w:style w:type="character" w:styleId="HTML">
    <w:name w:val="HTML Variable"/>
    <w:basedOn w:val="a1"/>
    <w:uiPriority w:val="99"/>
    <w:semiHidden/>
    <w:unhideWhenUsed/>
    <w:rsid w:val="0023417C"/>
    <w:rPr>
      <w:i/>
      <w:iCs/>
    </w:rPr>
  </w:style>
  <w:style w:type="character" w:customStyle="1" w:styleId="tablecap">
    <w:name w:val="tablecap"/>
    <w:basedOn w:val="a1"/>
    <w:rsid w:val="0023417C"/>
  </w:style>
  <w:style w:type="paragraph" w:styleId="af6">
    <w:name w:val="endnote text"/>
    <w:basedOn w:val="a0"/>
    <w:link w:val="af7"/>
    <w:uiPriority w:val="99"/>
    <w:semiHidden/>
    <w:unhideWhenUsed/>
    <w:rsid w:val="00C2762D"/>
    <w:pPr>
      <w:spacing w:after="0" w:line="240" w:lineRule="auto"/>
    </w:pPr>
    <w:rPr>
      <w:sz w:val="20"/>
      <w:szCs w:val="20"/>
    </w:rPr>
  </w:style>
  <w:style w:type="character" w:customStyle="1" w:styleId="af7">
    <w:name w:val="Текст концевой сноски Знак"/>
    <w:basedOn w:val="a1"/>
    <w:link w:val="af6"/>
    <w:uiPriority w:val="99"/>
    <w:semiHidden/>
    <w:rsid w:val="00C2762D"/>
    <w:rPr>
      <w:sz w:val="20"/>
      <w:szCs w:val="20"/>
    </w:rPr>
  </w:style>
  <w:style w:type="character" w:styleId="af8">
    <w:name w:val="endnote reference"/>
    <w:basedOn w:val="a1"/>
    <w:uiPriority w:val="99"/>
    <w:semiHidden/>
    <w:unhideWhenUsed/>
    <w:rsid w:val="00C2762D"/>
    <w:rPr>
      <w:vertAlign w:val="superscript"/>
    </w:rPr>
  </w:style>
  <w:style w:type="character" w:customStyle="1" w:styleId="apple-converted-space">
    <w:name w:val="apple-converted-space"/>
    <w:basedOn w:val="a1"/>
    <w:rsid w:val="00AA2311"/>
  </w:style>
  <w:style w:type="character" w:styleId="af9">
    <w:name w:val="annotation reference"/>
    <w:basedOn w:val="a1"/>
    <w:uiPriority w:val="99"/>
    <w:semiHidden/>
    <w:unhideWhenUsed/>
    <w:rsid w:val="00EF4CFA"/>
    <w:rPr>
      <w:sz w:val="16"/>
      <w:szCs w:val="16"/>
    </w:rPr>
  </w:style>
  <w:style w:type="paragraph" w:styleId="afa">
    <w:name w:val="annotation text"/>
    <w:basedOn w:val="a0"/>
    <w:link w:val="afb"/>
    <w:uiPriority w:val="99"/>
    <w:semiHidden/>
    <w:unhideWhenUsed/>
    <w:rsid w:val="00EF4CFA"/>
    <w:pPr>
      <w:spacing w:line="240" w:lineRule="auto"/>
    </w:pPr>
    <w:rPr>
      <w:sz w:val="20"/>
      <w:szCs w:val="20"/>
    </w:rPr>
  </w:style>
  <w:style w:type="character" w:customStyle="1" w:styleId="afb">
    <w:name w:val="Текст примечания Знак"/>
    <w:basedOn w:val="a1"/>
    <w:link w:val="afa"/>
    <w:uiPriority w:val="99"/>
    <w:semiHidden/>
    <w:rsid w:val="00EF4CFA"/>
    <w:rPr>
      <w:sz w:val="20"/>
      <w:szCs w:val="20"/>
    </w:rPr>
  </w:style>
  <w:style w:type="paragraph" w:styleId="afc">
    <w:name w:val="annotation subject"/>
    <w:basedOn w:val="afa"/>
    <w:next w:val="afa"/>
    <w:link w:val="afd"/>
    <w:uiPriority w:val="99"/>
    <w:semiHidden/>
    <w:unhideWhenUsed/>
    <w:rsid w:val="00EF4CFA"/>
    <w:rPr>
      <w:b/>
      <w:bCs/>
    </w:rPr>
  </w:style>
  <w:style w:type="character" w:customStyle="1" w:styleId="afd">
    <w:name w:val="Тема примечания Знак"/>
    <w:basedOn w:val="afb"/>
    <w:link w:val="afc"/>
    <w:uiPriority w:val="99"/>
    <w:semiHidden/>
    <w:rsid w:val="00EF4CFA"/>
    <w:rPr>
      <w:b/>
      <w:bCs/>
      <w:sz w:val="20"/>
      <w:szCs w:val="20"/>
    </w:rPr>
  </w:style>
  <w:style w:type="paragraph" w:styleId="afe">
    <w:name w:val="TOC Heading"/>
    <w:basedOn w:val="10"/>
    <w:next w:val="a0"/>
    <w:uiPriority w:val="39"/>
    <w:unhideWhenUsed/>
    <w:qFormat/>
    <w:rsid w:val="00AD61AA"/>
    <w:pPr>
      <w:keepLines/>
      <w:numPr>
        <w:numId w:val="0"/>
      </w:numPr>
      <w:tabs>
        <w:tab w:val="clear" w:pos="400"/>
      </w:tabs>
      <w:suppressAutoHyphens w:val="0"/>
      <w:spacing w:before="480" w:after="0" w:line="276" w:lineRule="auto"/>
      <w:outlineLvl w:val="9"/>
    </w:pPr>
    <w:rPr>
      <w:rFonts w:asciiTheme="majorHAnsi" w:eastAsiaTheme="majorEastAsia" w:hAnsiTheme="majorHAnsi" w:cstheme="majorBidi"/>
      <w:bCs/>
      <w:color w:val="365F91" w:themeColor="accent1" w:themeShade="BF"/>
      <w:szCs w:val="28"/>
      <w:lang w:eastAsia="ru-RU"/>
    </w:rPr>
  </w:style>
  <w:style w:type="paragraph" w:styleId="32">
    <w:name w:val="toc 3"/>
    <w:basedOn w:val="a0"/>
    <w:next w:val="a0"/>
    <w:autoRedefine/>
    <w:uiPriority w:val="39"/>
    <w:semiHidden/>
    <w:unhideWhenUsed/>
    <w:rsid w:val="00AD61AA"/>
    <w:pPr>
      <w:spacing w:after="0"/>
    </w:pPr>
    <w:rPr>
      <w:rFonts w:cstheme="minorHAnsi"/>
      <w:smallCaps/>
    </w:rPr>
  </w:style>
  <w:style w:type="paragraph" w:styleId="42">
    <w:name w:val="toc 4"/>
    <w:basedOn w:val="a0"/>
    <w:next w:val="a0"/>
    <w:autoRedefine/>
    <w:uiPriority w:val="39"/>
    <w:semiHidden/>
    <w:unhideWhenUsed/>
    <w:rsid w:val="00AD61AA"/>
    <w:pPr>
      <w:spacing w:after="0"/>
    </w:pPr>
    <w:rPr>
      <w:rFonts w:cstheme="minorHAnsi"/>
    </w:rPr>
  </w:style>
  <w:style w:type="paragraph" w:styleId="51">
    <w:name w:val="toc 5"/>
    <w:basedOn w:val="a0"/>
    <w:next w:val="a0"/>
    <w:autoRedefine/>
    <w:uiPriority w:val="39"/>
    <w:semiHidden/>
    <w:unhideWhenUsed/>
    <w:rsid w:val="00AD61AA"/>
    <w:pPr>
      <w:spacing w:after="0"/>
    </w:pPr>
    <w:rPr>
      <w:rFonts w:cstheme="minorHAnsi"/>
    </w:rPr>
  </w:style>
  <w:style w:type="paragraph" w:styleId="61">
    <w:name w:val="toc 6"/>
    <w:basedOn w:val="a0"/>
    <w:next w:val="a0"/>
    <w:autoRedefine/>
    <w:uiPriority w:val="39"/>
    <w:semiHidden/>
    <w:unhideWhenUsed/>
    <w:rsid w:val="00AD61AA"/>
    <w:pPr>
      <w:spacing w:after="0"/>
    </w:pPr>
    <w:rPr>
      <w:rFonts w:cstheme="minorHAnsi"/>
    </w:rPr>
  </w:style>
  <w:style w:type="paragraph" w:styleId="71">
    <w:name w:val="toc 7"/>
    <w:basedOn w:val="a0"/>
    <w:next w:val="a0"/>
    <w:autoRedefine/>
    <w:uiPriority w:val="39"/>
    <w:semiHidden/>
    <w:unhideWhenUsed/>
    <w:rsid w:val="00AD61AA"/>
    <w:pPr>
      <w:spacing w:after="0"/>
    </w:pPr>
    <w:rPr>
      <w:rFonts w:cstheme="minorHAnsi"/>
    </w:rPr>
  </w:style>
  <w:style w:type="paragraph" w:styleId="8">
    <w:name w:val="toc 8"/>
    <w:basedOn w:val="a0"/>
    <w:next w:val="a0"/>
    <w:autoRedefine/>
    <w:uiPriority w:val="39"/>
    <w:semiHidden/>
    <w:unhideWhenUsed/>
    <w:rsid w:val="00AD61AA"/>
    <w:pPr>
      <w:spacing w:after="0"/>
    </w:pPr>
    <w:rPr>
      <w:rFonts w:cstheme="minorHAnsi"/>
    </w:rPr>
  </w:style>
  <w:style w:type="paragraph" w:styleId="9">
    <w:name w:val="toc 9"/>
    <w:basedOn w:val="a0"/>
    <w:next w:val="a0"/>
    <w:autoRedefine/>
    <w:uiPriority w:val="39"/>
    <w:semiHidden/>
    <w:unhideWhenUsed/>
    <w:rsid w:val="00AD61AA"/>
    <w:pPr>
      <w:spacing w:after="0"/>
    </w:pPr>
    <w:rPr>
      <w:rFonts w:cstheme="minorHAnsi"/>
    </w:rPr>
  </w:style>
  <w:style w:type="paragraph" w:customStyle="1" w:styleId="ConsPlusNormal">
    <w:name w:val="ConsPlusNormal"/>
    <w:rsid w:val="006B3F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5E5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f">
    <w:name w:val="Revision"/>
    <w:hidden/>
    <w:uiPriority w:val="99"/>
    <w:semiHidden/>
    <w:rsid w:val="00DE0634"/>
    <w:pPr>
      <w:spacing w:after="0" w:line="240" w:lineRule="auto"/>
    </w:pPr>
  </w:style>
  <w:style w:type="paragraph" w:customStyle="1" w:styleId="aff0">
    <w:name w:val="Стстандарт осн"/>
    <w:basedOn w:val="a0"/>
    <w:qFormat/>
    <w:rsid w:val="0079642B"/>
    <w:pPr>
      <w:suppressAutoHyphens/>
      <w:autoSpaceDE w:val="0"/>
      <w:autoSpaceDN w:val="0"/>
      <w:adjustRightInd w:val="0"/>
      <w:spacing w:after="0" w:line="360" w:lineRule="auto"/>
      <w:ind w:firstLine="680"/>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4D0B"/>
  </w:style>
  <w:style w:type="paragraph" w:styleId="10">
    <w:name w:val="heading 1"/>
    <w:basedOn w:val="a0"/>
    <w:next w:val="a0"/>
    <w:link w:val="11"/>
    <w:uiPriority w:val="99"/>
    <w:qFormat/>
    <w:rsid w:val="00C531D7"/>
    <w:pPr>
      <w:keepNext/>
      <w:numPr>
        <w:numId w:val="6"/>
      </w:numPr>
      <w:tabs>
        <w:tab w:val="left" w:pos="400"/>
      </w:tabs>
      <w:suppressAutoHyphens/>
      <w:spacing w:before="120" w:after="120" w:line="360" w:lineRule="auto"/>
      <w:outlineLvl w:val="0"/>
    </w:pPr>
    <w:rPr>
      <w:rFonts w:ascii="Times New Roman" w:eastAsia="MS Mincho" w:hAnsi="Times New Roman" w:cs="Times New Roman"/>
      <w:b/>
      <w:sz w:val="28"/>
      <w:szCs w:val="20"/>
      <w:lang w:eastAsia="ja-JP"/>
    </w:rPr>
  </w:style>
  <w:style w:type="paragraph" w:styleId="20">
    <w:name w:val="heading 2"/>
    <w:basedOn w:val="10"/>
    <w:next w:val="a0"/>
    <w:link w:val="21"/>
    <w:uiPriority w:val="99"/>
    <w:qFormat/>
    <w:rsid w:val="005524A9"/>
    <w:pPr>
      <w:numPr>
        <w:ilvl w:val="1"/>
        <w:numId w:val="0"/>
      </w:numPr>
      <w:tabs>
        <w:tab w:val="clear" w:pos="400"/>
        <w:tab w:val="left" w:pos="540"/>
        <w:tab w:val="left" w:pos="700"/>
      </w:tabs>
      <w:spacing w:before="60" w:line="250" w:lineRule="exact"/>
      <w:outlineLvl w:val="1"/>
    </w:pPr>
    <w:rPr>
      <w:sz w:val="22"/>
    </w:rPr>
  </w:style>
  <w:style w:type="paragraph" w:styleId="30">
    <w:name w:val="heading 3"/>
    <w:basedOn w:val="10"/>
    <w:next w:val="a0"/>
    <w:link w:val="31"/>
    <w:uiPriority w:val="99"/>
    <w:qFormat/>
    <w:rsid w:val="005524A9"/>
    <w:pPr>
      <w:numPr>
        <w:ilvl w:val="2"/>
        <w:numId w:val="0"/>
      </w:numPr>
      <w:tabs>
        <w:tab w:val="clear" w:pos="400"/>
        <w:tab w:val="left" w:pos="660"/>
        <w:tab w:val="left" w:pos="880"/>
      </w:tabs>
      <w:spacing w:before="60" w:line="230" w:lineRule="exact"/>
      <w:outlineLvl w:val="2"/>
    </w:pPr>
    <w:rPr>
      <w:sz w:val="20"/>
    </w:rPr>
  </w:style>
  <w:style w:type="paragraph" w:styleId="40">
    <w:name w:val="heading 4"/>
    <w:basedOn w:val="30"/>
    <w:next w:val="a0"/>
    <w:link w:val="41"/>
    <w:uiPriority w:val="99"/>
    <w:qFormat/>
    <w:rsid w:val="005524A9"/>
    <w:pPr>
      <w:numPr>
        <w:ilvl w:val="3"/>
      </w:numPr>
      <w:tabs>
        <w:tab w:val="clear" w:pos="660"/>
        <w:tab w:val="clear" w:pos="880"/>
        <w:tab w:val="left" w:pos="940"/>
        <w:tab w:val="left" w:pos="1140"/>
        <w:tab w:val="left" w:pos="1360"/>
      </w:tabs>
      <w:outlineLvl w:val="3"/>
    </w:pPr>
  </w:style>
  <w:style w:type="paragraph" w:styleId="5">
    <w:name w:val="heading 5"/>
    <w:basedOn w:val="40"/>
    <w:next w:val="a0"/>
    <w:link w:val="50"/>
    <w:uiPriority w:val="99"/>
    <w:qFormat/>
    <w:rsid w:val="005524A9"/>
    <w:pPr>
      <w:numPr>
        <w:ilvl w:val="4"/>
      </w:numPr>
      <w:tabs>
        <w:tab w:val="clear" w:pos="940"/>
        <w:tab w:val="clear" w:pos="1140"/>
        <w:tab w:val="clear" w:pos="1360"/>
      </w:tabs>
      <w:outlineLvl w:val="4"/>
    </w:pPr>
  </w:style>
  <w:style w:type="paragraph" w:styleId="6">
    <w:name w:val="heading 6"/>
    <w:basedOn w:val="5"/>
    <w:next w:val="a0"/>
    <w:link w:val="60"/>
    <w:uiPriority w:val="99"/>
    <w:qFormat/>
    <w:rsid w:val="005524A9"/>
    <w:pPr>
      <w:numPr>
        <w:ilvl w:val="5"/>
      </w:numPr>
      <w:outlineLvl w:val="5"/>
    </w:pPr>
  </w:style>
  <w:style w:type="paragraph" w:styleId="7">
    <w:name w:val="heading 7"/>
    <w:basedOn w:val="a0"/>
    <w:next w:val="a0"/>
    <w:link w:val="70"/>
    <w:uiPriority w:val="9"/>
    <w:unhideWhenUsed/>
    <w:qFormat/>
    <w:rsid w:val="001A46F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1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51501D"/>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51501D"/>
    <w:rPr>
      <w:rFonts w:ascii="Tahoma" w:hAnsi="Tahoma" w:cs="Tahoma"/>
      <w:sz w:val="16"/>
      <w:szCs w:val="16"/>
    </w:rPr>
  </w:style>
  <w:style w:type="paragraph" w:styleId="a7">
    <w:name w:val="footer"/>
    <w:basedOn w:val="a0"/>
    <w:link w:val="a8"/>
    <w:uiPriority w:val="99"/>
    <w:rsid w:val="003B57F8"/>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8">
    <w:name w:val="Нижний колонтитул Знак"/>
    <w:basedOn w:val="a1"/>
    <w:link w:val="a7"/>
    <w:uiPriority w:val="99"/>
    <w:rsid w:val="003B57F8"/>
    <w:rPr>
      <w:rFonts w:ascii="Times New Roman" w:eastAsia="Times New Roman" w:hAnsi="Times New Roman" w:cs="Times New Roman"/>
      <w:sz w:val="24"/>
      <w:szCs w:val="20"/>
      <w:lang w:eastAsia="ru-RU"/>
    </w:rPr>
  </w:style>
  <w:style w:type="paragraph" w:styleId="a9">
    <w:name w:val="header"/>
    <w:basedOn w:val="a0"/>
    <w:link w:val="aa"/>
    <w:uiPriority w:val="99"/>
    <w:rsid w:val="003B57F8"/>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a">
    <w:name w:val="Верхний колонтитул Знак"/>
    <w:basedOn w:val="a1"/>
    <w:link w:val="a9"/>
    <w:uiPriority w:val="99"/>
    <w:rsid w:val="003B57F8"/>
    <w:rPr>
      <w:rFonts w:ascii="Times New Roman" w:eastAsia="Times New Roman" w:hAnsi="Times New Roman" w:cs="Times New Roman"/>
      <w:sz w:val="24"/>
      <w:szCs w:val="20"/>
      <w:lang w:eastAsia="ru-RU"/>
    </w:rPr>
  </w:style>
  <w:style w:type="paragraph" w:customStyle="1" w:styleId="14">
    <w:name w:val="НД_14_заголовок"/>
    <w:basedOn w:val="a0"/>
    <w:uiPriority w:val="99"/>
    <w:rsid w:val="003B57F8"/>
    <w:pPr>
      <w:spacing w:after="80" w:line="240" w:lineRule="auto"/>
      <w:jc w:val="center"/>
    </w:pPr>
    <w:rPr>
      <w:rFonts w:ascii="Arial" w:eastAsia="Times New Roman" w:hAnsi="Arial" w:cs="Times New Roman"/>
      <w:b/>
      <w:bCs/>
      <w:szCs w:val="20"/>
      <w:lang w:eastAsia="ru-RU"/>
    </w:rPr>
  </w:style>
  <w:style w:type="paragraph" w:customStyle="1" w:styleId="Introduction">
    <w:name w:val="Introduction"/>
    <w:basedOn w:val="a0"/>
    <w:next w:val="a0"/>
    <w:rsid w:val="005D7973"/>
    <w:pPr>
      <w:keepNext/>
      <w:pageBreakBefore/>
      <w:tabs>
        <w:tab w:val="left" w:pos="400"/>
      </w:tabs>
      <w:suppressAutoHyphens/>
      <w:spacing w:before="960" w:after="310" w:line="310" w:lineRule="exact"/>
    </w:pPr>
    <w:rPr>
      <w:rFonts w:ascii="Arial" w:eastAsia="MS Mincho" w:hAnsi="Arial" w:cs="Times New Roman"/>
      <w:b/>
      <w:sz w:val="28"/>
      <w:szCs w:val="20"/>
      <w:lang w:val="en-GB" w:eastAsia="ja-JP"/>
    </w:rPr>
  </w:style>
  <w:style w:type="paragraph" w:styleId="a">
    <w:name w:val="List Continue"/>
    <w:basedOn w:val="a0"/>
    <w:rsid w:val="005D7973"/>
    <w:pPr>
      <w:numPr>
        <w:numId w:val="1"/>
      </w:numPr>
      <w:tabs>
        <w:tab w:val="left" w:pos="400"/>
      </w:tabs>
      <w:spacing w:after="240" w:line="230" w:lineRule="atLeast"/>
      <w:jc w:val="both"/>
    </w:pPr>
    <w:rPr>
      <w:rFonts w:ascii="Arial" w:eastAsia="MS Mincho" w:hAnsi="Arial" w:cs="Times New Roman"/>
      <w:sz w:val="20"/>
      <w:szCs w:val="20"/>
      <w:lang w:val="en-GB" w:eastAsia="ja-JP"/>
    </w:rPr>
  </w:style>
  <w:style w:type="paragraph" w:styleId="2">
    <w:name w:val="List Continue 2"/>
    <w:basedOn w:val="a"/>
    <w:rsid w:val="005D7973"/>
    <w:pPr>
      <w:numPr>
        <w:ilvl w:val="1"/>
      </w:numPr>
      <w:tabs>
        <w:tab w:val="clear" w:pos="400"/>
        <w:tab w:val="left" w:pos="800"/>
      </w:tabs>
    </w:pPr>
  </w:style>
  <w:style w:type="paragraph" w:styleId="3">
    <w:name w:val="List Continue 3"/>
    <w:basedOn w:val="a"/>
    <w:rsid w:val="005D7973"/>
    <w:pPr>
      <w:numPr>
        <w:ilvl w:val="2"/>
      </w:numPr>
      <w:tabs>
        <w:tab w:val="clear" w:pos="400"/>
        <w:tab w:val="left" w:pos="1200"/>
      </w:tabs>
    </w:pPr>
  </w:style>
  <w:style w:type="paragraph" w:styleId="4">
    <w:name w:val="List Continue 4"/>
    <w:basedOn w:val="a"/>
    <w:rsid w:val="005D7973"/>
    <w:pPr>
      <w:numPr>
        <w:ilvl w:val="3"/>
      </w:numPr>
      <w:tabs>
        <w:tab w:val="clear" w:pos="400"/>
        <w:tab w:val="left" w:pos="1600"/>
      </w:tabs>
    </w:pPr>
  </w:style>
  <w:style w:type="paragraph" w:styleId="ab">
    <w:name w:val="List Paragraph"/>
    <w:basedOn w:val="a0"/>
    <w:uiPriority w:val="99"/>
    <w:qFormat/>
    <w:rsid w:val="005D7973"/>
    <w:pPr>
      <w:ind w:left="720"/>
      <w:contextualSpacing/>
    </w:pPr>
    <w:rPr>
      <w:rFonts w:ascii="Calibri" w:eastAsia="Times New Roman" w:hAnsi="Calibri" w:cs="Times New Roman"/>
    </w:rPr>
  </w:style>
  <w:style w:type="character" w:customStyle="1" w:styleId="11">
    <w:name w:val="Заголовок 1 Знак"/>
    <w:basedOn w:val="a1"/>
    <w:link w:val="10"/>
    <w:uiPriority w:val="99"/>
    <w:rsid w:val="00C531D7"/>
    <w:rPr>
      <w:rFonts w:ascii="Times New Roman" w:eastAsia="MS Mincho" w:hAnsi="Times New Roman" w:cs="Times New Roman"/>
      <w:b/>
      <w:sz w:val="28"/>
      <w:szCs w:val="20"/>
      <w:lang w:eastAsia="ja-JP"/>
    </w:rPr>
  </w:style>
  <w:style w:type="character" w:customStyle="1" w:styleId="21">
    <w:name w:val="Заголовок 2 Знак"/>
    <w:basedOn w:val="a1"/>
    <w:link w:val="20"/>
    <w:uiPriority w:val="99"/>
    <w:rsid w:val="005524A9"/>
    <w:rPr>
      <w:rFonts w:ascii="Times New Roman" w:eastAsia="MS Mincho" w:hAnsi="Times New Roman" w:cs="Times New Roman"/>
      <w:b/>
      <w:szCs w:val="20"/>
      <w:lang w:val="en-GB" w:eastAsia="ja-JP"/>
    </w:rPr>
  </w:style>
  <w:style w:type="character" w:customStyle="1" w:styleId="31">
    <w:name w:val="Заголовок 3 Знак"/>
    <w:basedOn w:val="a1"/>
    <w:link w:val="30"/>
    <w:uiPriority w:val="99"/>
    <w:rsid w:val="005524A9"/>
    <w:rPr>
      <w:rFonts w:ascii="Times New Roman" w:eastAsia="MS Mincho" w:hAnsi="Times New Roman" w:cs="Times New Roman"/>
      <w:b/>
      <w:sz w:val="20"/>
      <w:szCs w:val="20"/>
      <w:lang w:val="en-GB" w:eastAsia="ja-JP"/>
    </w:rPr>
  </w:style>
  <w:style w:type="character" w:customStyle="1" w:styleId="41">
    <w:name w:val="Заголовок 4 Знак"/>
    <w:basedOn w:val="a1"/>
    <w:link w:val="40"/>
    <w:uiPriority w:val="99"/>
    <w:rsid w:val="005524A9"/>
    <w:rPr>
      <w:rFonts w:ascii="Times New Roman" w:eastAsia="MS Mincho" w:hAnsi="Times New Roman" w:cs="Times New Roman"/>
      <w:b/>
      <w:sz w:val="20"/>
      <w:szCs w:val="20"/>
      <w:lang w:val="en-GB" w:eastAsia="ja-JP"/>
    </w:rPr>
  </w:style>
  <w:style w:type="character" w:customStyle="1" w:styleId="50">
    <w:name w:val="Заголовок 5 Знак"/>
    <w:basedOn w:val="a1"/>
    <w:link w:val="5"/>
    <w:uiPriority w:val="99"/>
    <w:rsid w:val="005524A9"/>
    <w:rPr>
      <w:rFonts w:ascii="Times New Roman" w:eastAsia="MS Mincho" w:hAnsi="Times New Roman" w:cs="Times New Roman"/>
      <w:b/>
      <w:sz w:val="20"/>
      <w:szCs w:val="20"/>
      <w:lang w:val="en-GB" w:eastAsia="ja-JP"/>
    </w:rPr>
  </w:style>
  <w:style w:type="character" w:customStyle="1" w:styleId="60">
    <w:name w:val="Заголовок 6 Знак"/>
    <w:basedOn w:val="a1"/>
    <w:link w:val="6"/>
    <w:uiPriority w:val="99"/>
    <w:rsid w:val="005524A9"/>
    <w:rPr>
      <w:rFonts w:ascii="Times New Roman" w:eastAsia="MS Mincho" w:hAnsi="Times New Roman" w:cs="Times New Roman"/>
      <w:b/>
      <w:sz w:val="20"/>
      <w:szCs w:val="20"/>
      <w:lang w:val="en-GB" w:eastAsia="ja-JP"/>
    </w:rPr>
  </w:style>
  <w:style w:type="character" w:styleId="ac">
    <w:name w:val="Hyperlink"/>
    <w:uiPriority w:val="99"/>
    <w:unhideWhenUsed/>
    <w:rsid w:val="007A19F4"/>
    <w:rPr>
      <w:noProof w:val="0"/>
      <w:color w:val="0000FF"/>
      <w:u w:val="single"/>
      <w:lang w:val="fr-FR"/>
    </w:rPr>
  </w:style>
  <w:style w:type="paragraph" w:styleId="ad">
    <w:name w:val="footnote text"/>
    <w:basedOn w:val="a0"/>
    <w:link w:val="ae"/>
    <w:uiPriority w:val="99"/>
    <w:semiHidden/>
    <w:unhideWhenUsed/>
    <w:rsid w:val="007A19F4"/>
    <w:pPr>
      <w:tabs>
        <w:tab w:val="left" w:pos="340"/>
      </w:tabs>
      <w:spacing w:after="120" w:line="210" w:lineRule="atLeast"/>
      <w:jc w:val="both"/>
    </w:pPr>
    <w:rPr>
      <w:rFonts w:ascii="Arial" w:eastAsia="MS Mincho" w:hAnsi="Arial" w:cs="Times New Roman"/>
      <w:sz w:val="18"/>
      <w:szCs w:val="20"/>
      <w:lang w:val="en-GB" w:eastAsia="ja-JP"/>
    </w:rPr>
  </w:style>
  <w:style w:type="character" w:customStyle="1" w:styleId="ae">
    <w:name w:val="Текст сноски Знак"/>
    <w:basedOn w:val="a1"/>
    <w:link w:val="ad"/>
    <w:uiPriority w:val="99"/>
    <w:semiHidden/>
    <w:rsid w:val="007A19F4"/>
    <w:rPr>
      <w:rFonts w:ascii="Arial" w:eastAsia="MS Mincho" w:hAnsi="Arial" w:cs="Times New Roman"/>
      <w:sz w:val="18"/>
      <w:szCs w:val="20"/>
      <w:lang w:val="en-GB" w:eastAsia="ja-JP"/>
    </w:rPr>
  </w:style>
  <w:style w:type="paragraph" w:styleId="af">
    <w:name w:val="Bibliography"/>
    <w:basedOn w:val="a0"/>
    <w:next w:val="a0"/>
    <w:uiPriority w:val="37"/>
    <w:semiHidden/>
    <w:unhideWhenUsed/>
    <w:rsid w:val="007A19F4"/>
    <w:pPr>
      <w:spacing w:after="240" w:line="230" w:lineRule="atLeast"/>
      <w:jc w:val="both"/>
    </w:pPr>
    <w:rPr>
      <w:rFonts w:ascii="Arial" w:eastAsia="MS Mincho" w:hAnsi="Arial" w:cs="Times New Roman"/>
      <w:sz w:val="20"/>
      <w:szCs w:val="20"/>
      <w:lang w:val="en-GB" w:eastAsia="ja-JP"/>
    </w:rPr>
  </w:style>
  <w:style w:type="paragraph" w:customStyle="1" w:styleId="1">
    <w:name w:val="Список литературы1"/>
    <w:basedOn w:val="a0"/>
    <w:rsid w:val="007A19F4"/>
    <w:pPr>
      <w:numPr>
        <w:numId w:val="2"/>
      </w:numPr>
      <w:tabs>
        <w:tab w:val="clear" w:pos="360"/>
        <w:tab w:val="left" w:pos="660"/>
      </w:tabs>
      <w:spacing w:after="240" w:line="230" w:lineRule="atLeast"/>
      <w:ind w:left="660" w:hanging="660"/>
      <w:jc w:val="both"/>
    </w:pPr>
    <w:rPr>
      <w:rFonts w:ascii="Arial" w:eastAsia="MS Mincho" w:hAnsi="Arial" w:cs="Times New Roman"/>
      <w:sz w:val="20"/>
      <w:szCs w:val="20"/>
      <w:lang w:val="en-GB" w:eastAsia="ja-JP"/>
    </w:rPr>
  </w:style>
  <w:style w:type="paragraph" w:customStyle="1" w:styleId="Bibliography11">
    <w:name w:val="Bibliography11"/>
    <w:basedOn w:val="a0"/>
    <w:rsid w:val="007A19F4"/>
    <w:pPr>
      <w:tabs>
        <w:tab w:val="left" w:pos="660"/>
      </w:tabs>
      <w:spacing w:after="240" w:line="230" w:lineRule="atLeast"/>
      <w:ind w:left="660" w:hanging="660"/>
      <w:jc w:val="both"/>
    </w:pPr>
    <w:rPr>
      <w:rFonts w:ascii="Arial" w:eastAsia="MS Mincho" w:hAnsi="Arial" w:cs="Times New Roman"/>
      <w:sz w:val="20"/>
      <w:szCs w:val="20"/>
      <w:lang w:val="en-GB" w:eastAsia="en-GB"/>
    </w:rPr>
  </w:style>
  <w:style w:type="character" w:styleId="af0">
    <w:name w:val="footnote reference"/>
    <w:uiPriority w:val="99"/>
    <w:semiHidden/>
    <w:unhideWhenUsed/>
    <w:rsid w:val="007A19F4"/>
    <w:rPr>
      <w:noProof/>
      <w:position w:val="6"/>
      <w:sz w:val="16"/>
      <w:vertAlign w:val="baseline"/>
      <w:lang w:val="fr-FR"/>
    </w:rPr>
  </w:style>
  <w:style w:type="paragraph" w:styleId="12">
    <w:name w:val="toc 1"/>
    <w:basedOn w:val="a0"/>
    <w:next w:val="a0"/>
    <w:autoRedefine/>
    <w:uiPriority w:val="39"/>
    <w:unhideWhenUsed/>
    <w:rsid w:val="00B577E2"/>
    <w:pPr>
      <w:tabs>
        <w:tab w:val="left" w:pos="332"/>
        <w:tab w:val="right" w:leader="dot" w:pos="9627"/>
      </w:tabs>
      <w:spacing w:after="0" w:line="360" w:lineRule="auto"/>
    </w:pPr>
    <w:rPr>
      <w:rFonts w:cstheme="minorHAnsi"/>
      <w:b/>
      <w:bCs/>
      <w:caps/>
      <w:u w:val="single"/>
    </w:rPr>
  </w:style>
  <w:style w:type="paragraph" w:styleId="22">
    <w:name w:val="toc 2"/>
    <w:basedOn w:val="a0"/>
    <w:next w:val="a0"/>
    <w:autoRedefine/>
    <w:uiPriority w:val="39"/>
    <w:unhideWhenUsed/>
    <w:rsid w:val="00B55506"/>
    <w:pPr>
      <w:spacing w:after="0"/>
    </w:pPr>
    <w:rPr>
      <w:rFonts w:cstheme="minorHAnsi"/>
      <w:b/>
      <w:bCs/>
      <w:smallCaps/>
    </w:rPr>
  </w:style>
  <w:style w:type="table" w:customStyle="1" w:styleId="13">
    <w:name w:val="Сетка таблицы1"/>
    <w:basedOn w:val="a2"/>
    <w:next w:val="a4"/>
    <w:uiPriority w:val="59"/>
    <w:rsid w:val="00247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1"/>
    <w:rsid w:val="000D20F6"/>
  </w:style>
  <w:style w:type="character" w:customStyle="1" w:styleId="hps">
    <w:name w:val="hps"/>
    <w:basedOn w:val="a1"/>
    <w:rsid w:val="000D20F6"/>
  </w:style>
  <w:style w:type="character" w:styleId="af1">
    <w:name w:val="Strong"/>
    <w:basedOn w:val="a1"/>
    <w:uiPriority w:val="22"/>
    <w:qFormat/>
    <w:rsid w:val="00FD52F9"/>
    <w:rPr>
      <w:b/>
      <w:bCs/>
    </w:rPr>
  </w:style>
  <w:style w:type="paragraph" w:customStyle="1" w:styleId="0maintxt">
    <w:name w:val="0maintxt"/>
    <w:basedOn w:val="a0"/>
    <w:rsid w:val="002E6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rmal (Web)"/>
    <w:basedOn w:val="a0"/>
    <w:uiPriority w:val="99"/>
    <w:unhideWhenUsed/>
    <w:rsid w:val="00BE28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 Spacing"/>
    <w:uiPriority w:val="1"/>
    <w:qFormat/>
    <w:rsid w:val="001A46F7"/>
    <w:pPr>
      <w:spacing w:after="0" w:line="240" w:lineRule="auto"/>
    </w:pPr>
  </w:style>
  <w:style w:type="character" w:customStyle="1" w:styleId="70">
    <w:name w:val="Заголовок 7 Знак"/>
    <w:basedOn w:val="a1"/>
    <w:link w:val="7"/>
    <w:uiPriority w:val="9"/>
    <w:rsid w:val="001A46F7"/>
    <w:rPr>
      <w:rFonts w:asciiTheme="majorHAnsi" w:eastAsiaTheme="majorEastAsia" w:hAnsiTheme="majorHAnsi" w:cstheme="majorBidi"/>
      <w:i/>
      <w:iCs/>
      <w:color w:val="404040" w:themeColor="text1" w:themeTint="BF"/>
    </w:rPr>
  </w:style>
  <w:style w:type="character" w:customStyle="1" w:styleId="ipa">
    <w:name w:val="ipa"/>
    <w:basedOn w:val="a1"/>
    <w:rsid w:val="005D4B19"/>
  </w:style>
  <w:style w:type="character" w:customStyle="1" w:styleId="b-article-authorname">
    <w:name w:val="b-article-author__name"/>
    <w:basedOn w:val="a1"/>
    <w:rsid w:val="00C76F1C"/>
  </w:style>
  <w:style w:type="character" w:customStyle="1" w:styleId="b-articlemeta">
    <w:name w:val="b-article__meta"/>
    <w:basedOn w:val="a1"/>
    <w:rsid w:val="00C76F1C"/>
  </w:style>
  <w:style w:type="character" w:customStyle="1" w:styleId="share-counter">
    <w:name w:val="share-counter"/>
    <w:basedOn w:val="a1"/>
    <w:rsid w:val="00C76F1C"/>
  </w:style>
  <w:style w:type="character" w:styleId="af4">
    <w:name w:val="Emphasis"/>
    <w:basedOn w:val="a1"/>
    <w:uiPriority w:val="20"/>
    <w:qFormat/>
    <w:rsid w:val="00C76F1C"/>
    <w:rPr>
      <w:i/>
      <w:iCs/>
    </w:rPr>
  </w:style>
  <w:style w:type="character" w:styleId="af5">
    <w:name w:val="FollowedHyperlink"/>
    <w:basedOn w:val="a1"/>
    <w:uiPriority w:val="99"/>
    <w:semiHidden/>
    <w:unhideWhenUsed/>
    <w:rsid w:val="00C76F1C"/>
    <w:rPr>
      <w:color w:val="800080" w:themeColor="followedHyperlink"/>
      <w:u w:val="single"/>
    </w:rPr>
  </w:style>
  <w:style w:type="paragraph" w:customStyle="1" w:styleId="Default">
    <w:name w:val="Default"/>
    <w:rsid w:val="001A2C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serp-itemamount">
    <w:name w:val="b-serp-item__amount"/>
    <w:basedOn w:val="a1"/>
    <w:rsid w:val="00BB0156"/>
  </w:style>
  <w:style w:type="character" w:customStyle="1" w:styleId="b-serp-itemowner">
    <w:name w:val="b-serp-item__owner"/>
    <w:basedOn w:val="a1"/>
    <w:rsid w:val="00BB0156"/>
  </w:style>
  <w:style w:type="paragraph" w:customStyle="1" w:styleId="pic-sign">
    <w:name w:val="pic-sign"/>
    <w:basedOn w:val="a0"/>
    <w:rsid w:val="000C7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list">
    <w:name w:val="uplist"/>
    <w:basedOn w:val="a0"/>
    <w:rsid w:val="000C7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desc">
    <w:name w:val="shortdesc"/>
    <w:basedOn w:val="a0"/>
    <w:rsid w:val="00234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0"/>
    <w:rsid w:val="00234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h">
    <w:name w:val="ph"/>
    <w:basedOn w:val="a1"/>
    <w:rsid w:val="0023417C"/>
  </w:style>
  <w:style w:type="character" w:customStyle="1" w:styleId="keyword">
    <w:name w:val="keyword"/>
    <w:basedOn w:val="a1"/>
    <w:rsid w:val="0023417C"/>
  </w:style>
  <w:style w:type="character" w:styleId="HTML">
    <w:name w:val="HTML Variable"/>
    <w:basedOn w:val="a1"/>
    <w:uiPriority w:val="99"/>
    <w:semiHidden/>
    <w:unhideWhenUsed/>
    <w:rsid w:val="0023417C"/>
    <w:rPr>
      <w:i/>
      <w:iCs/>
    </w:rPr>
  </w:style>
  <w:style w:type="character" w:customStyle="1" w:styleId="tablecap">
    <w:name w:val="tablecap"/>
    <w:basedOn w:val="a1"/>
    <w:rsid w:val="0023417C"/>
  </w:style>
  <w:style w:type="paragraph" w:styleId="af6">
    <w:name w:val="endnote text"/>
    <w:basedOn w:val="a0"/>
    <w:link w:val="af7"/>
    <w:uiPriority w:val="99"/>
    <w:semiHidden/>
    <w:unhideWhenUsed/>
    <w:rsid w:val="00C2762D"/>
    <w:pPr>
      <w:spacing w:after="0" w:line="240" w:lineRule="auto"/>
    </w:pPr>
    <w:rPr>
      <w:sz w:val="20"/>
      <w:szCs w:val="20"/>
    </w:rPr>
  </w:style>
  <w:style w:type="character" w:customStyle="1" w:styleId="af7">
    <w:name w:val="Текст концевой сноски Знак"/>
    <w:basedOn w:val="a1"/>
    <w:link w:val="af6"/>
    <w:uiPriority w:val="99"/>
    <w:semiHidden/>
    <w:rsid w:val="00C2762D"/>
    <w:rPr>
      <w:sz w:val="20"/>
      <w:szCs w:val="20"/>
    </w:rPr>
  </w:style>
  <w:style w:type="character" w:styleId="af8">
    <w:name w:val="endnote reference"/>
    <w:basedOn w:val="a1"/>
    <w:uiPriority w:val="99"/>
    <w:semiHidden/>
    <w:unhideWhenUsed/>
    <w:rsid w:val="00C2762D"/>
    <w:rPr>
      <w:vertAlign w:val="superscript"/>
    </w:rPr>
  </w:style>
  <w:style w:type="character" w:customStyle="1" w:styleId="apple-converted-space">
    <w:name w:val="apple-converted-space"/>
    <w:basedOn w:val="a1"/>
    <w:rsid w:val="00AA2311"/>
  </w:style>
  <w:style w:type="character" w:styleId="af9">
    <w:name w:val="annotation reference"/>
    <w:basedOn w:val="a1"/>
    <w:uiPriority w:val="99"/>
    <w:semiHidden/>
    <w:unhideWhenUsed/>
    <w:rsid w:val="00EF4CFA"/>
    <w:rPr>
      <w:sz w:val="16"/>
      <w:szCs w:val="16"/>
    </w:rPr>
  </w:style>
  <w:style w:type="paragraph" w:styleId="afa">
    <w:name w:val="annotation text"/>
    <w:basedOn w:val="a0"/>
    <w:link w:val="afb"/>
    <w:uiPriority w:val="99"/>
    <w:semiHidden/>
    <w:unhideWhenUsed/>
    <w:rsid w:val="00EF4CFA"/>
    <w:pPr>
      <w:spacing w:line="240" w:lineRule="auto"/>
    </w:pPr>
    <w:rPr>
      <w:sz w:val="20"/>
      <w:szCs w:val="20"/>
    </w:rPr>
  </w:style>
  <w:style w:type="character" w:customStyle="1" w:styleId="afb">
    <w:name w:val="Текст примечания Знак"/>
    <w:basedOn w:val="a1"/>
    <w:link w:val="afa"/>
    <w:uiPriority w:val="99"/>
    <w:semiHidden/>
    <w:rsid w:val="00EF4CFA"/>
    <w:rPr>
      <w:sz w:val="20"/>
      <w:szCs w:val="20"/>
    </w:rPr>
  </w:style>
  <w:style w:type="paragraph" w:styleId="afc">
    <w:name w:val="annotation subject"/>
    <w:basedOn w:val="afa"/>
    <w:next w:val="afa"/>
    <w:link w:val="afd"/>
    <w:uiPriority w:val="99"/>
    <w:semiHidden/>
    <w:unhideWhenUsed/>
    <w:rsid w:val="00EF4CFA"/>
    <w:rPr>
      <w:b/>
      <w:bCs/>
    </w:rPr>
  </w:style>
  <w:style w:type="character" w:customStyle="1" w:styleId="afd">
    <w:name w:val="Тема примечания Знак"/>
    <w:basedOn w:val="afb"/>
    <w:link w:val="afc"/>
    <w:uiPriority w:val="99"/>
    <w:semiHidden/>
    <w:rsid w:val="00EF4CFA"/>
    <w:rPr>
      <w:b/>
      <w:bCs/>
      <w:sz w:val="20"/>
      <w:szCs w:val="20"/>
    </w:rPr>
  </w:style>
  <w:style w:type="paragraph" w:styleId="afe">
    <w:name w:val="TOC Heading"/>
    <w:basedOn w:val="10"/>
    <w:next w:val="a0"/>
    <w:uiPriority w:val="39"/>
    <w:unhideWhenUsed/>
    <w:qFormat/>
    <w:rsid w:val="00AD61AA"/>
    <w:pPr>
      <w:keepLines/>
      <w:numPr>
        <w:numId w:val="0"/>
      </w:numPr>
      <w:tabs>
        <w:tab w:val="clear" w:pos="400"/>
      </w:tabs>
      <w:suppressAutoHyphens w:val="0"/>
      <w:spacing w:before="480" w:after="0" w:line="276" w:lineRule="auto"/>
      <w:outlineLvl w:val="9"/>
    </w:pPr>
    <w:rPr>
      <w:rFonts w:asciiTheme="majorHAnsi" w:eastAsiaTheme="majorEastAsia" w:hAnsiTheme="majorHAnsi" w:cstheme="majorBidi"/>
      <w:bCs/>
      <w:color w:val="365F91" w:themeColor="accent1" w:themeShade="BF"/>
      <w:szCs w:val="28"/>
      <w:lang w:eastAsia="ru-RU"/>
    </w:rPr>
  </w:style>
  <w:style w:type="paragraph" w:styleId="32">
    <w:name w:val="toc 3"/>
    <w:basedOn w:val="a0"/>
    <w:next w:val="a0"/>
    <w:autoRedefine/>
    <w:uiPriority w:val="39"/>
    <w:semiHidden/>
    <w:unhideWhenUsed/>
    <w:rsid w:val="00AD61AA"/>
    <w:pPr>
      <w:spacing w:after="0"/>
    </w:pPr>
    <w:rPr>
      <w:rFonts w:cstheme="minorHAnsi"/>
      <w:smallCaps/>
    </w:rPr>
  </w:style>
  <w:style w:type="paragraph" w:styleId="42">
    <w:name w:val="toc 4"/>
    <w:basedOn w:val="a0"/>
    <w:next w:val="a0"/>
    <w:autoRedefine/>
    <w:uiPriority w:val="39"/>
    <w:semiHidden/>
    <w:unhideWhenUsed/>
    <w:rsid w:val="00AD61AA"/>
    <w:pPr>
      <w:spacing w:after="0"/>
    </w:pPr>
    <w:rPr>
      <w:rFonts w:cstheme="minorHAnsi"/>
    </w:rPr>
  </w:style>
  <w:style w:type="paragraph" w:styleId="51">
    <w:name w:val="toc 5"/>
    <w:basedOn w:val="a0"/>
    <w:next w:val="a0"/>
    <w:autoRedefine/>
    <w:uiPriority w:val="39"/>
    <w:semiHidden/>
    <w:unhideWhenUsed/>
    <w:rsid w:val="00AD61AA"/>
    <w:pPr>
      <w:spacing w:after="0"/>
    </w:pPr>
    <w:rPr>
      <w:rFonts w:cstheme="minorHAnsi"/>
    </w:rPr>
  </w:style>
  <w:style w:type="paragraph" w:styleId="61">
    <w:name w:val="toc 6"/>
    <w:basedOn w:val="a0"/>
    <w:next w:val="a0"/>
    <w:autoRedefine/>
    <w:uiPriority w:val="39"/>
    <w:semiHidden/>
    <w:unhideWhenUsed/>
    <w:rsid w:val="00AD61AA"/>
    <w:pPr>
      <w:spacing w:after="0"/>
    </w:pPr>
    <w:rPr>
      <w:rFonts w:cstheme="minorHAnsi"/>
    </w:rPr>
  </w:style>
  <w:style w:type="paragraph" w:styleId="71">
    <w:name w:val="toc 7"/>
    <w:basedOn w:val="a0"/>
    <w:next w:val="a0"/>
    <w:autoRedefine/>
    <w:uiPriority w:val="39"/>
    <w:semiHidden/>
    <w:unhideWhenUsed/>
    <w:rsid w:val="00AD61AA"/>
    <w:pPr>
      <w:spacing w:after="0"/>
    </w:pPr>
    <w:rPr>
      <w:rFonts w:cstheme="minorHAnsi"/>
    </w:rPr>
  </w:style>
  <w:style w:type="paragraph" w:styleId="8">
    <w:name w:val="toc 8"/>
    <w:basedOn w:val="a0"/>
    <w:next w:val="a0"/>
    <w:autoRedefine/>
    <w:uiPriority w:val="39"/>
    <w:semiHidden/>
    <w:unhideWhenUsed/>
    <w:rsid w:val="00AD61AA"/>
    <w:pPr>
      <w:spacing w:after="0"/>
    </w:pPr>
    <w:rPr>
      <w:rFonts w:cstheme="minorHAnsi"/>
    </w:rPr>
  </w:style>
  <w:style w:type="paragraph" w:styleId="9">
    <w:name w:val="toc 9"/>
    <w:basedOn w:val="a0"/>
    <w:next w:val="a0"/>
    <w:autoRedefine/>
    <w:uiPriority w:val="39"/>
    <w:semiHidden/>
    <w:unhideWhenUsed/>
    <w:rsid w:val="00AD61AA"/>
    <w:pPr>
      <w:spacing w:after="0"/>
    </w:pPr>
    <w:rPr>
      <w:rFonts w:cstheme="minorHAnsi"/>
    </w:rPr>
  </w:style>
  <w:style w:type="paragraph" w:customStyle="1" w:styleId="ConsPlusNormal">
    <w:name w:val="ConsPlusNormal"/>
    <w:rsid w:val="006B3F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5E5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f">
    <w:name w:val="Revision"/>
    <w:hidden/>
    <w:uiPriority w:val="99"/>
    <w:semiHidden/>
    <w:rsid w:val="00DE0634"/>
    <w:pPr>
      <w:spacing w:after="0" w:line="240" w:lineRule="auto"/>
    </w:pPr>
  </w:style>
  <w:style w:type="paragraph" w:customStyle="1" w:styleId="aff0">
    <w:name w:val="Стстандарт осн"/>
    <w:basedOn w:val="a0"/>
    <w:qFormat/>
    <w:rsid w:val="0079642B"/>
    <w:pPr>
      <w:suppressAutoHyphens/>
      <w:autoSpaceDE w:val="0"/>
      <w:autoSpaceDN w:val="0"/>
      <w:adjustRightInd w:val="0"/>
      <w:spacing w:after="0" w:line="360" w:lineRule="auto"/>
      <w:ind w:firstLine="680"/>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5718">
      <w:bodyDiv w:val="1"/>
      <w:marLeft w:val="0"/>
      <w:marRight w:val="0"/>
      <w:marTop w:val="0"/>
      <w:marBottom w:val="0"/>
      <w:divBdr>
        <w:top w:val="none" w:sz="0" w:space="0" w:color="auto"/>
        <w:left w:val="none" w:sz="0" w:space="0" w:color="auto"/>
        <w:bottom w:val="none" w:sz="0" w:space="0" w:color="auto"/>
        <w:right w:val="none" w:sz="0" w:space="0" w:color="auto"/>
      </w:divBdr>
    </w:div>
    <w:div w:id="119735142">
      <w:bodyDiv w:val="1"/>
      <w:marLeft w:val="0"/>
      <w:marRight w:val="0"/>
      <w:marTop w:val="0"/>
      <w:marBottom w:val="0"/>
      <w:divBdr>
        <w:top w:val="none" w:sz="0" w:space="0" w:color="auto"/>
        <w:left w:val="none" w:sz="0" w:space="0" w:color="auto"/>
        <w:bottom w:val="none" w:sz="0" w:space="0" w:color="auto"/>
        <w:right w:val="none" w:sz="0" w:space="0" w:color="auto"/>
      </w:divBdr>
    </w:div>
    <w:div w:id="134379169">
      <w:bodyDiv w:val="1"/>
      <w:marLeft w:val="0"/>
      <w:marRight w:val="0"/>
      <w:marTop w:val="0"/>
      <w:marBottom w:val="0"/>
      <w:divBdr>
        <w:top w:val="none" w:sz="0" w:space="0" w:color="auto"/>
        <w:left w:val="none" w:sz="0" w:space="0" w:color="auto"/>
        <w:bottom w:val="none" w:sz="0" w:space="0" w:color="auto"/>
        <w:right w:val="none" w:sz="0" w:space="0" w:color="auto"/>
      </w:divBdr>
      <w:divsChild>
        <w:div w:id="30880321">
          <w:marLeft w:val="0"/>
          <w:marRight w:val="0"/>
          <w:marTop w:val="121"/>
          <w:marBottom w:val="0"/>
          <w:divBdr>
            <w:top w:val="none" w:sz="0" w:space="0" w:color="auto"/>
            <w:left w:val="none" w:sz="0" w:space="0" w:color="auto"/>
            <w:bottom w:val="none" w:sz="0" w:space="0" w:color="auto"/>
            <w:right w:val="none" w:sz="0" w:space="0" w:color="auto"/>
          </w:divBdr>
        </w:div>
      </w:divsChild>
    </w:div>
    <w:div w:id="177355772">
      <w:bodyDiv w:val="1"/>
      <w:marLeft w:val="0"/>
      <w:marRight w:val="0"/>
      <w:marTop w:val="0"/>
      <w:marBottom w:val="0"/>
      <w:divBdr>
        <w:top w:val="none" w:sz="0" w:space="0" w:color="auto"/>
        <w:left w:val="none" w:sz="0" w:space="0" w:color="auto"/>
        <w:bottom w:val="none" w:sz="0" w:space="0" w:color="auto"/>
        <w:right w:val="none" w:sz="0" w:space="0" w:color="auto"/>
      </w:divBdr>
      <w:divsChild>
        <w:div w:id="1645618239">
          <w:marLeft w:val="0"/>
          <w:marRight w:val="0"/>
          <w:marTop w:val="121"/>
          <w:marBottom w:val="0"/>
          <w:divBdr>
            <w:top w:val="none" w:sz="0" w:space="0" w:color="auto"/>
            <w:left w:val="none" w:sz="0" w:space="0" w:color="auto"/>
            <w:bottom w:val="none" w:sz="0" w:space="0" w:color="auto"/>
            <w:right w:val="none" w:sz="0" w:space="0" w:color="auto"/>
          </w:divBdr>
        </w:div>
      </w:divsChild>
    </w:div>
    <w:div w:id="206525782">
      <w:bodyDiv w:val="1"/>
      <w:marLeft w:val="0"/>
      <w:marRight w:val="0"/>
      <w:marTop w:val="0"/>
      <w:marBottom w:val="0"/>
      <w:divBdr>
        <w:top w:val="none" w:sz="0" w:space="0" w:color="auto"/>
        <w:left w:val="none" w:sz="0" w:space="0" w:color="auto"/>
        <w:bottom w:val="none" w:sz="0" w:space="0" w:color="auto"/>
        <w:right w:val="none" w:sz="0" w:space="0" w:color="auto"/>
      </w:divBdr>
      <w:divsChild>
        <w:div w:id="1666126626">
          <w:marLeft w:val="0"/>
          <w:marRight w:val="0"/>
          <w:marTop w:val="0"/>
          <w:marBottom w:val="0"/>
          <w:divBdr>
            <w:top w:val="none" w:sz="0" w:space="0" w:color="auto"/>
            <w:left w:val="none" w:sz="0" w:space="0" w:color="auto"/>
            <w:bottom w:val="none" w:sz="0" w:space="0" w:color="auto"/>
            <w:right w:val="none" w:sz="0" w:space="0" w:color="auto"/>
          </w:divBdr>
        </w:div>
      </w:divsChild>
    </w:div>
    <w:div w:id="221798670">
      <w:bodyDiv w:val="1"/>
      <w:marLeft w:val="0"/>
      <w:marRight w:val="0"/>
      <w:marTop w:val="0"/>
      <w:marBottom w:val="0"/>
      <w:divBdr>
        <w:top w:val="none" w:sz="0" w:space="0" w:color="auto"/>
        <w:left w:val="none" w:sz="0" w:space="0" w:color="auto"/>
        <w:bottom w:val="none" w:sz="0" w:space="0" w:color="auto"/>
        <w:right w:val="none" w:sz="0" w:space="0" w:color="auto"/>
      </w:divBdr>
    </w:div>
    <w:div w:id="244581838">
      <w:bodyDiv w:val="1"/>
      <w:marLeft w:val="0"/>
      <w:marRight w:val="0"/>
      <w:marTop w:val="0"/>
      <w:marBottom w:val="0"/>
      <w:divBdr>
        <w:top w:val="none" w:sz="0" w:space="0" w:color="auto"/>
        <w:left w:val="none" w:sz="0" w:space="0" w:color="auto"/>
        <w:bottom w:val="none" w:sz="0" w:space="0" w:color="auto"/>
        <w:right w:val="none" w:sz="0" w:space="0" w:color="auto"/>
      </w:divBdr>
    </w:div>
    <w:div w:id="433981179">
      <w:bodyDiv w:val="1"/>
      <w:marLeft w:val="0"/>
      <w:marRight w:val="0"/>
      <w:marTop w:val="0"/>
      <w:marBottom w:val="0"/>
      <w:divBdr>
        <w:top w:val="none" w:sz="0" w:space="0" w:color="auto"/>
        <w:left w:val="none" w:sz="0" w:space="0" w:color="auto"/>
        <w:bottom w:val="none" w:sz="0" w:space="0" w:color="auto"/>
        <w:right w:val="none" w:sz="0" w:space="0" w:color="auto"/>
      </w:divBdr>
    </w:div>
    <w:div w:id="440224387">
      <w:bodyDiv w:val="1"/>
      <w:marLeft w:val="0"/>
      <w:marRight w:val="0"/>
      <w:marTop w:val="0"/>
      <w:marBottom w:val="0"/>
      <w:divBdr>
        <w:top w:val="none" w:sz="0" w:space="0" w:color="auto"/>
        <w:left w:val="none" w:sz="0" w:space="0" w:color="auto"/>
        <w:bottom w:val="none" w:sz="0" w:space="0" w:color="auto"/>
        <w:right w:val="none" w:sz="0" w:space="0" w:color="auto"/>
      </w:divBdr>
    </w:div>
    <w:div w:id="508913022">
      <w:bodyDiv w:val="1"/>
      <w:marLeft w:val="0"/>
      <w:marRight w:val="0"/>
      <w:marTop w:val="0"/>
      <w:marBottom w:val="0"/>
      <w:divBdr>
        <w:top w:val="none" w:sz="0" w:space="0" w:color="auto"/>
        <w:left w:val="none" w:sz="0" w:space="0" w:color="auto"/>
        <w:bottom w:val="none" w:sz="0" w:space="0" w:color="auto"/>
        <w:right w:val="none" w:sz="0" w:space="0" w:color="auto"/>
      </w:divBdr>
      <w:divsChild>
        <w:div w:id="213545055">
          <w:marLeft w:val="0"/>
          <w:marRight w:val="0"/>
          <w:marTop w:val="0"/>
          <w:marBottom w:val="0"/>
          <w:divBdr>
            <w:top w:val="none" w:sz="0" w:space="0" w:color="auto"/>
            <w:left w:val="none" w:sz="0" w:space="0" w:color="auto"/>
            <w:bottom w:val="none" w:sz="0" w:space="0" w:color="auto"/>
            <w:right w:val="none" w:sz="0" w:space="0" w:color="auto"/>
          </w:divBdr>
          <w:divsChild>
            <w:div w:id="1065296258">
              <w:marLeft w:val="0"/>
              <w:marRight w:val="0"/>
              <w:marTop w:val="0"/>
              <w:marBottom w:val="0"/>
              <w:divBdr>
                <w:top w:val="none" w:sz="0" w:space="0" w:color="auto"/>
                <w:left w:val="none" w:sz="0" w:space="0" w:color="auto"/>
                <w:bottom w:val="none" w:sz="0" w:space="0" w:color="auto"/>
                <w:right w:val="none" w:sz="0" w:space="0" w:color="auto"/>
              </w:divBdr>
              <w:divsChild>
                <w:div w:id="1419134002">
                  <w:marLeft w:val="0"/>
                  <w:marRight w:val="0"/>
                  <w:marTop w:val="0"/>
                  <w:marBottom w:val="0"/>
                  <w:divBdr>
                    <w:top w:val="none" w:sz="0" w:space="0" w:color="auto"/>
                    <w:left w:val="none" w:sz="0" w:space="0" w:color="auto"/>
                    <w:bottom w:val="none" w:sz="0" w:space="0" w:color="auto"/>
                    <w:right w:val="none" w:sz="0" w:space="0" w:color="auto"/>
                  </w:divBdr>
                </w:div>
              </w:divsChild>
            </w:div>
            <w:div w:id="185001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4328">
      <w:bodyDiv w:val="1"/>
      <w:marLeft w:val="0"/>
      <w:marRight w:val="0"/>
      <w:marTop w:val="0"/>
      <w:marBottom w:val="0"/>
      <w:divBdr>
        <w:top w:val="none" w:sz="0" w:space="0" w:color="auto"/>
        <w:left w:val="none" w:sz="0" w:space="0" w:color="auto"/>
        <w:bottom w:val="none" w:sz="0" w:space="0" w:color="auto"/>
        <w:right w:val="none" w:sz="0" w:space="0" w:color="auto"/>
      </w:divBdr>
    </w:div>
    <w:div w:id="602804443">
      <w:bodyDiv w:val="1"/>
      <w:marLeft w:val="0"/>
      <w:marRight w:val="0"/>
      <w:marTop w:val="0"/>
      <w:marBottom w:val="0"/>
      <w:divBdr>
        <w:top w:val="none" w:sz="0" w:space="0" w:color="auto"/>
        <w:left w:val="none" w:sz="0" w:space="0" w:color="auto"/>
        <w:bottom w:val="none" w:sz="0" w:space="0" w:color="auto"/>
        <w:right w:val="none" w:sz="0" w:space="0" w:color="auto"/>
      </w:divBdr>
    </w:div>
    <w:div w:id="614214462">
      <w:bodyDiv w:val="1"/>
      <w:marLeft w:val="0"/>
      <w:marRight w:val="0"/>
      <w:marTop w:val="0"/>
      <w:marBottom w:val="0"/>
      <w:divBdr>
        <w:top w:val="none" w:sz="0" w:space="0" w:color="auto"/>
        <w:left w:val="none" w:sz="0" w:space="0" w:color="auto"/>
        <w:bottom w:val="none" w:sz="0" w:space="0" w:color="auto"/>
        <w:right w:val="none" w:sz="0" w:space="0" w:color="auto"/>
      </w:divBdr>
    </w:div>
    <w:div w:id="672074467">
      <w:bodyDiv w:val="1"/>
      <w:marLeft w:val="0"/>
      <w:marRight w:val="0"/>
      <w:marTop w:val="0"/>
      <w:marBottom w:val="0"/>
      <w:divBdr>
        <w:top w:val="none" w:sz="0" w:space="0" w:color="auto"/>
        <w:left w:val="none" w:sz="0" w:space="0" w:color="auto"/>
        <w:bottom w:val="none" w:sz="0" w:space="0" w:color="auto"/>
        <w:right w:val="none" w:sz="0" w:space="0" w:color="auto"/>
      </w:divBdr>
      <w:divsChild>
        <w:div w:id="2098164078">
          <w:marLeft w:val="0"/>
          <w:marRight w:val="0"/>
          <w:marTop w:val="0"/>
          <w:marBottom w:val="0"/>
          <w:divBdr>
            <w:top w:val="none" w:sz="0" w:space="0" w:color="auto"/>
            <w:left w:val="none" w:sz="0" w:space="0" w:color="auto"/>
            <w:bottom w:val="none" w:sz="0" w:space="0" w:color="auto"/>
            <w:right w:val="none" w:sz="0" w:space="0" w:color="auto"/>
          </w:divBdr>
        </w:div>
      </w:divsChild>
    </w:div>
    <w:div w:id="742332659">
      <w:bodyDiv w:val="1"/>
      <w:marLeft w:val="0"/>
      <w:marRight w:val="0"/>
      <w:marTop w:val="0"/>
      <w:marBottom w:val="0"/>
      <w:divBdr>
        <w:top w:val="none" w:sz="0" w:space="0" w:color="auto"/>
        <w:left w:val="none" w:sz="0" w:space="0" w:color="auto"/>
        <w:bottom w:val="none" w:sz="0" w:space="0" w:color="auto"/>
        <w:right w:val="none" w:sz="0" w:space="0" w:color="auto"/>
      </w:divBdr>
    </w:div>
    <w:div w:id="752095077">
      <w:bodyDiv w:val="1"/>
      <w:marLeft w:val="0"/>
      <w:marRight w:val="0"/>
      <w:marTop w:val="0"/>
      <w:marBottom w:val="0"/>
      <w:divBdr>
        <w:top w:val="none" w:sz="0" w:space="0" w:color="auto"/>
        <w:left w:val="none" w:sz="0" w:space="0" w:color="auto"/>
        <w:bottom w:val="none" w:sz="0" w:space="0" w:color="auto"/>
        <w:right w:val="none" w:sz="0" w:space="0" w:color="auto"/>
      </w:divBdr>
    </w:div>
    <w:div w:id="779380384">
      <w:bodyDiv w:val="1"/>
      <w:marLeft w:val="0"/>
      <w:marRight w:val="0"/>
      <w:marTop w:val="0"/>
      <w:marBottom w:val="0"/>
      <w:divBdr>
        <w:top w:val="none" w:sz="0" w:space="0" w:color="auto"/>
        <w:left w:val="none" w:sz="0" w:space="0" w:color="auto"/>
        <w:bottom w:val="none" w:sz="0" w:space="0" w:color="auto"/>
        <w:right w:val="none" w:sz="0" w:space="0" w:color="auto"/>
      </w:divBdr>
    </w:div>
    <w:div w:id="815536515">
      <w:bodyDiv w:val="1"/>
      <w:marLeft w:val="0"/>
      <w:marRight w:val="0"/>
      <w:marTop w:val="0"/>
      <w:marBottom w:val="0"/>
      <w:divBdr>
        <w:top w:val="none" w:sz="0" w:space="0" w:color="auto"/>
        <w:left w:val="none" w:sz="0" w:space="0" w:color="auto"/>
        <w:bottom w:val="none" w:sz="0" w:space="0" w:color="auto"/>
        <w:right w:val="none" w:sz="0" w:space="0" w:color="auto"/>
      </w:divBdr>
    </w:div>
    <w:div w:id="846603708">
      <w:bodyDiv w:val="1"/>
      <w:marLeft w:val="0"/>
      <w:marRight w:val="0"/>
      <w:marTop w:val="0"/>
      <w:marBottom w:val="0"/>
      <w:divBdr>
        <w:top w:val="none" w:sz="0" w:space="0" w:color="auto"/>
        <w:left w:val="none" w:sz="0" w:space="0" w:color="auto"/>
        <w:bottom w:val="none" w:sz="0" w:space="0" w:color="auto"/>
        <w:right w:val="none" w:sz="0" w:space="0" w:color="auto"/>
      </w:divBdr>
      <w:divsChild>
        <w:div w:id="370768976">
          <w:marLeft w:val="0"/>
          <w:marRight w:val="0"/>
          <w:marTop w:val="475"/>
          <w:marBottom w:val="120"/>
          <w:divBdr>
            <w:top w:val="none" w:sz="0" w:space="0" w:color="auto"/>
            <w:left w:val="none" w:sz="0" w:space="0" w:color="auto"/>
            <w:bottom w:val="none" w:sz="0" w:space="0" w:color="auto"/>
            <w:right w:val="none" w:sz="0" w:space="0" w:color="auto"/>
          </w:divBdr>
          <w:divsChild>
            <w:div w:id="517429181">
              <w:marLeft w:val="0"/>
              <w:marRight w:val="0"/>
              <w:marTop w:val="0"/>
              <w:marBottom w:val="0"/>
              <w:divBdr>
                <w:top w:val="none" w:sz="0" w:space="0" w:color="auto"/>
                <w:left w:val="none" w:sz="0" w:space="0" w:color="auto"/>
                <w:bottom w:val="none" w:sz="0" w:space="0" w:color="auto"/>
                <w:right w:val="none" w:sz="0" w:space="0" w:color="auto"/>
              </w:divBdr>
              <w:divsChild>
                <w:div w:id="19742965">
                  <w:marLeft w:val="0"/>
                  <w:marRight w:val="0"/>
                  <w:marTop w:val="0"/>
                  <w:marBottom w:val="0"/>
                  <w:divBdr>
                    <w:top w:val="none" w:sz="0" w:space="0" w:color="auto"/>
                    <w:left w:val="none" w:sz="0" w:space="0" w:color="auto"/>
                    <w:bottom w:val="none" w:sz="0" w:space="0" w:color="auto"/>
                    <w:right w:val="none" w:sz="0" w:space="0" w:color="auto"/>
                  </w:divBdr>
                </w:div>
                <w:div w:id="855656707">
                  <w:marLeft w:val="0"/>
                  <w:marRight w:val="0"/>
                  <w:marTop w:val="0"/>
                  <w:marBottom w:val="68"/>
                  <w:divBdr>
                    <w:top w:val="none" w:sz="0" w:space="0" w:color="auto"/>
                    <w:left w:val="none" w:sz="0" w:space="0" w:color="auto"/>
                    <w:bottom w:val="none" w:sz="0" w:space="0" w:color="auto"/>
                    <w:right w:val="none" w:sz="0" w:space="0" w:color="auto"/>
                  </w:divBdr>
                </w:div>
                <w:div w:id="1103301017">
                  <w:marLeft w:val="0"/>
                  <w:marRight w:val="0"/>
                  <w:marTop w:val="0"/>
                  <w:marBottom w:val="144"/>
                  <w:divBdr>
                    <w:top w:val="none" w:sz="0" w:space="0" w:color="auto"/>
                    <w:left w:val="none" w:sz="0" w:space="0" w:color="auto"/>
                    <w:bottom w:val="none" w:sz="0" w:space="0" w:color="auto"/>
                    <w:right w:val="none" w:sz="0" w:space="0" w:color="auto"/>
                  </w:divBdr>
                </w:div>
                <w:div w:id="1387148372">
                  <w:marLeft w:val="0"/>
                  <w:marRight w:val="0"/>
                  <w:marTop w:val="0"/>
                  <w:marBottom w:val="216"/>
                  <w:divBdr>
                    <w:top w:val="none" w:sz="0" w:space="0" w:color="auto"/>
                    <w:left w:val="none" w:sz="0" w:space="0" w:color="auto"/>
                    <w:bottom w:val="none" w:sz="0" w:space="0" w:color="auto"/>
                    <w:right w:val="none" w:sz="0" w:space="0" w:color="auto"/>
                  </w:divBdr>
                  <w:divsChild>
                    <w:div w:id="28639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97068">
          <w:marLeft w:val="0"/>
          <w:marRight w:val="0"/>
          <w:marTop w:val="475"/>
          <w:marBottom w:val="120"/>
          <w:divBdr>
            <w:top w:val="none" w:sz="0" w:space="0" w:color="auto"/>
            <w:left w:val="none" w:sz="0" w:space="0" w:color="auto"/>
            <w:bottom w:val="none" w:sz="0" w:space="0" w:color="auto"/>
            <w:right w:val="none" w:sz="0" w:space="0" w:color="auto"/>
          </w:divBdr>
          <w:divsChild>
            <w:div w:id="197936261">
              <w:marLeft w:val="0"/>
              <w:marRight w:val="0"/>
              <w:marTop w:val="0"/>
              <w:marBottom w:val="0"/>
              <w:divBdr>
                <w:top w:val="none" w:sz="0" w:space="0" w:color="auto"/>
                <w:left w:val="none" w:sz="0" w:space="0" w:color="auto"/>
                <w:bottom w:val="none" w:sz="0" w:space="0" w:color="auto"/>
                <w:right w:val="none" w:sz="0" w:space="0" w:color="auto"/>
              </w:divBdr>
              <w:divsChild>
                <w:div w:id="237717249">
                  <w:marLeft w:val="0"/>
                  <w:marRight w:val="0"/>
                  <w:marTop w:val="0"/>
                  <w:marBottom w:val="216"/>
                  <w:divBdr>
                    <w:top w:val="none" w:sz="0" w:space="0" w:color="auto"/>
                    <w:left w:val="none" w:sz="0" w:space="0" w:color="auto"/>
                    <w:bottom w:val="none" w:sz="0" w:space="0" w:color="auto"/>
                    <w:right w:val="none" w:sz="0" w:space="0" w:color="auto"/>
                  </w:divBdr>
                  <w:divsChild>
                    <w:div w:id="1037893882">
                      <w:marLeft w:val="0"/>
                      <w:marRight w:val="0"/>
                      <w:marTop w:val="0"/>
                      <w:marBottom w:val="0"/>
                      <w:divBdr>
                        <w:top w:val="none" w:sz="0" w:space="0" w:color="auto"/>
                        <w:left w:val="none" w:sz="0" w:space="0" w:color="auto"/>
                        <w:bottom w:val="none" w:sz="0" w:space="0" w:color="auto"/>
                        <w:right w:val="none" w:sz="0" w:space="0" w:color="auto"/>
                      </w:divBdr>
                    </w:div>
                  </w:divsChild>
                </w:div>
                <w:div w:id="351030478">
                  <w:marLeft w:val="0"/>
                  <w:marRight w:val="0"/>
                  <w:marTop w:val="0"/>
                  <w:marBottom w:val="0"/>
                  <w:divBdr>
                    <w:top w:val="none" w:sz="0" w:space="0" w:color="auto"/>
                    <w:left w:val="none" w:sz="0" w:space="0" w:color="auto"/>
                    <w:bottom w:val="none" w:sz="0" w:space="0" w:color="auto"/>
                    <w:right w:val="none" w:sz="0" w:space="0" w:color="auto"/>
                  </w:divBdr>
                </w:div>
                <w:div w:id="943002540">
                  <w:marLeft w:val="0"/>
                  <w:marRight w:val="0"/>
                  <w:marTop w:val="0"/>
                  <w:marBottom w:val="68"/>
                  <w:divBdr>
                    <w:top w:val="none" w:sz="0" w:space="0" w:color="auto"/>
                    <w:left w:val="none" w:sz="0" w:space="0" w:color="auto"/>
                    <w:bottom w:val="none" w:sz="0" w:space="0" w:color="auto"/>
                    <w:right w:val="none" w:sz="0" w:space="0" w:color="auto"/>
                  </w:divBdr>
                </w:div>
                <w:div w:id="1952012793">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882328658">
      <w:bodyDiv w:val="1"/>
      <w:marLeft w:val="0"/>
      <w:marRight w:val="0"/>
      <w:marTop w:val="0"/>
      <w:marBottom w:val="0"/>
      <w:divBdr>
        <w:top w:val="none" w:sz="0" w:space="0" w:color="auto"/>
        <w:left w:val="none" w:sz="0" w:space="0" w:color="auto"/>
        <w:bottom w:val="none" w:sz="0" w:space="0" w:color="auto"/>
        <w:right w:val="none" w:sz="0" w:space="0" w:color="auto"/>
      </w:divBdr>
    </w:div>
    <w:div w:id="1046248759">
      <w:bodyDiv w:val="1"/>
      <w:marLeft w:val="0"/>
      <w:marRight w:val="0"/>
      <w:marTop w:val="0"/>
      <w:marBottom w:val="0"/>
      <w:divBdr>
        <w:top w:val="none" w:sz="0" w:space="0" w:color="auto"/>
        <w:left w:val="none" w:sz="0" w:space="0" w:color="auto"/>
        <w:bottom w:val="none" w:sz="0" w:space="0" w:color="auto"/>
        <w:right w:val="none" w:sz="0" w:space="0" w:color="auto"/>
      </w:divBdr>
    </w:div>
    <w:div w:id="1055280795">
      <w:bodyDiv w:val="1"/>
      <w:marLeft w:val="0"/>
      <w:marRight w:val="0"/>
      <w:marTop w:val="0"/>
      <w:marBottom w:val="0"/>
      <w:divBdr>
        <w:top w:val="none" w:sz="0" w:space="0" w:color="auto"/>
        <w:left w:val="none" w:sz="0" w:space="0" w:color="auto"/>
        <w:bottom w:val="none" w:sz="0" w:space="0" w:color="auto"/>
        <w:right w:val="none" w:sz="0" w:space="0" w:color="auto"/>
      </w:divBdr>
      <w:divsChild>
        <w:div w:id="373965766">
          <w:marLeft w:val="0"/>
          <w:marRight w:val="0"/>
          <w:marTop w:val="0"/>
          <w:marBottom w:val="471"/>
          <w:divBdr>
            <w:top w:val="none" w:sz="0" w:space="0" w:color="auto"/>
            <w:left w:val="none" w:sz="0" w:space="0" w:color="auto"/>
            <w:bottom w:val="none" w:sz="0" w:space="0" w:color="auto"/>
            <w:right w:val="none" w:sz="0" w:space="0" w:color="auto"/>
          </w:divBdr>
        </w:div>
        <w:div w:id="660541446">
          <w:marLeft w:val="0"/>
          <w:marRight w:val="0"/>
          <w:marTop w:val="0"/>
          <w:marBottom w:val="0"/>
          <w:divBdr>
            <w:top w:val="none" w:sz="0" w:space="0" w:color="auto"/>
            <w:left w:val="none" w:sz="0" w:space="0" w:color="auto"/>
            <w:bottom w:val="none" w:sz="0" w:space="0" w:color="auto"/>
            <w:right w:val="none" w:sz="0" w:space="0" w:color="auto"/>
          </w:divBdr>
          <w:divsChild>
            <w:div w:id="779028527">
              <w:marLeft w:val="0"/>
              <w:marRight w:val="0"/>
              <w:marTop w:val="0"/>
              <w:marBottom w:val="0"/>
              <w:divBdr>
                <w:top w:val="none" w:sz="0" w:space="0" w:color="auto"/>
                <w:left w:val="none" w:sz="0" w:space="0" w:color="auto"/>
                <w:bottom w:val="none" w:sz="0" w:space="0" w:color="auto"/>
                <w:right w:val="none" w:sz="0" w:space="0" w:color="auto"/>
              </w:divBdr>
            </w:div>
            <w:div w:id="1443842645">
              <w:marLeft w:val="0"/>
              <w:marRight w:val="0"/>
              <w:marTop w:val="0"/>
              <w:marBottom w:val="0"/>
              <w:divBdr>
                <w:top w:val="none" w:sz="0" w:space="0" w:color="auto"/>
                <w:left w:val="none" w:sz="0" w:space="0" w:color="auto"/>
                <w:bottom w:val="none" w:sz="0" w:space="0" w:color="auto"/>
                <w:right w:val="none" w:sz="0" w:space="0" w:color="auto"/>
              </w:divBdr>
              <w:divsChild>
                <w:div w:id="233466696">
                  <w:marLeft w:val="0"/>
                  <w:marRight w:val="0"/>
                  <w:marTop w:val="0"/>
                  <w:marBottom w:val="0"/>
                  <w:divBdr>
                    <w:top w:val="none" w:sz="0" w:space="0" w:color="auto"/>
                    <w:left w:val="none" w:sz="0" w:space="0" w:color="auto"/>
                    <w:bottom w:val="none" w:sz="0" w:space="0" w:color="auto"/>
                    <w:right w:val="none" w:sz="0" w:space="0" w:color="auto"/>
                  </w:divBdr>
                  <w:divsChild>
                    <w:div w:id="9238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1627">
              <w:marLeft w:val="0"/>
              <w:marRight w:val="0"/>
              <w:marTop w:val="367"/>
              <w:marBottom w:val="0"/>
              <w:divBdr>
                <w:top w:val="none" w:sz="0" w:space="0" w:color="auto"/>
                <w:left w:val="none" w:sz="0" w:space="0" w:color="auto"/>
                <w:bottom w:val="none" w:sz="0" w:space="0" w:color="auto"/>
                <w:right w:val="none" w:sz="0" w:space="0" w:color="auto"/>
              </w:divBdr>
            </w:div>
          </w:divsChild>
        </w:div>
      </w:divsChild>
    </w:div>
    <w:div w:id="1056466269">
      <w:bodyDiv w:val="1"/>
      <w:marLeft w:val="0"/>
      <w:marRight w:val="0"/>
      <w:marTop w:val="0"/>
      <w:marBottom w:val="0"/>
      <w:divBdr>
        <w:top w:val="none" w:sz="0" w:space="0" w:color="auto"/>
        <w:left w:val="none" w:sz="0" w:space="0" w:color="auto"/>
        <w:bottom w:val="none" w:sz="0" w:space="0" w:color="auto"/>
        <w:right w:val="none" w:sz="0" w:space="0" w:color="auto"/>
      </w:divBdr>
    </w:div>
    <w:div w:id="1061367662">
      <w:bodyDiv w:val="1"/>
      <w:marLeft w:val="0"/>
      <w:marRight w:val="0"/>
      <w:marTop w:val="0"/>
      <w:marBottom w:val="0"/>
      <w:divBdr>
        <w:top w:val="none" w:sz="0" w:space="0" w:color="auto"/>
        <w:left w:val="none" w:sz="0" w:space="0" w:color="auto"/>
        <w:bottom w:val="none" w:sz="0" w:space="0" w:color="auto"/>
        <w:right w:val="none" w:sz="0" w:space="0" w:color="auto"/>
      </w:divBdr>
      <w:divsChild>
        <w:div w:id="22170488">
          <w:marLeft w:val="0"/>
          <w:marRight w:val="0"/>
          <w:marTop w:val="272"/>
          <w:marBottom w:val="204"/>
          <w:divBdr>
            <w:top w:val="none" w:sz="0" w:space="0" w:color="auto"/>
            <w:left w:val="none" w:sz="0" w:space="0" w:color="auto"/>
            <w:bottom w:val="none" w:sz="0" w:space="0" w:color="auto"/>
            <w:right w:val="none" w:sz="0" w:space="0" w:color="auto"/>
          </w:divBdr>
        </w:div>
        <w:div w:id="41367409">
          <w:marLeft w:val="0"/>
          <w:marRight w:val="0"/>
          <w:marTop w:val="272"/>
          <w:marBottom w:val="204"/>
          <w:divBdr>
            <w:top w:val="none" w:sz="0" w:space="0" w:color="auto"/>
            <w:left w:val="none" w:sz="0" w:space="0" w:color="auto"/>
            <w:bottom w:val="none" w:sz="0" w:space="0" w:color="auto"/>
            <w:right w:val="none" w:sz="0" w:space="0" w:color="auto"/>
          </w:divBdr>
        </w:div>
        <w:div w:id="54015143">
          <w:marLeft w:val="0"/>
          <w:marRight w:val="0"/>
          <w:marTop w:val="272"/>
          <w:marBottom w:val="204"/>
          <w:divBdr>
            <w:top w:val="none" w:sz="0" w:space="0" w:color="auto"/>
            <w:left w:val="none" w:sz="0" w:space="0" w:color="auto"/>
            <w:bottom w:val="none" w:sz="0" w:space="0" w:color="auto"/>
            <w:right w:val="none" w:sz="0" w:space="0" w:color="auto"/>
          </w:divBdr>
        </w:div>
        <w:div w:id="228351741">
          <w:marLeft w:val="0"/>
          <w:marRight w:val="0"/>
          <w:marTop w:val="272"/>
          <w:marBottom w:val="204"/>
          <w:divBdr>
            <w:top w:val="none" w:sz="0" w:space="0" w:color="auto"/>
            <w:left w:val="none" w:sz="0" w:space="0" w:color="auto"/>
            <w:bottom w:val="none" w:sz="0" w:space="0" w:color="auto"/>
            <w:right w:val="none" w:sz="0" w:space="0" w:color="auto"/>
          </w:divBdr>
        </w:div>
        <w:div w:id="693961873">
          <w:marLeft w:val="0"/>
          <w:marRight w:val="0"/>
          <w:marTop w:val="272"/>
          <w:marBottom w:val="204"/>
          <w:divBdr>
            <w:top w:val="none" w:sz="0" w:space="0" w:color="auto"/>
            <w:left w:val="none" w:sz="0" w:space="0" w:color="auto"/>
            <w:bottom w:val="none" w:sz="0" w:space="0" w:color="auto"/>
            <w:right w:val="none" w:sz="0" w:space="0" w:color="auto"/>
          </w:divBdr>
        </w:div>
        <w:div w:id="1148280682">
          <w:marLeft w:val="0"/>
          <w:marRight w:val="0"/>
          <w:marTop w:val="272"/>
          <w:marBottom w:val="204"/>
          <w:divBdr>
            <w:top w:val="none" w:sz="0" w:space="0" w:color="auto"/>
            <w:left w:val="none" w:sz="0" w:space="0" w:color="auto"/>
            <w:bottom w:val="none" w:sz="0" w:space="0" w:color="auto"/>
            <w:right w:val="none" w:sz="0" w:space="0" w:color="auto"/>
          </w:divBdr>
        </w:div>
        <w:div w:id="1671902875">
          <w:marLeft w:val="0"/>
          <w:marRight w:val="0"/>
          <w:marTop w:val="272"/>
          <w:marBottom w:val="204"/>
          <w:divBdr>
            <w:top w:val="none" w:sz="0" w:space="0" w:color="auto"/>
            <w:left w:val="none" w:sz="0" w:space="0" w:color="auto"/>
            <w:bottom w:val="none" w:sz="0" w:space="0" w:color="auto"/>
            <w:right w:val="none" w:sz="0" w:space="0" w:color="auto"/>
          </w:divBdr>
        </w:div>
      </w:divsChild>
    </w:div>
    <w:div w:id="1121345001">
      <w:bodyDiv w:val="1"/>
      <w:marLeft w:val="0"/>
      <w:marRight w:val="0"/>
      <w:marTop w:val="0"/>
      <w:marBottom w:val="0"/>
      <w:divBdr>
        <w:top w:val="none" w:sz="0" w:space="0" w:color="auto"/>
        <w:left w:val="none" w:sz="0" w:space="0" w:color="auto"/>
        <w:bottom w:val="none" w:sz="0" w:space="0" w:color="auto"/>
        <w:right w:val="none" w:sz="0" w:space="0" w:color="auto"/>
      </w:divBdr>
    </w:div>
    <w:div w:id="1282805797">
      <w:bodyDiv w:val="1"/>
      <w:marLeft w:val="0"/>
      <w:marRight w:val="0"/>
      <w:marTop w:val="0"/>
      <w:marBottom w:val="0"/>
      <w:divBdr>
        <w:top w:val="none" w:sz="0" w:space="0" w:color="auto"/>
        <w:left w:val="none" w:sz="0" w:space="0" w:color="auto"/>
        <w:bottom w:val="none" w:sz="0" w:space="0" w:color="auto"/>
        <w:right w:val="none" w:sz="0" w:space="0" w:color="auto"/>
      </w:divBdr>
    </w:div>
    <w:div w:id="1291132876">
      <w:bodyDiv w:val="1"/>
      <w:marLeft w:val="0"/>
      <w:marRight w:val="0"/>
      <w:marTop w:val="0"/>
      <w:marBottom w:val="0"/>
      <w:divBdr>
        <w:top w:val="none" w:sz="0" w:space="0" w:color="auto"/>
        <w:left w:val="none" w:sz="0" w:space="0" w:color="auto"/>
        <w:bottom w:val="none" w:sz="0" w:space="0" w:color="auto"/>
        <w:right w:val="none" w:sz="0" w:space="0" w:color="auto"/>
      </w:divBdr>
    </w:div>
    <w:div w:id="1319576525">
      <w:bodyDiv w:val="1"/>
      <w:marLeft w:val="0"/>
      <w:marRight w:val="0"/>
      <w:marTop w:val="0"/>
      <w:marBottom w:val="0"/>
      <w:divBdr>
        <w:top w:val="none" w:sz="0" w:space="0" w:color="auto"/>
        <w:left w:val="none" w:sz="0" w:space="0" w:color="auto"/>
        <w:bottom w:val="none" w:sz="0" w:space="0" w:color="auto"/>
        <w:right w:val="none" w:sz="0" w:space="0" w:color="auto"/>
      </w:divBdr>
    </w:div>
    <w:div w:id="1339384743">
      <w:bodyDiv w:val="1"/>
      <w:marLeft w:val="0"/>
      <w:marRight w:val="0"/>
      <w:marTop w:val="0"/>
      <w:marBottom w:val="0"/>
      <w:divBdr>
        <w:top w:val="none" w:sz="0" w:space="0" w:color="auto"/>
        <w:left w:val="none" w:sz="0" w:space="0" w:color="auto"/>
        <w:bottom w:val="none" w:sz="0" w:space="0" w:color="auto"/>
        <w:right w:val="none" w:sz="0" w:space="0" w:color="auto"/>
      </w:divBdr>
      <w:divsChild>
        <w:div w:id="796678326">
          <w:marLeft w:val="0"/>
          <w:marRight w:val="0"/>
          <w:marTop w:val="0"/>
          <w:marBottom w:val="0"/>
          <w:divBdr>
            <w:top w:val="none" w:sz="0" w:space="0" w:color="auto"/>
            <w:left w:val="none" w:sz="0" w:space="0" w:color="auto"/>
            <w:bottom w:val="none" w:sz="0" w:space="0" w:color="auto"/>
            <w:right w:val="none" w:sz="0" w:space="0" w:color="auto"/>
          </w:divBdr>
        </w:div>
      </w:divsChild>
    </w:div>
    <w:div w:id="1346596204">
      <w:bodyDiv w:val="1"/>
      <w:marLeft w:val="0"/>
      <w:marRight w:val="0"/>
      <w:marTop w:val="0"/>
      <w:marBottom w:val="0"/>
      <w:divBdr>
        <w:top w:val="none" w:sz="0" w:space="0" w:color="auto"/>
        <w:left w:val="none" w:sz="0" w:space="0" w:color="auto"/>
        <w:bottom w:val="none" w:sz="0" w:space="0" w:color="auto"/>
        <w:right w:val="none" w:sz="0" w:space="0" w:color="auto"/>
      </w:divBdr>
    </w:div>
    <w:div w:id="1495367432">
      <w:bodyDiv w:val="1"/>
      <w:marLeft w:val="0"/>
      <w:marRight w:val="0"/>
      <w:marTop w:val="0"/>
      <w:marBottom w:val="0"/>
      <w:divBdr>
        <w:top w:val="none" w:sz="0" w:space="0" w:color="auto"/>
        <w:left w:val="none" w:sz="0" w:space="0" w:color="auto"/>
        <w:bottom w:val="none" w:sz="0" w:space="0" w:color="auto"/>
        <w:right w:val="none" w:sz="0" w:space="0" w:color="auto"/>
      </w:divBdr>
      <w:divsChild>
        <w:div w:id="75398664">
          <w:marLeft w:val="0"/>
          <w:marRight w:val="0"/>
          <w:marTop w:val="272"/>
          <w:marBottom w:val="204"/>
          <w:divBdr>
            <w:top w:val="none" w:sz="0" w:space="0" w:color="auto"/>
            <w:left w:val="none" w:sz="0" w:space="0" w:color="auto"/>
            <w:bottom w:val="none" w:sz="0" w:space="0" w:color="auto"/>
            <w:right w:val="none" w:sz="0" w:space="0" w:color="auto"/>
          </w:divBdr>
        </w:div>
        <w:div w:id="1669211825">
          <w:marLeft w:val="0"/>
          <w:marRight w:val="0"/>
          <w:marTop w:val="272"/>
          <w:marBottom w:val="204"/>
          <w:divBdr>
            <w:top w:val="none" w:sz="0" w:space="0" w:color="auto"/>
            <w:left w:val="none" w:sz="0" w:space="0" w:color="auto"/>
            <w:bottom w:val="none" w:sz="0" w:space="0" w:color="auto"/>
            <w:right w:val="none" w:sz="0" w:space="0" w:color="auto"/>
          </w:divBdr>
        </w:div>
        <w:div w:id="2002195456">
          <w:marLeft w:val="0"/>
          <w:marRight w:val="0"/>
          <w:marTop w:val="272"/>
          <w:marBottom w:val="204"/>
          <w:divBdr>
            <w:top w:val="none" w:sz="0" w:space="0" w:color="auto"/>
            <w:left w:val="none" w:sz="0" w:space="0" w:color="auto"/>
            <w:bottom w:val="none" w:sz="0" w:space="0" w:color="auto"/>
            <w:right w:val="none" w:sz="0" w:space="0" w:color="auto"/>
          </w:divBdr>
        </w:div>
      </w:divsChild>
    </w:div>
    <w:div w:id="1552764612">
      <w:bodyDiv w:val="1"/>
      <w:marLeft w:val="0"/>
      <w:marRight w:val="0"/>
      <w:marTop w:val="0"/>
      <w:marBottom w:val="0"/>
      <w:divBdr>
        <w:top w:val="none" w:sz="0" w:space="0" w:color="auto"/>
        <w:left w:val="none" w:sz="0" w:space="0" w:color="auto"/>
        <w:bottom w:val="none" w:sz="0" w:space="0" w:color="auto"/>
        <w:right w:val="none" w:sz="0" w:space="0" w:color="auto"/>
      </w:divBdr>
    </w:div>
    <w:div w:id="1642004662">
      <w:bodyDiv w:val="1"/>
      <w:marLeft w:val="0"/>
      <w:marRight w:val="0"/>
      <w:marTop w:val="0"/>
      <w:marBottom w:val="0"/>
      <w:divBdr>
        <w:top w:val="none" w:sz="0" w:space="0" w:color="auto"/>
        <w:left w:val="none" w:sz="0" w:space="0" w:color="auto"/>
        <w:bottom w:val="none" w:sz="0" w:space="0" w:color="auto"/>
        <w:right w:val="none" w:sz="0" w:space="0" w:color="auto"/>
      </w:divBdr>
    </w:div>
    <w:div w:id="1692291836">
      <w:bodyDiv w:val="1"/>
      <w:marLeft w:val="0"/>
      <w:marRight w:val="0"/>
      <w:marTop w:val="0"/>
      <w:marBottom w:val="0"/>
      <w:divBdr>
        <w:top w:val="none" w:sz="0" w:space="0" w:color="auto"/>
        <w:left w:val="none" w:sz="0" w:space="0" w:color="auto"/>
        <w:bottom w:val="none" w:sz="0" w:space="0" w:color="auto"/>
        <w:right w:val="none" w:sz="0" w:space="0" w:color="auto"/>
      </w:divBdr>
    </w:div>
    <w:div w:id="1702975927">
      <w:bodyDiv w:val="1"/>
      <w:marLeft w:val="0"/>
      <w:marRight w:val="0"/>
      <w:marTop w:val="0"/>
      <w:marBottom w:val="0"/>
      <w:divBdr>
        <w:top w:val="none" w:sz="0" w:space="0" w:color="auto"/>
        <w:left w:val="none" w:sz="0" w:space="0" w:color="auto"/>
        <w:bottom w:val="none" w:sz="0" w:space="0" w:color="auto"/>
        <w:right w:val="none" w:sz="0" w:space="0" w:color="auto"/>
      </w:divBdr>
      <w:divsChild>
        <w:div w:id="8580805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45031619">
      <w:bodyDiv w:val="1"/>
      <w:marLeft w:val="0"/>
      <w:marRight w:val="0"/>
      <w:marTop w:val="0"/>
      <w:marBottom w:val="0"/>
      <w:divBdr>
        <w:top w:val="none" w:sz="0" w:space="0" w:color="auto"/>
        <w:left w:val="none" w:sz="0" w:space="0" w:color="auto"/>
        <w:bottom w:val="none" w:sz="0" w:space="0" w:color="auto"/>
        <w:right w:val="none" w:sz="0" w:space="0" w:color="auto"/>
      </w:divBdr>
    </w:div>
    <w:div w:id="1748500851">
      <w:bodyDiv w:val="1"/>
      <w:marLeft w:val="0"/>
      <w:marRight w:val="0"/>
      <w:marTop w:val="0"/>
      <w:marBottom w:val="0"/>
      <w:divBdr>
        <w:top w:val="none" w:sz="0" w:space="0" w:color="auto"/>
        <w:left w:val="none" w:sz="0" w:space="0" w:color="auto"/>
        <w:bottom w:val="none" w:sz="0" w:space="0" w:color="auto"/>
        <w:right w:val="none" w:sz="0" w:space="0" w:color="auto"/>
      </w:divBdr>
      <w:divsChild>
        <w:div w:id="775516134">
          <w:marLeft w:val="0"/>
          <w:marRight w:val="0"/>
          <w:marTop w:val="0"/>
          <w:marBottom w:val="0"/>
          <w:divBdr>
            <w:top w:val="none" w:sz="0" w:space="0" w:color="auto"/>
            <w:left w:val="none" w:sz="0" w:space="0" w:color="auto"/>
            <w:bottom w:val="none" w:sz="0" w:space="0" w:color="auto"/>
            <w:right w:val="none" w:sz="0" w:space="0" w:color="auto"/>
          </w:divBdr>
        </w:div>
      </w:divsChild>
    </w:div>
    <w:div w:id="1757364353">
      <w:bodyDiv w:val="1"/>
      <w:marLeft w:val="0"/>
      <w:marRight w:val="0"/>
      <w:marTop w:val="0"/>
      <w:marBottom w:val="0"/>
      <w:divBdr>
        <w:top w:val="none" w:sz="0" w:space="0" w:color="auto"/>
        <w:left w:val="none" w:sz="0" w:space="0" w:color="auto"/>
        <w:bottom w:val="none" w:sz="0" w:space="0" w:color="auto"/>
        <w:right w:val="none" w:sz="0" w:space="0" w:color="auto"/>
      </w:divBdr>
    </w:div>
    <w:div w:id="1808817287">
      <w:bodyDiv w:val="1"/>
      <w:marLeft w:val="0"/>
      <w:marRight w:val="0"/>
      <w:marTop w:val="0"/>
      <w:marBottom w:val="0"/>
      <w:divBdr>
        <w:top w:val="none" w:sz="0" w:space="0" w:color="auto"/>
        <w:left w:val="none" w:sz="0" w:space="0" w:color="auto"/>
        <w:bottom w:val="none" w:sz="0" w:space="0" w:color="auto"/>
        <w:right w:val="none" w:sz="0" w:space="0" w:color="auto"/>
      </w:divBdr>
    </w:div>
    <w:div w:id="1887180234">
      <w:bodyDiv w:val="1"/>
      <w:marLeft w:val="0"/>
      <w:marRight w:val="0"/>
      <w:marTop w:val="0"/>
      <w:marBottom w:val="0"/>
      <w:divBdr>
        <w:top w:val="none" w:sz="0" w:space="0" w:color="auto"/>
        <w:left w:val="none" w:sz="0" w:space="0" w:color="auto"/>
        <w:bottom w:val="none" w:sz="0" w:space="0" w:color="auto"/>
        <w:right w:val="none" w:sz="0" w:space="0" w:color="auto"/>
      </w:divBdr>
    </w:div>
    <w:div w:id="1923830935">
      <w:bodyDiv w:val="1"/>
      <w:marLeft w:val="0"/>
      <w:marRight w:val="0"/>
      <w:marTop w:val="0"/>
      <w:marBottom w:val="0"/>
      <w:divBdr>
        <w:top w:val="none" w:sz="0" w:space="0" w:color="auto"/>
        <w:left w:val="none" w:sz="0" w:space="0" w:color="auto"/>
        <w:bottom w:val="none" w:sz="0" w:space="0" w:color="auto"/>
        <w:right w:val="none" w:sz="0" w:space="0" w:color="auto"/>
      </w:divBdr>
      <w:divsChild>
        <w:div w:id="59180963">
          <w:marLeft w:val="0"/>
          <w:marRight w:val="0"/>
          <w:marTop w:val="0"/>
          <w:marBottom w:val="0"/>
          <w:divBdr>
            <w:top w:val="none" w:sz="0" w:space="0" w:color="auto"/>
            <w:left w:val="none" w:sz="0" w:space="0" w:color="auto"/>
            <w:bottom w:val="none" w:sz="0" w:space="0" w:color="auto"/>
            <w:right w:val="none" w:sz="0" w:space="0" w:color="auto"/>
          </w:divBdr>
        </w:div>
        <w:div w:id="525795451">
          <w:marLeft w:val="0"/>
          <w:marRight w:val="0"/>
          <w:marTop w:val="0"/>
          <w:marBottom w:val="0"/>
          <w:divBdr>
            <w:top w:val="none" w:sz="0" w:space="0" w:color="auto"/>
            <w:left w:val="none" w:sz="0" w:space="0" w:color="auto"/>
            <w:bottom w:val="none" w:sz="0" w:space="0" w:color="auto"/>
            <w:right w:val="none" w:sz="0" w:space="0" w:color="auto"/>
          </w:divBdr>
        </w:div>
      </w:divsChild>
    </w:div>
    <w:div w:id="1935480159">
      <w:bodyDiv w:val="1"/>
      <w:marLeft w:val="0"/>
      <w:marRight w:val="0"/>
      <w:marTop w:val="0"/>
      <w:marBottom w:val="0"/>
      <w:divBdr>
        <w:top w:val="none" w:sz="0" w:space="0" w:color="auto"/>
        <w:left w:val="none" w:sz="0" w:space="0" w:color="auto"/>
        <w:bottom w:val="none" w:sz="0" w:space="0" w:color="auto"/>
        <w:right w:val="none" w:sz="0" w:space="0" w:color="auto"/>
      </w:divBdr>
    </w:div>
    <w:div w:id="1998877655">
      <w:bodyDiv w:val="1"/>
      <w:marLeft w:val="0"/>
      <w:marRight w:val="0"/>
      <w:marTop w:val="0"/>
      <w:marBottom w:val="0"/>
      <w:divBdr>
        <w:top w:val="none" w:sz="0" w:space="0" w:color="auto"/>
        <w:left w:val="none" w:sz="0" w:space="0" w:color="auto"/>
        <w:bottom w:val="none" w:sz="0" w:space="0" w:color="auto"/>
        <w:right w:val="none" w:sz="0" w:space="0" w:color="auto"/>
      </w:divBdr>
    </w:div>
    <w:div w:id="1998995211">
      <w:bodyDiv w:val="1"/>
      <w:marLeft w:val="0"/>
      <w:marRight w:val="0"/>
      <w:marTop w:val="0"/>
      <w:marBottom w:val="0"/>
      <w:divBdr>
        <w:top w:val="none" w:sz="0" w:space="0" w:color="auto"/>
        <w:left w:val="none" w:sz="0" w:space="0" w:color="auto"/>
        <w:bottom w:val="none" w:sz="0" w:space="0" w:color="auto"/>
        <w:right w:val="none" w:sz="0" w:space="0" w:color="auto"/>
      </w:divBdr>
    </w:div>
    <w:div w:id="2118206922">
      <w:bodyDiv w:val="1"/>
      <w:marLeft w:val="0"/>
      <w:marRight w:val="0"/>
      <w:marTop w:val="0"/>
      <w:marBottom w:val="0"/>
      <w:divBdr>
        <w:top w:val="none" w:sz="0" w:space="0" w:color="auto"/>
        <w:left w:val="none" w:sz="0" w:space="0" w:color="auto"/>
        <w:bottom w:val="none" w:sz="0" w:space="0" w:color="auto"/>
        <w:right w:val="none" w:sz="0" w:space="0" w:color="auto"/>
      </w:divBdr>
    </w:div>
    <w:div w:id="2141530409">
      <w:bodyDiv w:val="1"/>
      <w:marLeft w:val="0"/>
      <w:marRight w:val="0"/>
      <w:marTop w:val="0"/>
      <w:marBottom w:val="0"/>
      <w:divBdr>
        <w:top w:val="none" w:sz="0" w:space="0" w:color="auto"/>
        <w:left w:val="none" w:sz="0" w:space="0" w:color="auto"/>
        <w:bottom w:val="none" w:sz="0" w:space="0" w:color="auto"/>
        <w:right w:val="none" w:sz="0" w:space="0" w:color="auto"/>
      </w:divBdr>
      <w:divsChild>
        <w:div w:id="8778616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3449A-1331-49A1-88A9-A869975A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2864</Words>
  <Characters>19625</Characters>
  <Application>Microsoft Office Word</Application>
  <DocSecurity>0</DocSecurity>
  <Lines>370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Doronina</dc:creator>
  <cp:lastModifiedBy>Larisa</cp:lastModifiedBy>
  <cp:revision>2</cp:revision>
  <cp:lastPrinted>2020-12-21T14:09:00Z</cp:lastPrinted>
  <dcterms:created xsi:type="dcterms:W3CDTF">2022-06-03T10:46:00Z</dcterms:created>
  <dcterms:modified xsi:type="dcterms:W3CDTF">2022-06-03T10:46:00Z</dcterms:modified>
</cp:coreProperties>
</file>